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BCB0B51" w14:textId="77777777" w:rsidR="00BF3608" w:rsidRDefault="00621286" w:rsidP="00BF3608">
      <w:pPr>
        <w:pStyle w:val="Nagwek1"/>
        <w:spacing w:line="276" w:lineRule="auto"/>
        <w:jc w:val="center"/>
      </w:pPr>
      <w:r w:rsidRPr="00621286">
        <w:t xml:space="preserve">ZARZĄDZENIE NR </w:t>
      </w:r>
      <w:r w:rsidR="003421F6">
        <w:t>83</w:t>
      </w:r>
      <w:r w:rsidRPr="00621286">
        <w:t>/</w:t>
      </w:r>
      <w:r w:rsidR="003421F6">
        <w:t>2022</w:t>
      </w:r>
      <w:r w:rsidR="00BF3608">
        <w:br/>
      </w:r>
      <w:r w:rsidRPr="00621286">
        <w:t>MARSZAŁKA WOJEWÓDZTWA PODKARPACKIEGO</w:t>
      </w:r>
      <w:r w:rsidR="00BF3608">
        <w:br/>
      </w:r>
      <w:r w:rsidRPr="00621286">
        <w:t xml:space="preserve">z dnia </w:t>
      </w:r>
      <w:r w:rsidR="003421F6">
        <w:t>15 listopada 2022 r.</w:t>
      </w:r>
    </w:p>
    <w:p w14:paraId="1315A1EB" w14:textId="02C43251" w:rsidR="00E27DA7" w:rsidRPr="00BF3608" w:rsidRDefault="00BF3608" w:rsidP="00BF3608">
      <w:pPr>
        <w:pStyle w:val="Nagwek1"/>
        <w:spacing w:line="276" w:lineRule="auto"/>
      </w:pPr>
      <w:r>
        <w:br/>
      </w:r>
      <w:r w:rsidR="00621286" w:rsidRPr="00BF3608">
        <w:rPr>
          <w:szCs w:val="24"/>
        </w:rPr>
        <w:t xml:space="preserve">w sprawie </w:t>
      </w:r>
      <w:r w:rsidR="009F7BEF" w:rsidRPr="00BF3608">
        <w:rPr>
          <w:szCs w:val="24"/>
        </w:rPr>
        <w:t>ustalenia</w:t>
      </w:r>
      <w:r w:rsidR="00621286" w:rsidRPr="00BF3608">
        <w:rPr>
          <w:szCs w:val="24"/>
        </w:rPr>
        <w:t xml:space="preserve"> procedury </w:t>
      </w:r>
      <w:r w:rsidR="0027280B" w:rsidRPr="00BF3608">
        <w:rPr>
          <w:szCs w:val="24"/>
        </w:rPr>
        <w:t>kontroli</w:t>
      </w:r>
      <w:r w:rsidR="00E27DA7" w:rsidRPr="00BF3608">
        <w:rPr>
          <w:szCs w:val="24"/>
        </w:rPr>
        <w:t xml:space="preserve"> wniosków przedsiębiorców o </w:t>
      </w:r>
      <w:r w:rsidR="0027081F" w:rsidRPr="00BF3608">
        <w:rPr>
          <w:szCs w:val="24"/>
        </w:rPr>
        <w:t>przekazanie</w:t>
      </w:r>
      <w:r w:rsidRPr="00BF3608">
        <w:rPr>
          <w:szCs w:val="24"/>
        </w:rPr>
        <w:br/>
      </w:r>
      <w:r w:rsidR="000C3093" w:rsidRPr="00BF3608">
        <w:rPr>
          <w:szCs w:val="24"/>
        </w:rPr>
        <w:t>dopłat</w:t>
      </w:r>
      <w:r w:rsidR="0027081F" w:rsidRPr="00BF3608">
        <w:rPr>
          <w:szCs w:val="24"/>
        </w:rPr>
        <w:t>y</w:t>
      </w:r>
      <w:r w:rsidR="000C3093" w:rsidRPr="00BF3608">
        <w:rPr>
          <w:szCs w:val="24"/>
        </w:rPr>
        <w:t xml:space="preserve"> do przewozów</w:t>
      </w:r>
      <w:r w:rsidR="00721AA1" w:rsidRPr="00BF3608">
        <w:rPr>
          <w:szCs w:val="24"/>
        </w:rPr>
        <w:t xml:space="preserve"> </w:t>
      </w:r>
      <w:r w:rsidR="00E27DA7" w:rsidRPr="00BF3608">
        <w:rPr>
          <w:szCs w:val="24"/>
        </w:rPr>
        <w:t xml:space="preserve">z tytułu stosowania </w:t>
      </w:r>
      <w:r w:rsidR="0027081F" w:rsidRPr="00BF3608">
        <w:rPr>
          <w:szCs w:val="24"/>
        </w:rPr>
        <w:t xml:space="preserve">ulg </w:t>
      </w:r>
      <w:r w:rsidR="00E27DA7" w:rsidRPr="00BF3608">
        <w:rPr>
          <w:szCs w:val="24"/>
        </w:rPr>
        <w:t xml:space="preserve">ustawowych </w:t>
      </w:r>
      <w:r w:rsidR="00721AA1" w:rsidRPr="00BF3608">
        <w:rPr>
          <w:szCs w:val="24"/>
        </w:rPr>
        <w:t xml:space="preserve">w </w:t>
      </w:r>
      <w:r w:rsidR="000C3093" w:rsidRPr="00BF3608">
        <w:rPr>
          <w:szCs w:val="24"/>
        </w:rPr>
        <w:t>autobusowych</w:t>
      </w:r>
      <w:r w:rsidRPr="00BF3608">
        <w:rPr>
          <w:szCs w:val="24"/>
        </w:rPr>
        <w:br/>
      </w:r>
      <w:r w:rsidR="00721AA1" w:rsidRPr="00BF3608">
        <w:rPr>
          <w:szCs w:val="24"/>
        </w:rPr>
        <w:t>przewoz</w:t>
      </w:r>
      <w:r w:rsidR="00B11DE6" w:rsidRPr="00BF3608">
        <w:rPr>
          <w:szCs w:val="24"/>
        </w:rPr>
        <w:t>ach</w:t>
      </w:r>
      <w:r w:rsidR="00721AA1" w:rsidRPr="00BF3608">
        <w:rPr>
          <w:szCs w:val="24"/>
        </w:rPr>
        <w:t xml:space="preserve"> pasażerskich </w:t>
      </w:r>
      <w:r w:rsidR="0027050F" w:rsidRPr="00BF3608">
        <w:rPr>
          <w:szCs w:val="24"/>
        </w:rPr>
        <w:t>oraz</w:t>
      </w:r>
      <w:r w:rsidR="00E27DA7" w:rsidRPr="00BF3608">
        <w:rPr>
          <w:szCs w:val="24"/>
        </w:rPr>
        <w:t xml:space="preserve"> kontroli </w:t>
      </w:r>
      <w:r w:rsidR="000C3093" w:rsidRPr="00BF3608">
        <w:rPr>
          <w:szCs w:val="24"/>
        </w:rPr>
        <w:t>w siedzibach firm przedsiębiorców</w:t>
      </w:r>
      <w:r w:rsidRPr="00BF3608">
        <w:rPr>
          <w:szCs w:val="24"/>
        </w:rPr>
        <w:br/>
      </w:r>
      <w:r w:rsidR="000C3093" w:rsidRPr="00BF3608">
        <w:rPr>
          <w:szCs w:val="24"/>
        </w:rPr>
        <w:t>w</w:t>
      </w:r>
      <w:r w:rsidRPr="00BF3608">
        <w:rPr>
          <w:szCs w:val="24"/>
        </w:rPr>
        <w:t> </w:t>
      </w:r>
      <w:r w:rsidR="000C3093" w:rsidRPr="00BF3608">
        <w:rPr>
          <w:szCs w:val="24"/>
        </w:rPr>
        <w:t>zakresie prawidłowości wnioskowania i rozliczania dopłat do przewozów</w:t>
      </w:r>
      <w:r w:rsidRPr="00BF3608">
        <w:rPr>
          <w:szCs w:val="24"/>
        </w:rPr>
        <w:br/>
      </w:r>
      <w:r w:rsidR="000C3093" w:rsidRPr="00BF3608">
        <w:rPr>
          <w:szCs w:val="24"/>
        </w:rPr>
        <w:t>z</w:t>
      </w:r>
      <w:r w:rsidR="009E7296" w:rsidRPr="00BF3608">
        <w:rPr>
          <w:szCs w:val="24"/>
        </w:rPr>
        <w:t> </w:t>
      </w:r>
      <w:r w:rsidR="000C3093" w:rsidRPr="00BF3608">
        <w:rPr>
          <w:szCs w:val="24"/>
        </w:rPr>
        <w:t xml:space="preserve">tytułu stosowania ulg </w:t>
      </w:r>
      <w:r w:rsidR="0027081F" w:rsidRPr="00BF3608">
        <w:rPr>
          <w:szCs w:val="24"/>
        </w:rPr>
        <w:t xml:space="preserve">ustawowych </w:t>
      </w:r>
      <w:r w:rsidR="000C3093" w:rsidRPr="00BF3608">
        <w:rPr>
          <w:szCs w:val="24"/>
        </w:rPr>
        <w:t>w autobusowych przewozach pasażerskich</w:t>
      </w:r>
    </w:p>
    <w:p w14:paraId="3FF1800D" w14:textId="2E599D65" w:rsidR="00621286" w:rsidRDefault="00621286" w:rsidP="00BF3608">
      <w:pPr>
        <w:spacing w:before="480" w:after="0" w:line="276" w:lineRule="auto"/>
        <w:jc w:val="both"/>
        <w:rPr>
          <w:rFonts w:ascii="Arial" w:hAnsi="Arial" w:cs="Arial"/>
        </w:rPr>
      </w:pPr>
      <w:r w:rsidRPr="00EA6DCC">
        <w:rPr>
          <w:rFonts w:ascii="Arial" w:hAnsi="Arial" w:cs="Arial"/>
        </w:rPr>
        <w:t>Na podstawie art.</w:t>
      </w:r>
      <w:r w:rsidR="00501CAC" w:rsidRPr="00EA6DCC">
        <w:rPr>
          <w:rFonts w:ascii="Arial" w:hAnsi="Arial" w:cs="Arial"/>
        </w:rPr>
        <w:t xml:space="preserve"> 2</w:t>
      </w:r>
      <w:r w:rsidR="0040610B" w:rsidRPr="00EA6DCC">
        <w:rPr>
          <w:rFonts w:ascii="Arial" w:hAnsi="Arial" w:cs="Arial"/>
        </w:rPr>
        <w:t>,</w:t>
      </w:r>
      <w:r w:rsidR="00501CAC" w:rsidRPr="00EA6DCC">
        <w:rPr>
          <w:rFonts w:ascii="Arial" w:hAnsi="Arial" w:cs="Arial"/>
        </w:rPr>
        <w:t xml:space="preserve"> art. 43 ust. 1 i </w:t>
      </w:r>
      <w:r w:rsidR="006D6510" w:rsidRPr="00EA6DCC">
        <w:rPr>
          <w:rFonts w:ascii="Arial" w:hAnsi="Arial" w:cs="Arial"/>
        </w:rPr>
        <w:t xml:space="preserve">3 </w:t>
      </w:r>
      <w:r w:rsidR="00501CAC" w:rsidRPr="00EA6DCC">
        <w:rPr>
          <w:rFonts w:ascii="Arial" w:hAnsi="Arial" w:cs="Arial"/>
        </w:rPr>
        <w:t>ustawy z dnia 5</w:t>
      </w:r>
      <w:r w:rsidR="00AD56AA" w:rsidRPr="00EA6DCC">
        <w:rPr>
          <w:rFonts w:ascii="Arial" w:hAnsi="Arial" w:cs="Arial"/>
        </w:rPr>
        <w:t xml:space="preserve"> czerwca </w:t>
      </w:r>
      <w:r w:rsidR="00501CAC" w:rsidRPr="00EA6DCC">
        <w:rPr>
          <w:rFonts w:ascii="Arial" w:hAnsi="Arial" w:cs="Arial"/>
        </w:rPr>
        <w:t>1998 r.</w:t>
      </w:r>
      <w:r w:rsidR="00B513AD" w:rsidRPr="00EA6DCC">
        <w:rPr>
          <w:rFonts w:ascii="Arial" w:hAnsi="Arial" w:cs="Arial"/>
        </w:rPr>
        <w:t xml:space="preserve"> </w:t>
      </w:r>
      <w:r w:rsidR="00501CAC" w:rsidRPr="00EA6DCC">
        <w:rPr>
          <w:rFonts w:ascii="Arial" w:hAnsi="Arial" w:cs="Arial"/>
        </w:rPr>
        <w:t>o</w:t>
      </w:r>
      <w:r w:rsidR="00187500">
        <w:rPr>
          <w:rFonts w:ascii="Arial" w:hAnsi="Arial" w:cs="Arial"/>
        </w:rPr>
        <w:t xml:space="preserve"> </w:t>
      </w:r>
      <w:r w:rsidR="00501CAC" w:rsidRPr="00EA6DCC">
        <w:rPr>
          <w:rFonts w:ascii="Arial" w:hAnsi="Arial" w:cs="Arial"/>
        </w:rPr>
        <w:t>samorządzie województwa (t</w:t>
      </w:r>
      <w:r w:rsidR="00AD56AA" w:rsidRPr="00EA6DCC">
        <w:rPr>
          <w:rFonts w:ascii="Arial" w:hAnsi="Arial" w:cs="Arial"/>
        </w:rPr>
        <w:t>.j.</w:t>
      </w:r>
      <w:r w:rsidR="000C3093" w:rsidRPr="00EA6DCC">
        <w:rPr>
          <w:rFonts w:ascii="Arial" w:hAnsi="Arial" w:cs="Arial"/>
        </w:rPr>
        <w:t>:</w:t>
      </w:r>
      <w:r w:rsidR="00501CAC" w:rsidRPr="00EA6DCC">
        <w:rPr>
          <w:rFonts w:ascii="Arial" w:hAnsi="Arial" w:cs="Arial"/>
        </w:rPr>
        <w:t xml:space="preserve"> Dz. U. z 20</w:t>
      </w:r>
      <w:r w:rsidR="00EA6DCC" w:rsidRPr="00EA6DCC">
        <w:rPr>
          <w:rFonts w:ascii="Arial" w:hAnsi="Arial" w:cs="Arial"/>
        </w:rPr>
        <w:t>22</w:t>
      </w:r>
      <w:r w:rsidR="00501CAC" w:rsidRPr="00EA6DCC">
        <w:rPr>
          <w:rFonts w:ascii="Arial" w:hAnsi="Arial" w:cs="Arial"/>
        </w:rPr>
        <w:t xml:space="preserve"> r. poz. </w:t>
      </w:r>
      <w:r w:rsidR="00B65B89">
        <w:rPr>
          <w:rFonts w:ascii="Arial" w:hAnsi="Arial" w:cs="Arial"/>
        </w:rPr>
        <w:t>2094</w:t>
      </w:r>
      <w:r w:rsidR="00501CAC" w:rsidRPr="00EA6DCC">
        <w:rPr>
          <w:rFonts w:ascii="Arial" w:hAnsi="Arial" w:cs="Arial"/>
        </w:rPr>
        <w:t>)</w:t>
      </w:r>
      <w:r w:rsidR="0027050F" w:rsidRPr="00EA6DCC">
        <w:rPr>
          <w:rFonts w:ascii="Arial" w:hAnsi="Arial" w:cs="Arial"/>
        </w:rPr>
        <w:t>,</w:t>
      </w:r>
      <w:r w:rsidR="00E27DA7" w:rsidRPr="00EA6DCC">
        <w:rPr>
          <w:rFonts w:ascii="Arial" w:hAnsi="Arial" w:cs="Arial"/>
        </w:rPr>
        <w:t xml:space="preserve"> art. 8a ustawy z dnia</w:t>
      </w:r>
      <w:r w:rsidR="00BC0C9F" w:rsidRPr="00EA6DCC">
        <w:rPr>
          <w:rFonts w:ascii="Arial" w:hAnsi="Arial" w:cs="Arial"/>
        </w:rPr>
        <w:t xml:space="preserve"> </w:t>
      </w:r>
      <w:r w:rsidR="00E27DA7" w:rsidRPr="00EA6DCC">
        <w:rPr>
          <w:rFonts w:ascii="Arial" w:hAnsi="Arial" w:cs="Arial"/>
        </w:rPr>
        <w:t>20</w:t>
      </w:r>
      <w:r w:rsidR="00AD56AA" w:rsidRPr="00EA6DCC">
        <w:rPr>
          <w:rFonts w:ascii="Arial" w:hAnsi="Arial" w:cs="Arial"/>
        </w:rPr>
        <w:t xml:space="preserve"> czerwca </w:t>
      </w:r>
      <w:r w:rsidR="00E27DA7" w:rsidRPr="00EA6DCC">
        <w:rPr>
          <w:rFonts w:ascii="Arial" w:hAnsi="Arial" w:cs="Arial"/>
        </w:rPr>
        <w:t>1992 r. o uprawnieniach do ulgowych przejazdów środkami publicznego transportu zbiorowego (</w:t>
      </w:r>
      <w:r w:rsidR="00E27DA7" w:rsidRPr="00EA6DCC">
        <w:rPr>
          <w:rFonts w:ascii="Arial" w:hAnsi="Arial" w:cs="Arial"/>
          <w:szCs w:val="24"/>
        </w:rPr>
        <w:t>t</w:t>
      </w:r>
      <w:r w:rsidR="00AD56AA" w:rsidRPr="00EA6DCC">
        <w:rPr>
          <w:rFonts w:ascii="Arial" w:hAnsi="Arial" w:cs="Arial"/>
          <w:szCs w:val="24"/>
        </w:rPr>
        <w:t>.j.</w:t>
      </w:r>
      <w:r w:rsidR="00E27DA7" w:rsidRPr="00EA6DCC">
        <w:rPr>
          <w:rFonts w:ascii="Arial" w:hAnsi="Arial" w:cs="Arial"/>
        </w:rPr>
        <w:t>: Dz. U</w:t>
      </w:r>
      <w:r w:rsidR="00B32656" w:rsidRPr="00EA6DCC">
        <w:rPr>
          <w:rFonts w:ascii="Arial" w:hAnsi="Arial" w:cs="Arial"/>
        </w:rPr>
        <w:t>.</w:t>
      </w:r>
      <w:r w:rsidR="00E27DA7" w:rsidRPr="00EA6DCC">
        <w:rPr>
          <w:rFonts w:ascii="Arial" w:hAnsi="Arial" w:cs="Arial"/>
        </w:rPr>
        <w:t xml:space="preserve"> z</w:t>
      </w:r>
      <w:r w:rsidR="00B11DE6" w:rsidRPr="00EA6DCC">
        <w:rPr>
          <w:rFonts w:ascii="Arial" w:hAnsi="Arial" w:cs="Arial"/>
        </w:rPr>
        <w:t xml:space="preserve"> </w:t>
      </w:r>
      <w:r w:rsidR="00E27DA7" w:rsidRPr="00EA6DCC">
        <w:rPr>
          <w:rFonts w:ascii="Arial" w:hAnsi="Arial" w:cs="Arial"/>
        </w:rPr>
        <w:t>20</w:t>
      </w:r>
      <w:r w:rsidR="000C3093" w:rsidRPr="00EA6DCC">
        <w:rPr>
          <w:rFonts w:ascii="Arial" w:hAnsi="Arial" w:cs="Arial"/>
        </w:rPr>
        <w:t>18</w:t>
      </w:r>
      <w:r w:rsidR="00102787" w:rsidRPr="00EA6DCC">
        <w:rPr>
          <w:rFonts w:ascii="Arial" w:hAnsi="Arial" w:cs="Arial"/>
        </w:rPr>
        <w:t xml:space="preserve"> r.</w:t>
      </w:r>
      <w:r w:rsidR="00E27DA7" w:rsidRPr="00EA6DCC">
        <w:rPr>
          <w:rFonts w:ascii="Arial" w:hAnsi="Arial" w:cs="Arial"/>
        </w:rPr>
        <w:t xml:space="preserve"> poz. </w:t>
      </w:r>
      <w:r w:rsidR="000C3093" w:rsidRPr="00EA6DCC">
        <w:rPr>
          <w:rFonts w:ascii="Arial" w:hAnsi="Arial" w:cs="Arial"/>
        </w:rPr>
        <w:t>295</w:t>
      </w:r>
      <w:r w:rsidR="00E27DA7" w:rsidRPr="00EA6DCC">
        <w:rPr>
          <w:rFonts w:ascii="Arial" w:hAnsi="Arial" w:cs="Arial"/>
        </w:rPr>
        <w:t>)</w:t>
      </w:r>
      <w:r w:rsidR="00BC0C9F" w:rsidRPr="00EA6DCC">
        <w:rPr>
          <w:rFonts w:ascii="Arial" w:hAnsi="Arial" w:cs="Arial"/>
        </w:rPr>
        <w:t>,</w:t>
      </w:r>
      <w:r w:rsidR="00FD72EC" w:rsidRPr="00EA6DCC">
        <w:rPr>
          <w:rFonts w:ascii="Arial" w:hAnsi="Arial" w:cs="Arial"/>
        </w:rPr>
        <w:t xml:space="preserve"> </w:t>
      </w:r>
      <w:r w:rsidR="00BC0C9F" w:rsidRPr="00EA6DCC">
        <w:rPr>
          <w:rFonts w:ascii="Arial" w:hAnsi="Arial" w:cs="Arial"/>
        </w:rPr>
        <w:t>§ 7 ust. 1 pkt 5 Regulaminu Organizacyjnego Urzędu Marszałkowskiego Województwa Podkarpackiego w</w:t>
      </w:r>
      <w:r w:rsidR="00707835">
        <w:rPr>
          <w:rFonts w:ascii="Arial" w:hAnsi="Arial" w:cs="Arial"/>
        </w:rPr>
        <w:t xml:space="preserve"> </w:t>
      </w:r>
      <w:r w:rsidR="00BC0C9F" w:rsidRPr="00EA6DCC">
        <w:rPr>
          <w:rFonts w:ascii="Arial" w:hAnsi="Arial" w:cs="Arial"/>
        </w:rPr>
        <w:t>Rzeszowie, stanowiącego załącznik</w:t>
      </w:r>
      <w:r w:rsidR="00B7060A" w:rsidRPr="00EA6DCC">
        <w:rPr>
          <w:rFonts w:ascii="Arial" w:hAnsi="Arial" w:cs="Arial"/>
        </w:rPr>
        <w:t xml:space="preserve"> </w:t>
      </w:r>
      <w:r w:rsidR="00BC0C9F" w:rsidRPr="00EA6DCC">
        <w:rPr>
          <w:rFonts w:ascii="Arial" w:hAnsi="Arial" w:cs="Arial"/>
        </w:rPr>
        <w:t>d</w:t>
      </w:r>
      <w:r w:rsidR="00BC0C9F" w:rsidRPr="00EA6DCC">
        <w:rPr>
          <w:rFonts w:ascii="Arial" w:hAnsi="Arial" w:cs="Arial"/>
          <w:bCs/>
          <w:szCs w:val="24"/>
        </w:rPr>
        <w:t xml:space="preserve">o Uchwały Nr </w:t>
      </w:r>
      <w:r w:rsidR="00AD56AA" w:rsidRPr="00EA6DCC">
        <w:rPr>
          <w:rFonts w:ascii="Arial" w:hAnsi="Arial" w:cs="Arial"/>
          <w:bCs/>
          <w:szCs w:val="24"/>
        </w:rPr>
        <w:t>262</w:t>
      </w:r>
      <w:r w:rsidR="00BC0C9F" w:rsidRPr="00EA6DCC">
        <w:rPr>
          <w:rFonts w:ascii="Arial" w:hAnsi="Arial" w:cs="Arial"/>
          <w:szCs w:val="24"/>
        </w:rPr>
        <w:t>/6</w:t>
      </w:r>
      <w:r w:rsidR="00AD56AA" w:rsidRPr="00EA6DCC">
        <w:rPr>
          <w:rFonts w:ascii="Arial" w:hAnsi="Arial" w:cs="Arial"/>
          <w:szCs w:val="24"/>
        </w:rPr>
        <w:t>420</w:t>
      </w:r>
      <w:r w:rsidR="00BC0C9F" w:rsidRPr="00EA6DCC">
        <w:rPr>
          <w:rFonts w:ascii="Arial" w:hAnsi="Arial" w:cs="Arial"/>
          <w:szCs w:val="24"/>
        </w:rPr>
        <w:t>/1</w:t>
      </w:r>
      <w:r w:rsidR="00AD56AA" w:rsidRPr="00EA6DCC">
        <w:rPr>
          <w:rFonts w:ascii="Arial" w:hAnsi="Arial" w:cs="Arial"/>
          <w:szCs w:val="24"/>
        </w:rPr>
        <w:t>3</w:t>
      </w:r>
      <w:r w:rsidR="00BC0C9F" w:rsidRPr="00EA6DCC">
        <w:rPr>
          <w:rFonts w:ascii="Arial" w:hAnsi="Arial" w:cs="Arial"/>
          <w:szCs w:val="24"/>
        </w:rPr>
        <w:t xml:space="preserve"> Zarządu Województwa Podkarpackiego w</w:t>
      </w:r>
      <w:r w:rsidR="00707835">
        <w:rPr>
          <w:rFonts w:ascii="Arial" w:hAnsi="Arial" w:cs="Arial"/>
          <w:szCs w:val="24"/>
        </w:rPr>
        <w:t> </w:t>
      </w:r>
      <w:r w:rsidR="00BC0C9F" w:rsidRPr="00EA6DCC">
        <w:rPr>
          <w:rFonts w:ascii="Arial" w:hAnsi="Arial" w:cs="Arial"/>
          <w:szCs w:val="24"/>
        </w:rPr>
        <w:t xml:space="preserve">Rzeszowie z dnia </w:t>
      </w:r>
      <w:r w:rsidR="00AD56AA" w:rsidRPr="00EA6DCC">
        <w:rPr>
          <w:rFonts w:ascii="Arial" w:hAnsi="Arial" w:cs="Arial"/>
          <w:szCs w:val="24"/>
        </w:rPr>
        <w:t xml:space="preserve">27 sierpnia 2013 r. </w:t>
      </w:r>
      <w:r w:rsidR="00BC0C9F" w:rsidRPr="00EA6DCC">
        <w:rPr>
          <w:rFonts w:ascii="Arial" w:hAnsi="Arial" w:cs="Arial"/>
          <w:szCs w:val="24"/>
        </w:rPr>
        <w:t>w</w:t>
      </w:r>
      <w:r w:rsidR="00BC0C9F" w:rsidRPr="0040610B">
        <w:rPr>
          <w:rFonts w:ascii="Arial" w:hAnsi="Arial" w:cs="Arial"/>
          <w:szCs w:val="24"/>
        </w:rPr>
        <w:t xml:space="preserve"> sprawie Regulaminu </w:t>
      </w:r>
      <w:r w:rsidR="00BC0C9F">
        <w:rPr>
          <w:rFonts w:ascii="Arial" w:hAnsi="Arial" w:cs="Arial"/>
          <w:szCs w:val="24"/>
        </w:rPr>
        <w:t>O</w:t>
      </w:r>
      <w:r w:rsidR="00BC0C9F" w:rsidRPr="0040610B">
        <w:rPr>
          <w:rFonts w:ascii="Arial" w:hAnsi="Arial" w:cs="Arial"/>
          <w:szCs w:val="24"/>
        </w:rPr>
        <w:t>rganizacyjnego Urzędu Marszałkowskiego Województwa Podkarpackiego</w:t>
      </w:r>
      <w:r w:rsidR="00BC0C9F">
        <w:rPr>
          <w:rFonts w:ascii="Arial" w:hAnsi="Arial" w:cs="Arial"/>
          <w:szCs w:val="24"/>
        </w:rPr>
        <w:t xml:space="preserve"> </w:t>
      </w:r>
      <w:r w:rsidR="00BC0C9F" w:rsidRPr="0040610B">
        <w:rPr>
          <w:rFonts w:ascii="Arial" w:hAnsi="Arial" w:cs="Arial"/>
          <w:szCs w:val="24"/>
        </w:rPr>
        <w:t>w Rzeszowie</w:t>
      </w:r>
      <w:r w:rsidR="00BC0C9F">
        <w:rPr>
          <w:rFonts w:ascii="Arial" w:hAnsi="Arial" w:cs="Arial"/>
          <w:szCs w:val="24"/>
        </w:rPr>
        <w:t xml:space="preserve"> (z</w:t>
      </w:r>
      <w:r w:rsidR="00EA6DCC">
        <w:rPr>
          <w:rFonts w:ascii="Arial" w:hAnsi="Arial" w:cs="Arial"/>
          <w:szCs w:val="24"/>
        </w:rPr>
        <w:t xml:space="preserve"> późn. zm.</w:t>
      </w:r>
      <w:r w:rsidR="00BC0C9F">
        <w:rPr>
          <w:rFonts w:ascii="Arial" w:hAnsi="Arial" w:cs="Arial"/>
          <w:szCs w:val="24"/>
        </w:rPr>
        <w:t xml:space="preserve">) </w:t>
      </w:r>
      <w:r w:rsidR="00FD72EC">
        <w:rPr>
          <w:rFonts w:ascii="Arial" w:hAnsi="Arial" w:cs="Arial"/>
        </w:rPr>
        <w:t>oraz</w:t>
      </w:r>
      <w:r w:rsidR="002E19CD">
        <w:rPr>
          <w:rFonts w:ascii="Arial" w:hAnsi="Arial" w:cs="Arial"/>
        </w:rPr>
        <w:t> </w:t>
      </w:r>
      <w:r w:rsidR="00F40713">
        <w:rPr>
          <w:rFonts w:ascii="Arial" w:hAnsi="Arial" w:cs="Arial"/>
        </w:rPr>
        <w:t xml:space="preserve">postanowień </w:t>
      </w:r>
      <w:r w:rsidR="00B32656">
        <w:rPr>
          <w:rFonts w:ascii="Arial" w:hAnsi="Arial" w:cs="Arial"/>
        </w:rPr>
        <w:t xml:space="preserve">umowy </w:t>
      </w:r>
      <w:r w:rsidR="00553073">
        <w:rPr>
          <w:rFonts w:ascii="Arial" w:hAnsi="Arial" w:cs="Arial"/>
        </w:rPr>
        <w:t xml:space="preserve">określającej </w:t>
      </w:r>
      <w:r w:rsidR="00BC0C9F" w:rsidRPr="0057127B">
        <w:rPr>
          <w:rFonts w:ascii="Arial" w:hAnsi="Arial" w:cs="Arial"/>
          <w:szCs w:val="24"/>
        </w:rPr>
        <w:t>zasad</w:t>
      </w:r>
      <w:r w:rsidR="00BC0C9F">
        <w:rPr>
          <w:rFonts w:ascii="Arial" w:hAnsi="Arial" w:cs="Arial"/>
          <w:szCs w:val="24"/>
        </w:rPr>
        <w:t>y</w:t>
      </w:r>
      <w:r w:rsidR="00BC0C9F" w:rsidRPr="0057127B">
        <w:rPr>
          <w:rFonts w:ascii="Arial" w:hAnsi="Arial" w:cs="Arial"/>
          <w:szCs w:val="24"/>
        </w:rPr>
        <w:t xml:space="preserve"> przekazywania dopłat do przewozów osób uprawnionych ustawowo do bezpłatnych lub ulgowych przejazdów środkami publicznego transportu zbiorowego autobusowego</w:t>
      </w:r>
      <w:r w:rsidR="00FD72EC">
        <w:rPr>
          <w:rFonts w:ascii="Arial" w:hAnsi="Arial" w:cs="Arial"/>
        </w:rPr>
        <w:t xml:space="preserve">, </w:t>
      </w:r>
      <w:r w:rsidR="00F40713">
        <w:rPr>
          <w:rFonts w:ascii="Arial" w:hAnsi="Arial" w:cs="Arial"/>
        </w:rPr>
        <w:t>zawartej z uprawnionymi przedsiębiorcami na lata 2011-20</w:t>
      </w:r>
      <w:r w:rsidR="00EA6DCC">
        <w:rPr>
          <w:rFonts w:ascii="Arial" w:hAnsi="Arial" w:cs="Arial"/>
        </w:rPr>
        <w:t>22</w:t>
      </w:r>
      <w:r w:rsidR="00FD72EC">
        <w:rPr>
          <w:rFonts w:ascii="Arial" w:hAnsi="Arial" w:cs="Arial"/>
        </w:rPr>
        <w:t xml:space="preserve"> </w:t>
      </w:r>
    </w:p>
    <w:p w14:paraId="1EC8E5F0" w14:textId="77777777" w:rsidR="00621286" w:rsidRDefault="00621286" w:rsidP="00B468D5">
      <w:pPr>
        <w:spacing w:before="120" w:after="120" w:line="240" w:lineRule="auto"/>
        <w:jc w:val="center"/>
        <w:rPr>
          <w:rFonts w:ascii="Arial" w:hAnsi="Arial" w:cs="Arial"/>
          <w:b/>
        </w:rPr>
      </w:pPr>
      <w:r w:rsidRPr="009F7BEF">
        <w:rPr>
          <w:rFonts w:ascii="Arial" w:hAnsi="Arial" w:cs="Arial"/>
          <w:b/>
          <w:u w:val="single"/>
        </w:rPr>
        <w:t>zarządza się co następuje</w:t>
      </w:r>
      <w:r w:rsidRPr="0046463E">
        <w:rPr>
          <w:rFonts w:ascii="Arial" w:hAnsi="Arial" w:cs="Arial"/>
          <w:b/>
        </w:rPr>
        <w:t>:</w:t>
      </w:r>
    </w:p>
    <w:p w14:paraId="11C2220C" w14:textId="6C052C41" w:rsidR="00621286" w:rsidRPr="00DC65CB" w:rsidRDefault="00B15745" w:rsidP="001E177F">
      <w:pPr>
        <w:pStyle w:val="Nagwek2"/>
        <w:spacing w:after="240"/>
      </w:pPr>
      <w:r w:rsidRPr="00DC65CB">
        <w:rPr>
          <w:rStyle w:val="Nagwek2Znak"/>
          <w:b/>
        </w:rPr>
        <w:t>§</w:t>
      </w:r>
      <w:r w:rsidRPr="00DC65CB">
        <w:t xml:space="preserve"> </w:t>
      </w:r>
      <w:r w:rsidR="004C7303" w:rsidRPr="00DC65CB">
        <w:t>1</w:t>
      </w:r>
      <w:r w:rsidR="00DC65CB" w:rsidRPr="00DC65CB">
        <w:t>.</w:t>
      </w:r>
    </w:p>
    <w:p w14:paraId="39B1EE54" w14:textId="630ED533" w:rsidR="0066021D" w:rsidRDefault="004C7303" w:rsidP="001E177F">
      <w:pPr>
        <w:pStyle w:val="Akapitzlist"/>
        <w:numPr>
          <w:ilvl w:val="0"/>
          <w:numId w:val="1"/>
        </w:numPr>
        <w:spacing w:before="120" w:after="240" w:line="276" w:lineRule="auto"/>
        <w:ind w:left="425" w:hanging="425"/>
        <w:contextualSpacing w:val="0"/>
        <w:jc w:val="both"/>
        <w:rPr>
          <w:rFonts w:ascii="Arial" w:hAnsi="Arial" w:cs="Arial"/>
          <w:szCs w:val="24"/>
        </w:rPr>
      </w:pPr>
      <w:r w:rsidRPr="00755402">
        <w:rPr>
          <w:rFonts w:ascii="Arial" w:hAnsi="Arial" w:cs="Arial"/>
        </w:rPr>
        <w:t xml:space="preserve">Ustala się </w:t>
      </w:r>
      <w:r w:rsidR="009E2E65">
        <w:rPr>
          <w:rFonts w:ascii="Arial" w:hAnsi="Arial" w:cs="Arial"/>
        </w:rPr>
        <w:t>p</w:t>
      </w:r>
      <w:r w:rsidR="0066021D" w:rsidRPr="00755402">
        <w:rPr>
          <w:rFonts w:ascii="Arial" w:hAnsi="Arial" w:cs="Arial"/>
          <w:szCs w:val="24"/>
        </w:rPr>
        <w:t>rocedurę przeprowadz</w:t>
      </w:r>
      <w:r w:rsidR="00755402" w:rsidRPr="00755402">
        <w:rPr>
          <w:rFonts w:ascii="Arial" w:hAnsi="Arial" w:cs="Arial"/>
          <w:szCs w:val="24"/>
        </w:rPr>
        <w:t>a</w:t>
      </w:r>
      <w:r w:rsidR="0066021D" w:rsidRPr="00755402">
        <w:rPr>
          <w:rFonts w:ascii="Arial" w:hAnsi="Arial" w:cs="Arial"/>
          <w:szCs w:val="24"/>
        </w:rPr>
        <w:t xml:space="preserve">nia </w:t>
      </w:r>
      <w:r w:rsidR="00755402" w:rsidRPr="00755402">
        <w:rPr>
          <w:rFonts w:ascii="Arial" w:hAnsi="Arial" w:cs="Arial"/>
          <w:szCs w:val="24"/>
        </w:rPr>
        <w:t xml:space="preserve">przez pracowników </w:t>
      </w:r>
      <w:r w:rsidR="00B5159A">
        <w:rPr>
          <w:rFonts w:ascii="Arial" w:hAnsi="Arial" w:cs="Arial"/>
          <w:szCs w:val="24"/>
        </w:rPr>
        <w:t xml:space="preserve">Oddziału </w:t>
      </w:r>
      <w:r w:rsidR="005A4846">
        <w:rPr>
          <w:rFonts w:ascii="Arial" w:hAnsi="Arial" w:cs="Arial"/>
          <w:szCs w:val="24"/>
        </w:rPr>
        <w:t xml:space="preserve">dotacji </w:t>
      </w:r>
      <w:r w:rsidR="00BD5D81">
        <w:rPr>
          <w:rFonts w:ascii="Arial" w:hAnsi="Arial" w:cs="Arial"/>
          <w:szCs w:val="24"/>
        </w:rPr>
        <w:t>i</w:t>
      </w:r>
      <w:r w:rsidR="00B7060A">
        <w:rPr>
          <w:rFonts w:ascii="Arial" w:hAnsi="Arial" w:cs="Arial"/>
          <w:szCs w:val="24"/>
        </w:rPr>
        <w:t xml:space="preserve"> </w:t>
      </w:r>
      <w:r w:rsidR="00BD5D81">
        <w:rPr>
          <w:rFonts w:ascii="Arial" w:hAnsi="Arial" w:cs="Arial"/>
          <w:szCs w:val="24"/>
        </w:rPr>
        <w:t xml:space="preserve">dopłat do </w:t>
      </w:r>
      <w:r w:rsidR="00E633DE" w:rsidRPr="00F658C2">
        <w:rPr>
          <w:rFonts w:ascii="Arial" w:hAnsi="Arial" w:cs="Arial"/>
          <w:szCs w:val="24"/>
        </w:rPr>
        <w:t xml:space="preserve">drogowych przewozów pasażerskich </w:t>
      </w:r>
      <w:r w:rsidR="00721AA1">
        <w:rPr>
          <w:rFonts w:ascii="Arial" w:hAnsi="Arial" w:cs="Arial"/>
          <w:szCs w:val="24"/>
        </w:rPr>
        <w:t xml:space="preserve">w </w:t>
      </w:r>
      <w:r w:rsidR="0027050F">
        <w:rPr>
          <w:rFonts w:ascii="Arial" w:hAnsi="Arial" w:cs="Arial"/>
          <w:szCs w:val="24"/>
        </w:rPr>
        <w:t>De</w:t>
      </w:r>
      <w:r w:rsidR="00755402" w:rsidRPr="00755402">
        <w:rPr>
          <w:rFonts w:ascii="Arial" w:hAnsi="Arial" w:cs="Arial"/>
          <w:szCs w:val="24"/>
        </w:rPr>
        <w:t>partamen</w:t>
      </w:r>
      <w:r w:rsidR="00721AA1">
        <w:rPr>
          <w:rFonts w:ascii="Arial" w:hAnsi="Arial" w:cs="Arial"/>
          <w:szCs w:val="24"/>
        </w:rPr>
        <w:t>cie</w:t>
      </w:r>
      <w:r w:rsidR="00755402" w:rsidRPr="00755402">
        <w:rPr>
          <w:rFonts w:ascii="Arial" w:hAnsi="Arial" w:cs="Arial"/>
          <w:szCs w:val="24"/>
        </w:rPr>
        <w:t xml:space="preserve"> </w:t>
      </w:r>
      <w:r w:rsidR="00AD56AA">
        <w:rPr>
          <w:rFonts w:ascii="Arial" w:hAnsi="Arial" w:cs="Arial"/>
          <w:szCs w:val="24"/>
        </w:rPr>
        <w:t xml:space="preserve">Dróg i Publicznego Transportu Zbiorowego </w:t>
      </w:r>
      <w:r w:rsidR="00755402" w:rsidRPr="00755402">
        <w:rPr>
          <w:rFonts w:ascii="Arial" w:hAnsi="Arial" w:cs="Arial"/>
        </w:rPr>
        <w:t>Urzęd</w:t>
      </w:r>
      <w:r w:rsidR="00E633DE">
        <w:rPr>
          <w:rFonts w:ascii="Arial" w:hAnsi="Arial" w:cs="Arial"/>
        </w:rPr>
        <w:t>u</w:t>
      </w:r>
      <w:r w:rsidR="00755402" w:rsidRPr="00755402">
        <w:rPr>
          <w:rFonts w:ascii="Arial" w:hAnsi="Arial" w:cs="Arial"/>
        </w:rPr>
        <w:t xml:space="preserve"> Marszałkowski</w:t>
      </w:r>
      <w:r w:rsidR="00E633DE">
        <w:rPr>
          <w:rFonts w:ascii="Arial" w:hAnsi="Arial" w:cs="Arial"/>
        </w:rPr>
        <w:t>ego</w:t>
      </w:r>
      <w:r w:rsidR="00755402" w:rsidRPr="00755402">
        <w:rPr>
          <w:rFonts w:ascii="Arial" w:hAnsi="Arial" w:cs="Arial"/>
        </w:rPr>
        <w:t xml:space="preserve"> </w:t>
      </w:r>
      <w:r w:rsidR="00755402" w:rsidRPr="00B32656">
        <w:rPr>
          <w:rFonts w:ascii="Arial" w:hAnsi="Arial" w:cs="Arial"/>
        </w:rPr>
        <w:t>Województwa Podkarpackiego w</w:t>
      </w:r>
      <w:r w:rsidR="00707835">
        <w:rPr>
          <w:rFonts w:ascii="Arial" w:hAnsi="Arial" w:cs="Arial"/>
        </w:rPr>
        <w:t> </w:t>
      </w:r>
      <w:r w:rsidR="00755402" w:rsidRPr="00B32656">
        <w:rPr>
          <w:rFonts w:ascii="Arial" w:hAnsi="Arial" w:cs="Arial"/>
        </w:rPr>
        <w:t xml:space="preserve">Rzeszowie </w:t>
      </w:r>
      <w:r w:rsidR="00AD56AA">
        <w:rPr>
          <w:rFonts w:ascii="Arial" w:hAnsi="Arial" w:cs="Arial"/>
        </w:rPr>
        <w:t xml:space="preserve">kontroli </w:t>
      </w:r>
      <w:r w:rsidR="00AD56AA" w:rsidRPr="00AD56AA">
        <w:rPr>
          <w:rFonts w:ascii="Arial" w:hAnsi="Arial" w:cs="Arial"/>
          <w:szCs w:val="24"/>
        </w:rPr>
        <w:t xml:space="preserve">wniosków przedsiębiorców o </w:t>
      </w:r>
      <w:r w:rsidR="0027081F">
        <w:rPr>
          <w:rFonts w:ascii="Arial" w:hAnsi="Arial" w:cs="Arial"/>
          <w:szCs w:val="24"/>
        </w:rPr>
        <w:t xml:space="preserve">przekazanie </w:t>
      </w:r>
      <w:r w:rsidR="00AD56AA" w:rsidRPr="00AD56AA">
        <w:rPr>
          <w:rFonts w:ascii="Arial" w:hAnsi="Arial" w:cs="Arial"/>
          <w:szCs w:val="24"/>
        </w:rPr>
        <w:t>dopłat</w:t>
      </w:r>
      <w:r w:rsidR="0027081F">
        <w:rPr>
          <w:rFonts w:ascii="Arial" w:hAnsi="Arial" w:cs="Arial"/>
          <w:szCs w:val="24"/>
        </w:rPr>
        <w:t>y</w:t>
      </w:r>
      <w:r w:rsidR="00AD56AA" w:rsidRPr="00AD56AA">
        <w:rPr>
          <w:rFonts w:ascii="Arial" w:hAnsi="Arial" w:cs="Arial"/>
          <w:szCs w:val="24"/>
        </w:rPr>
        <w:t xml:space="preserve"> do przewozów z tytułu stosowania </w:t>
      </w:r>
      <w:r w:rsidR="0027081F">
        <w:rPr>
          <w:rFonts w:ascii="Arial" w:hAnsi="Arial" w:cs="Arial"/>
          <w:szCs w:val="24"/>
        </w:rPr>
        <w:t>ulg</w:t>
      </w:r>
      <w:r w:rsidR="00AD56AA" w:rsidRPr="00AD56AA">
        <w:rPr>
          <w:rFonts w:ascii="Arial" w:hAnsi="Arial" w:cs="Arial"/>
          <w:szCs w:val="24"/>
        </w:rPr>
        <w:t xml:space="preserve"> ustawowych w autobusowych przewoz</w:t>
      </w:r>
      <w:r w:rsidR="0027081F">
        <w:rPr>
          <w:rFonts w:ascii="Arial" w:hAnsi="Arial" w:cs="Arial"/>
          <w:szCs w:val="24"/>
        </w:rPr>
        <w:t>ach</w:t>
      </w:r>
      <w:r w:rsidR="00AD56AA" w:rsidRPr="00AD56AA">
        <w:rPr>
          <w:rFonts w:ascii="Arial" w:hAnsi="Arial" w:cs="Arial"/>
          <w:szCs w:val="24"/>
        </w:rPr>
        <w:t xml:space="preserve"> pasażerskich oraz kontroli w siedzibach firm przedsiębiorców w zakresie prawidłowości wnioskowania</w:t>
      </w:r>
      <w:r w:rsidR="00B7060A">
        <w:rPr>
          <w:rFonts w:ascii="Arial" w:hAnsi="Arial" w:cs="Arial"/>
          <w:szCs w:val="24"/>
        </w:rPr>
        <w:t xml:space="preserve"> </w:t>
      </w:r>
      <w:r w:rsidR="00AD56AA" w:rsidRPr="00AD56AA">
        <w:rPr>
          <w:rFonts w:ascii="Arial" w:hAnsi="Arial" w:cs="Arial"/>
          <w:szCs w:val="24"/>
        </w:rPr>
        <w:t xml:space="preserve">i rozliczania dopłat do przewozów z tytułu stosowania ulg </w:t>
      </w:r>
      <w:r w:rsidR="0027081F" w:rsidRPr="00AD56AA">
        <w:rPr>
          <w:rFonts w:ascii="Arial" w:hAnsi="Arial" w:cs="Arial"/>
          <w:szCs w:val="24"/>
        </w:rPr>
        <w:t xml:space="preserve">ustawowych </w:t>
      </w:r>
      <w:r w:rsidR="00AD56AA" w:rsidRPr="00AD56AA">
        <w:rPr>
          <w:rFonts w:ascii="Arial" w:hAnsi="Arial" w:cs="Arial"/>
          <w:szCs w:val="24"/>
        </w:rPr>
        <w:t>w autobusowych przewozach pasażerskich</w:t>
      </w:r>
      <w:r w:rsidR="00994C3E" w:rsidRPr="00B32656">
        <w:rPr>
          <w:rFonts w:ascii="Arial" w:hAnsi="Arial" w:cs="Arial"/>
          <w:szCs w:val="24"/>
        </w:rPr>
        <w:t>.</w:t>
      </w:r>
      <w:r w:rsidR="009E2E65" w:rsidRPr="00B32656">
        <w:rPr>
          <w:rFonts w:ascii="Arial" w:hAnsi="Arial" w:cs="Arial"/>
          <w:szCs w:val="24"/>
        </w:rPr>
        <w:t xml:space="preserve"> </w:t>
      </w:r>
    </w:p>
    <w:p w14:paraId="73231C98" w14:textId="77777777" w:rsidR="00755402" w:rsidRDefault="006D6510" w:rsidP="008F3248">
      <w:pPr>
        <w:pStyle w:val="Akapitzlist"/>
        <w:numPr>
          <w:ilvl w:val="0"/>
          <w:numId w:val="1"/>
        </w:numPr>
        <w:spacing w:before="120" w:after="120" w:line="276" w:lineRule="auto"/>
        <w:ind w:left="426" w:hanging="426"/>
        <w:contextualSpacing w:val="0"/>
        <w:jc w:val="both"/>
        <w:rPr>
          <w:rFonts w:ascii="Arial" w:hAnsi="Arial" w:cs="Arial"/>
          <w:szCs w:val="24"/>
        </w:rPr>
      </w:pPr>
      <w:r>
        <w:rPr>
          <w:rFonts w:ascii="Arial" w:hAnsi="Arial" w:cs="Arial"/>
          <w:szCs w:val="24"/>
        </w:rPr>
        <w:t>Procedura</w:t>
      </w:r>
      <w:r w:rsidR="009E2E65">
        <w:rPr>
          <w:rFonts w:ascii="Arial" w:hAnsi="Arial" w:cs="Arial"/>
          <w:szCs w:val="24"/>
        </w:rPr>
        <w:t>,</w:t>
      </w:r>
      <w:r>
        <w:rPr>
          <w:rFonts w:ascii="Arial" w:hAnsi="Arial" w:cs="Arial"/>
          <w:szCs w:val="24"/>
        </w:rPr>
        <w:t xml:space="preserve"> o</w:t>
      </w:r>
      <w:r w:rsidR="009F7BEF">
        <w:rPr>
          <w:rFonts w:ascii="Arial" w:hAnsi="Arial" w:cs="Arial"/>
          <w:szCs w:val="24"/>
        </w:rPr>
        <w:t xml:space="preserve"> której mowa w ust. 1 stanowi załącznik do niniejszego zarządzenia.</w:t>
      </w:r>
    </w:p>
    <w:p w14:paraId="44966DD8" w14:textId="212A48B1" w:rsidR="004C7303" w:rsidRDefault="008059FC" w:rsidP="008F3248">
      <w:pPr>
        <w:pStyle w:val="Nagwek2"/>
      </w:pPr>
      <w:r w:rsidRPr="00DC65CB">
        <w:rPr>
          <w:rStyle w:val="Nagwek2Znak"/>
          <w:b/>
          <w:bCs/>
        </w:rPr>
        <w:t>§</w:t>
      </w:r>
      <w:r>
        <w:t xml:space="preserve"> 2.</w:t>
      </w:r>
    </w:p>
    <w:p w14:paraId="5A00D068" w14:textId="77777777" w:rsidR="00E77B9D" w:rsidRPr="005A47E2" w:rsidRDefault="001A628E" w:rsidP="00CB03F4">
      <w:pPr>
        <w:spacing w:after="120" w:line="276" w:lineRule="auto"/>
        <w:jc w:val="both"/>
        <w:rPr>
          <w:rFonts w:ascii="Arial" w:hAnsi="Arial" w:cs="Arial"/>
        </w:rPr>
      </w:pPr>
      <w:r>
        <w:rPr>
          <w:rFonts w:ascii="Arial" w:hAnsi="Arial" w:cs="Arial"/>
        </w:rPr>
        <w:t xml:space="preserve">Za </w:t>
      </w:r>
      <w:r w:rsidR="007203E9">
        <w:rPr>
          <w:rFonts w:ascii="Arial" w:hAnsi="Arial" w:cs="Arial"/>
        </w:rPr>
        <w:t xml:space="preserve">wykonanie </w:t>
      </w:r>
      <w:r w:rsidR="004C7303">
        <w:rPr>
          <w:rFonts w:ascii="Arial" w:hAnsi="Arial" w:cs="Arial"/>
        </w:rPr>
        <w:t xml:space="preserve">zarządzenia </w:t>
      </w:r>
      <w:r>
        <w:rPr>
          <w:rFonts w:ascii="Arial" w:hAnsi="Arial" w:cs="Arial"/>
        </w:rPr>
        <w:t xml:space="preserve">odpowiedzialni są </w:t>
      </w:r>
      <w:r w:rsidR="004C7303">
        <w:rPr>
          <w:rFonts w:ascii="Arial" w:hAnsi="Arial" w:cs="Arial"/>
        </w:rPr>
        <w:t>Dyrektor</w:t>
      </w:r>
      <w:r w:rsidR="00E14F51">
        <w:rPr>
          <w:rFonts w:ascii="Arial" w:hAnsi="Arial" w:cs="Arial"/>
        </w:rPr>
        <w:t xml:space="preserve"> </w:t>
      </w:r>
      <w:r w:rsidR="007203E9">
        <w:rPr>
          <w:rFonts w:ascii="Arial" w:hAnsi="Arial" w:cs="Arial"/>
        </w:rPr>
        <w:t>i</w:t>
      </w:r>
      <w:r w:rsidR="00B7060A">
        <w:rPr>
          <w:rFonts w:ascii="Arial" w:hAnsi="Arial" w:cs="Arial"/>
        </w:rPr>
        <w:t xml:space="preserve"> Zastępca Dyrektora </w:t>
      </w:r>
      <w:r w:rsidR="0040610B">
        <w:rPr>
          <w:rFonts w:ascii="Arial" w:hAnsi="Arial" w:cs="Arial"/>
        </w:rPr>
        <w:t xml:space="preserve">Departamentu </w:t>
      </w:r>
      <w:r w:rsidR="00B7060A">
        <w:rPr>
          <w:rFonts w:ascii="Arial" w:hAnsi="Arial" w:cs="Arial"/>
        </w:rPr>
        <w:t>Dróg i Publicznego Transportu Zbiorowego</w:t>
      </w:r>
      <w:r w:rsidR="0040610B">
        <w:rPr>
          <w:rFonts w:ascii="Arial" w:hAnsi="Arial" w:cs="Arial"/>
        </w:rPr>
        <w:t xml:space="preserve"> Urzęd</w:t>
      </w:r>
      <w:r w:rsidR="002E4FED">
        <w:rPr>
          <w:rFonts w:ascii="Arial" w:hAnsi="Arial" w:cs="Arial"/>
        </w:rPr>
        <w:t>u</w:t>
      </w:r>
      <w:r w:rsidR="0040610B">
        <w:rPr>
          <w:rFonts w:ascii="Arial" w:hAnsi="Arial" w:cs="Arial"/>
        </w:rPr>
        <w:t xml:space="preserve"> Marszałkowski</w:t>
      </w:r>
      <w:r w:rsidR="002E4FED">
        <w:rPr>
          <w:rFonts w:ascii="Arial" w:hAnsi="Arial" w:cs="Arial"/>
        </w:rPr>
        <w:t>ego</w:t>
      </w:r>
      <w:r w:rsidR="0040610B">
        <w:rPr>
          <w:rFonts w:ascii="Arial" w:hAnsi="Arial" w:cs="Arial"/>
        </w:rPr>
        <w:t xml:space="preserve"> Województwa </w:t>
      </w:r>
      <w:r>
        <w:rPr>
          <w:rFonts w:ascii="Arial" w:hAnsi="Arial" w:cs="Arial"/>
        </w:rPr>
        <w:t>Podkarpackiego</w:t>
      </w:r>
      <w:r w:rsidR="0040610B">
        <w:rPr>
          <w:rFonts w:ascii="Arial" w:hAnsi="Arial" w:cs="Arial"/>
        </w:rPr>
        <w:t xml:space="preserve"> w Rzeszowie.</w:t>
      </w:r>
    </w:p>
    <w:p w14:paraId="6C4816EC" w14:textId="77777777" w:rsidR="00E77B9D" w:rsidRDefault="00E77B9D" w:rsidP="00DC65CB">
      <w:pPr>
        <w:pStyle w:val="Nagwek2"/>
      </w:pPr>
      <w:r w:rsidRPr="00DC65CB">
        <w:rPr>
          <w:rStyle w:val="Nagwek2Znak"/>
          <w:b/>
          <w:bCs/>
        </w:rPr>
        <w:lastRenderedPageBreak/>
        <w:t>§</w:t>
      </w:r>
      <w:r>
        <w:t xml:space="preserve"> 3.</w:t>
      </w:r>
    </w:p>
    <w:p w14:paraId="4C4047C9" w14:textId="16C61154" w:rsidR="00E77B9D" w:rsidRPr="005A47E2" w:rsidRDefault="00E77B9D" w:rsidP="00CB03F4">
      <w:pPr>
        <w:spacing w:after="120" w:line="276" w:lineRule="auto"/>
        <w:jc w:val="both"/>
        <w:rPr>
          <w:rFonts w:ascii="Arial" w:hAnsi="Arial" w:cs="Arial"/>
          <w:szCs w:val="24"/>
        </w:rPr>
      </w:pPr>
      <w:r>
        <w:rPr>
          <w:rFonts w:ascii="Arial" w:hAnsi="Arial" w:cs="Arial"/>
        </w:rPr>
        <w:t xml:space="preserve">Traci moc </w:t>
      </w:r>
      <w:r>
        <w:rPr>
          <w:rFonts w:ascii="Arial" w:hAnsi="Arial" w:cs="Arial"/>
          <w:szCs w:val="24"/>
        </w:rPr>
        <w:t xml:space="preserve">zarządzenie Nr </w:t>
      </w:r>
      <w:r w:rsidR="00EA6DCC">
        <w:rPr>
          <w:rFonts w:ascii="Arial" w:hAnsi="Arial" w:cs="Arial"/>
          <w:szCs w:val="24"/>
        </w:rPr>
        <w:t>90</w:t>
      </w:r>
      <w:r>
        <w:rPr>
          <w:rFonts w:ascii="Arial" w:hAnsi="Arial" w:cs="Arial"/>
          <w:szCs w:val="24"/>
        </w:rPr>
        <w:t>/201</w:t>
      </w:r>
      <w:r w:rsidR="007203E9">
        <w:rPr>
          <w:rFonts w:ascii="Arial" w:hAnsi="Arial" w:cs="Arial"/>
          <w:szCs w:val="24"/>
        </w:rPr>
        <w:t>9</w:t>
      </w:r>
      <w:r>
        <w:rPr>
          <w:rFonts w:ascii="Arial" w:hAnsi="Arial" w:cs="Arial"/>
          <w:szCs w:val="24"/>
        </w:rPr>
        <w:t xml:space="preserve"> Marszałka Województwa Podkarpackiego z dnia</w:t>
      </w:r>
      <w:r w:rsidR="00187500">
        <w:rPr>
          <w:rFonts w:ascii="Arial" w:hAnsi="Arial" w:cs="Arial"/>
          <w:szCs w:val="24"/>
        </w:rPr>
        <w:t xml:space="preserve"> </w:t>
      </w:r>
      <w:r w:rsidR="00EA6DCC">
        <w:rPr>
          <w:rFonts w:ascii="Arial" w:hAnsi="Arial" w:cs="Arial"/>
          <w:szCs w:val="24"/>
        </w:rPr>
        <w:t>19</w:t>
      </w:r>
      <w:r w:rsidR="00187500">
        <w:rPr>
          <w:rFonts w:ascii="Arial" w:hAnsi="Arial" w:cs="Arial"/>
          <w:szCs w:val="24"/>
        </w:rPr>
        <w:t> </w:t>
      </w:r>
      <w:r w:rsidR="00EA6DCC">
        <w:rPr>
          <w:rFonts w:ascii="Arial" w:hAnsi="Arial" w:cs="Arial"/>
          <w:szCs w:val="24"/>
        </w:rPr>
        <w:t>grudnia</w:t>
      </w:r>
      <w:r w:rsidR="007203E9">
        <w:rPr>
          <w:rFonts w:ascii="Arial" w:hAnsi="Arial" w:cs="Arial"/>
          <w:szCs w:val="24"/>
        </w:rPr>
        <w:t xml:space="preserve"> </w:t>
      </w:r>
      <w:r>
        <w:rPr>
          <w:rFonts w:ascii="Arial" w:hAnsi="Arial" w:cs="Arial"/>
          <w:szCs w:val="24"/>
        </w:rPr>
        <w:t>201</w:t>
      </w:r>
      <w:r w:rsidR="00614FF9">
        <w:rPr>
          <w:rFonts w:ascii="Arial" w:hAnsi="Arial" w:cs="Arial"/>
          <w:szCs w:val="24"/>
        </w:rPr>
        <w:t>9</w:t>
      </w:r>
      <w:r>
        <w:rPr>
          <w:rFonts w:ascii="Arial" w:hAnsi="Arial" w:cs="Arial"/>
          <w:szCs w:val="24"/>
        </w:rPr>
        <w:t xml:space="preserve"> r. w sprawie ustalenia procedury przeprowadzania </w:t>
      </w:r>
      <w:r w:rsidR="00B7060A">
        <w:rPr>
          <w:rFonts w:ascii="Arial" w:hAnsi="Arial" w:cs="Arial"/>
          <w:szCs w:val="24"/>
        </w:rPr>
        <w:t xml:space="preserve">kontroli </w:t>
      </w:r>
      <w:r>
        <w:rPr>
          <w:rFonts w:ascii="Arial" w:hAnsi="Arial" w:cs="Arial"/>
          <w:szCs w:val="24"/>
        </w:rPr>
        <w:t>wniosków przedsiębiorców o dopłat</w:t>
      </w:r>
      <w:r w:rsidR="00717400">
        <w:rPr>
          <w:rFonts w:ascii="Arial" w:hAnsi="Arial" w:cs="Arial"/>
          <w:szCs w:val="24"/>
        </w:rPr>
        <w:t>ę</w:t>
      </w:r>
      <w:r>
        <w:rPr>
          <w:rFonts w:ascii="Arial" w:hAnsi="Arial" w:cs="Arial"/>
          <w:szCs w:val="24"/>
        </w:rPr>
        <w:t xml:space="preserve"> do </w:t>
      </w:r>
      <w:r w:rsidR="00B7060A">
        <w:rPr>
          <w:rFonts w:ascii="Arial" w:hAnsi="Arial" w:cs="Arial"/>
          <w:szCs w:val="24"/>
        </w:rPr>
        <w:t xml:space="preserve">przewozów </w:t>
      </w:r>
      <w:r>
        <w:rPr>
          <w:rFonts w:ascii="Arial" w:hAnsi="Arial" w:cs="Arial"/>
          <w:szCs w:val="24"/>
        </w:rPr>
        <w:t xml:space="preserve">z tytułu stosowania </w:t>
      </w:r>
      <w:r w:rsidR="00717400">
        <w:rPr>
          <w:rFonts w:ascii="Arial" w:hAnsi="Arial" w:cs="Arial"/>
          <w:szCs w:val="24"/>
        </w:rPr>
        <w:t xml:space="preserve">obowiązujących ustawowych </w:t>
      </w:r>
      <w:r>
        <w:rPr>
          <w:rFonts w:ascii="Arial" w:hAnsi="Arial" w:cs="Arial"/>
          <w:szCs w:val="24"/>
        </w:rPr>
        <w:t xml:space="preserve">ulg w </w:t>
      </w:r>
      <w:r w:rsidR="00717400">
        <w:rPr>
          <w:rFonts w:ascii="Arial" w:hAnsi="Arial" w:cs="Arial"/>
          <w:szCs w:val="24"/>
        </w:rPr>
        <w:t xml:space="preserve">autobusowych </w:t>
      </w:r>
      <w:r>
        <w:rPr>
          <w:rFonts w:ascii="Arial" w:hAnsi="Arial" w:cs="Arial"/>
          <w:szCs w:val="24"/>
        </w:rPr>
        <w:t xml:space="preserve">przewozach pasażerskich </w:t>
      </w:r>
      <w:r w:rsidR="00717400">
        <w:rPr>
          <w:rFonts w:ascii="Arial" w:hAnsi="Arial" w:cs="Arial"/>
          <w:szCs w:val="24"/>
        </w:rPr>
        <w:t>oraz</w:t>
      </w:r>
      <w:r>
        <w:rPr>
          <w:rFonts w:ascii="Arial" w:hAnsi="Arial" w:cs="Arial"/>
          <w:szCs w:val="24"/>
        </w:rPr>
        <w:t xml:space="preserve"> kontroli w siedzib</w:t>
      </w:r>
      <w:r w:rsidR="00717400">
        <w:rPr>
          <w:rFonts w:ascii="Arial" w:hAnsi="Arial" w:cs="Arial"/>
          <w:szCs w:val="24"/>
        </w:rPr>
        <w:t xml:space="preserve">ach firm </w:t>
      </w:r>
      <w:r>
        <w:rPr>
          <w:rFonts w:ascii="Arial" w:hAnsi="Arial" w:cs="Arial"/>
          <w:szCs w:val="24"/>
        </w:rPr>
        <w:t>przedsiębiorc</w:t>
      </w:r>
      <w:r w:rsidR="00717400">
        <w:rPr>
          <w:rFonts w:ascii="Arial" w:hAnsi="Arial" w:cs="Arial"/>
          <w:szCs w:val="24"/>
        </w:rPr>
        <w:t>ów</w:t>
      </w:r>
      <w:r>
        <w:rPr>
          <w:rFonts w:ascii="Arial" w:hAnsi="Arial" w:cs="Arial"/>
          <w:szCs w:val="24"/>
        </w:rPr>
        <w:t xml:space="preserve"> w zakresie prawidłowości wnioskowania i rozliczania dopłat do przewozów z tytułu</w:t>
      </w:r>
      <w:r w:rsidR="00717400" w:rsidRPr="00717400">
        <w:rPr>
          <w:rFonts w:ascii="Arial" w:hAnsi="Arial" w:cs="Arial"/>
          <w:szCs w:val="24"/>
        </w:rPr>
        <w:t xml:space="preserve"> </w:t>
      </w:r>
      <w:r w:rsidR="00717400">
        <w:rPr>
          <w:rFonts w:ascii="Arial" w:hAnsi="Arial" w:cs="Arial"/>
          <w:szCs w:val="24"/>
        </w:rPr>
        <w:t>stosowania obowiązujących ustawowych ulg w autobusowych przewozach pasażerskich</w:t>
      </w:r>
      <w:r>
        <w:rPr>
          <w:rFonts w:ascii="Arial" w:hAnsi="Arial" w:cs="Arial"/>
          <w:szCs w:val="24"/>
        </w:rPr>
        <w:t xml:space="preserve">. </w:t>
      </w:r>
    </w:p>
    <w:p w14:paraId="590EC0A3" w14:textId="77777777" w:rsidR="004C7303" w:rsidRDefault="00B15745" w:rsidP="00DC65CB">
      <w:pPr>
        <w:pStyle w:val="Nagwek2"/>
      </w:pPr>
      <w:r>
        <w:t xml:space="preserve">§ </w:t>
      </w:r>
      <w:r w:rsidR="005A47E2">
        <w:t>4</w:t>
      </w:r>
      <w:r w:rsidR="0066021D" w:rsidRPr="0066021D">
        <w:t>.</w:t>
      </w:r>
    </w:p>
    <w:p w14:paraId="1055F750" w14:textId="77777777" w:rsidR="004C7303" w:rsidRDefault="004C7303" w:rsidP="008F3248">
      <w:pPr>
        <w:spacing w:after="9240" w:line="480" w:lineRule="auto"/>
        <w:rPr>
          <w:rFonts w:ascii="Arial" w:hAnsi="Arial" w:cs="Arial"/>
          <w:b/>
        </w:rPr>
      </w:pPr>
      <w:r w:rsidRPr="00755402">
        <w:rPr>
          <w:rFonts w:ascii="Arial" w:hAnsi="Arial" w:cs="Arial"/>
          <w:b/>
        </w:rPr>
        <w:t>Zarządzenie wchodzi w życie z dniem podpisania</w:t>
      </w:r>
      <w:r w:rsidR="000B44DB">
        <w:rPr>
          <w:rFonts w:ascii="Arial" w:hAnsi="Arial" w:cs="Arial"/>
          <w:b/>
        </w:rPr>
        <w:t>.</w:t>
      </w:r>
    </w:p>
    <w:p w14:paraId="7B0ED8B0" w14:textId="76FD1C1D" w:rsidR="00707835" w:rsidRPr="001036E3" w:rsidRDefault="00707835" w:rsidP="004B632B">
      <w:pPr>
        <w:pStyle w:val="Nagwek3"/>
        <w:ind w:left="4678"/>
        <w:jc w:val="both"/>
        <w:rPr>
          <w:b w:val="0"/>
          <w:bCs/>
        </w:rPr>
      </w:pPr>
      <w:r w:rsidRPr="001036E3">
        <w:rPr>
          <w:b w:val="0"/>
          <w:bCs/>
        </w:rPr>
        <w:lastRenderedPageBreak/>
        <w:t xml:space="preserve">Załącznik do Zarządzenia Nr </w:t>
      </w:r>
      <w:r w:rsidR="004B632B">
        <w:rPr>
          <w:b w:val="0"/>
          <w:bCs/>
        </w:rPr>
        <w:t xml:space="preserve">83 </w:t>
      </w:r>
      <w:r w:rsidRPr="001036E3">
        <w:rPr>
          <w:b w:val="0"/>
          <w:bCs/>
        </w:rPr>
        <w:t>/</w:t>
      </w:r>
      <w:r w:rsidR="004B632B">
        <w:rPr>
          <w:b w:val="0"/>
          <w:bCs/>
        </w:rPr>
        <w:t xml:space="preserve"> 22</w:t>
      </w:r>
      <w:r w:rsidRPr="001036E3">
        <w:rPr>
          <w:b w:val="0"/>
          <w:bCs/>
        </w:rPr>
        <w:t xml:space="preserve"> Marszałka Województwa Podkarpackiego z dnia </w:t>
      </w:r>
      <w:r w:rsidR="004B632B">
        <w:rPr>
          <w:b w:val="0"/>
          <w:bCs/>
        </w:rPr>
        <w:t xml:space="preserve">15 listopada 2022 r. </w:t>
      </w:r>
      <w:r w:rsidRPr="001036E3">
        <w:rPr>
          <w:b w:val="0"/>
          <w:bCs/>
        </w:rPr>
        <w:t>w sprawie</w:t>
      </w:r>
      <w:r w:rsidRPr="001036E3">
        <w:rPr>
          <w:b w:val="0"/>
          <w:bCs/>
          <w:szCs w:val="24"/>
        </w:rPr>
        <w:t xml:space="preserve"> </w:t>
      </w:r>
      <w:r w:rsidRPr="001036E3">
        <w:rPr>
          <w:b w:val="0"/>
          <w:bCs/>
        </w:rPr>
        <w:t>określenia</w:t>
      </w:r>
      <w:r w:rsidRPr="001036E3">
        <w:rPr>
          <w:b w:val="0"/>
          <w:bCs/>
          <w:szCs w:val="24"/>
        </w:rPr>
        <w:t xml:space="preserve"> </w:t>
      </w:r>
      <w:r w:rsidRPr="001036E3">
        <w:rPr>
          <w:b w:val="0"/>
          <w:bCs/>
        </w:rPr>
        <w:t>procedury kontroli wniosków przedsiębiorców o przekazanie dopłaty do przewozów z</w:t>
      </w:r>
      <w:r w:rsidR="0067185E" w:rsidRPr="001036E3">
        <w:rPr>
          <w:b w:val="0"/>
          <w:bCs/>
        </w:rPr>
        <w:t> </w:t>
      </w:r>
      <w:r w:rsidRPr="001036E3">
        <w:rPr>
          <w:b w:val="0"/>
          <w:bCs/>
        </w:rPr>
        <w:t>tytułu stosowania ulg ustawowych w</w:t>
      </w:r>
      <w:r w:rsidR="002E19CD" w:rsidRPr="001036E3">
        <w:rPr>
          <w:b w:val="0"/>
          <w:bCs/>
        </w:rPr>
        <w:t> </w:t>
      </w:r>
      <w:r w:rsidRPr="001036E3">
        <w:rPr>
          <w:b w:val="0"/>
          <w:bCs/>
        </w:rPr>
        <w:t>autobusowych przewozach pasażerskich oraz kontroli w</w:t>
      </w:r>
      <w:r w:rsidR="002E19CD" w:rsidRPr="001036E3">
        <w:rPr>
          <w:b w:val="0"/>
          <w:bCs/>
        </w:rPr>
        <w:t> </w:t>
      </w:r>
      <w:r w:rsidRPr="001036E3">
        <w:rPr>
          <w:b w:val="0"/>
          <w:bCs/>
        </w:rPr>
        <w:t xml:space="preserve">siedzibach firm przedsiębiorców w zakresie prawidłowości wnioskowania </w:t>
      </w:r>
      <w:r w:rsidR="004B632B">
        <w:rPr>
          <w:b w:val="0"/>
          <w:bCs/>
        </w:rPr>
        <w:br/>
      </w:r>
      <w:r w:rsidRPr="001036E3">
        <w:rPr>
          <w:b w:val="0"/>
          <w:bCs/>
        </w:rPr>
        <w:t xml:space="preserve">i rozliczania dopłat do przewozów z tytułu stosowania ulg ustawowych w autobusowych przewozach pasażerskich. </w:t>
      </w:r>
    </w:p>
    <w:p w14:paraId="2244199D" w14:textId="77777777" w:rsidR="004B632B" w:rsidRDefault="00707835" w:rsidP="004B632B">
      <w:pPr>
        <w:pStyle w:val="Nagwek4"/>
        <w:spacing w:before="480" w:after="120" w:line="276" w:lineRule="auto"/>
        <w:jc w:val="center"/>
        <w:rPr>
          <w:b/>
          <w:bCs/>
          <w:u w:val="none"/>
        </w:rPr>
      </w:pPr>
      <w:r w:rsidRPr="004B632B">
        <w:rPr>
          <w:b/>
          <w:bCs/>
          <w:u w:val="none"/>
        </w:rPr>
        <w:t>P R O C E D U R A</w:t>
      </w:r>
    </w:p>
    <w:p w14:paraId="6BA340A2" w14:textId="54E81A9A" w:rsidR="00707835" w:rsidRPr="004B632B" w:rsidRDefault="00707835" w:rsidP="004B632B">
      <w:pPr>
        <w:pStyle w:val="Nagwek4"/>
        <w:spacing w:line="276" w:lineRule="auto"/>
        <w:rPr>
          <w:b/>
          <w:bCs/>
          <w:u w:val="none"/>
        </w:rPr>
      </w:pPr>
      <w:r w:rsidRPr="004B632B">
        <w:rPr>
          <w:b/>
          <w:bCs/>
          <w:u w:val="none"/>
        </w:rPr>
        <w:t>kontroli wniosków przedsiębiorców o przekazanie dopłaty do przewozów z tytułu</w:t>
      </w:r>
      <w:r w:rsidR="004B632B">
        <w:rPr>
          <w:b/>
          <w:bCs/>
          <w:u w:val="none"/>
        </w:rPr>
        <w:br/>
      </w:r>
      <w:r w:rsidRPr="004B632B">
        <w:rPr>
          <w:b/>
          <w:bCs/>
          <w:u w:val="none"/>
        </w:rPr>
        <w:t>stosowania ulg ustawowych w autobusowych przewozach pasażerskich oraz</w:t>
      </w:r>
      <w:r w:rsidR="004B632B">
        <w:rPr>
          <w:b/>
          <w:bCs/>
          <w:u w:val="none"/>
        </w:rPr>
        <w:br/>
      </w:r>
      <w:r w:rsidRPr="004B632B">
        <w:rPr>
          <w:b/>
          <w:bCs/>
          <w:u w:val="none"/>
        </w:rPr>
        <w:t>kontroli w siedzibach firm przedsiębiorców w zakresie prawidłowości</w:t>
      </w:r>
      <w:r w:rsidR="004B632B">
        <w:rPr>
          <w:b/>
          <w:bCs/>
          <w:u w:val="none"/>
        </w:rPr>
        <w:br/>
      </w:r>
      <w:r w:rsidRPr="004B632B">
        <w:rPr>
          <w:b/>
          <w:bCs/>
          <w:u w:val="none"/>
        </w:rPr>
        <w:t>wnioskowania i rozliczania dopłat do przewozów z tytułu stosowania ulg</w:t>
      </w:r>
      <w:r w:rsidR="004B632B">
        <w:rPr>
          <w:b/>
          <w:bCs/>
          <w:u w:val="none"/>
        </w:rPr>
        <w:br/>
      </w:r>
      <w:r w:rsidRPr="004B632B">
        <w:rPr>
          <w:b/>
          <w:bCs/>
          <w:u w:val="none"/>
        </w:rPr>
        <w:t>ustawowych w autobusowych przewozach pasażerskich</w:t>
      </w:r>
    </w:p>
    <w:p w14:paraId="70F3864D" w14:textId="77777777" w:rsidR="00707835" w:rsidRPr="00B24E63" w:rsidRDefault="00707835" w:rsidP="004B632B">
      <w:pPr>
        <w:pStyle w:val="Nagwek2"/>
        <w:spacing w:before="240" w:after="240"/>
      </w:pPr>
      <w:r w:rsidRPr="00B24E63">
        <w:t>§ 1.</w:t>
      </w:r>
    </w:p>
    <w:p w14:paraId="49743720" w14:textId="04B4AE5D" w:rsidR="00707835" w:rsidRPr="00B24E63" w:rsidRDefault="00707835" w:rsidP="00707835">
      <w:pPr>
        <w:spacing w:after="120" w:line="276" w:lineRule="auto"/>
        <w:jc w:val="both"/>
        <w:rPr>
          <w:rFonts w:ascii="Arial" w:hAnsi="Arial" w:cs="Arial"/>
          <w:color w:val="000000"/>
          <w:szCs w:val="24"/>
        </w:rPr>
      </w:pPr>
      <w:r w:rsidRPr="00B24E63">
        <w:rPr>
          <w:rFonts w:ascii="Arial" w:hAnsi="Arial" w:cs="Arial"/>
          <w:color w:val="000000"/>
          <w:szCs w:val="24"/>
        </w:rPr>
        <w:t xml:space="preserve">Procedura kontroli wniosków przedsiębiorców o </w:t>
      </w:r>
      <w:r>
        <w:rPr>
          <w:rFonts w:ascii="Arial" w:hAnsi="Arial" w:cs="Arial"/>
          <w:color w:val="000000"/>
          <w:szCs w:val="24"/>
        </w:rPr>
        <w:t xml:space="preserve">przekazanie </w:t>
      </w:r>
      <w:r w:rsidRPr="00B24E63">
        <w:rPr>
          <w:rFonts w:ascii="Arial" w:hAnsi="Arial" w:cs="Arial"/>
          <w:color w:val="000000"/>
          <w:szCs w:val="24"/>
        </w:rPr>
        <w:t>dopłat</w:t>
      </w:r>
      <w:r>
        <w:rPr>
          <w:rFonts w:ascii="Arial" w:hAnsi="Arial" w:cs="Arial"/>
          <w:color w:val="000000"/>
          <w:szCs w:val="24"/>
        </w:rPr>
        <w:t>y</w:t>
      </w:r>
      <w:r w:rsidRPr="00B24E63">
        <w:rPr>
          <w:rFonts w:ascii="Arial" w:hAnsi="Arial" w:cs="Arial"/>
          <w:color w:val="000000"/>
          <w:szCs w:val="24"/>
        </w:rPr>
        <w:t xml:space="preserve"> do przewozów z</w:t>
      </w:r>
      <w:r w:rsidR="00187500">
        <w:rPr>
          <w:rFonts w:ascii="Arial" w:hAnsi="Arial" w:cs="Arial"/>
          <w:color w:val="000000"/>
          <w:szCs w:val="24"/>
        </w:rPr>
        <w:t> </w:t>
      </w:r>
      <w:r w:rsidRPr="00B24E63">
        <w:rPr>
          <w:rFonts w:ascii="Arial" w:hAnsi="Arial" w:cs="Arial"/>
          <w:color w:val="000000"/>
          <w:szCs w:val="24"/>
        </w:rPr>
        <w:t xml:space="preserve">tytułu stosowania ulg ustawowych w </w:t>
      </w:r>
      <w:r w:rsidRPr="00E26432">
        <w:rPr>
          <w:rFonts w:ascii="Arial" w:hAnsi="Arial" w:cs="Arial"/>
          <w:color w:val="000000"/>
          <w:szCs w:val="24"/>
        </w:rPr>
        <w:t xml:space="preserve">autobusowych </w:t>
      </w:r>
      <w:r w:rsidRPr="00B24E63">
        <w:rPr>
          <w:rFonts w:ascii="Arial" w:hAnsi="Arial" w:cs="Arial"/>
          <w:color w:val="000000"/>
          <w:szCs w:val="24"/>
        </w:rPr>
        <w:t>przewoza</w:t>
      </w:r>
      <w:r>
        <w:rPr>
          <w:rFonts w:ascii="Arial" w:hAnsi="Arial" w:cs="Arial"/>
          <w:color w:val="000000"/>
          <w:szCs w:val="24"/>
        </w:rPr>
        <w:t xml:space="preserve">ch pasażerskich oraz kontroli w </w:t>
      </w:r>
      <w:r w:rsidRPr="00B24E63">
        <w:rPr>
          <w:rFonts w:ascii="Arial" w:hAnsi="Arial" w:cs="Arial"/>
          <w:color w:val="000000"/>
          <w:szCs w:val="24"/>
        </w:rPr>
        <w:t>siedzibach</w:t>
      </w:r>
      <w:r>
        <w:rPr>
          <w:rFonts w:ascii="Arial" w:hAnsi="Arial" w:cs="Arial"/>
          <w:color w:val="000000"/>
          <w:szCs w:val="24"/>
        </w:rPr>
        <w:t xml:space="preserve"> firm </w:t>
      </w:r>
      <w:r w:rsidRPr="00B24E63">
        <w:rPr>
          <w:rFonts w:ascii="Arial" w:hAnsi="Arial" w:cs="Arial"/>
          <w:color w:val="000000"/>
          <w:szCs w:val="24"/>
        </w:rPr>
        <w:t xml:space="preserve">przedsiębiorców w zakresie prawidłowości wnioskowania </w:t>
      </w:r>
      <w:r>
        <w:rPr>
          <w:rFonts w:ascii="Arial" w:hAnsi="Arial" w:cs="Arial"/>
          <w:color w:val="000000"/>
          <w:szCs w:val="24"/>
        </w:rPr>
        <w:t>i</w:t>
      </w:r>
      <w:r w:rsidR="00187500">
        <w:rPr>
          <w:rFonts w:ascii="Arial" w:hAnsi="Arial" w:cs="Arial"/>
          <w:color w:val="000000"/>
          <w:szCs w:val="24"/>
        </w:rPr>
        <w:t> </w:t>
      </w:r>
      <w:r w:rsidRPr="00B24E63">
        <w:rPr>
          <w:rFonts w:ascii="Arial" w:hAnsi="Arial" w:cs="Arial"/>
          <w:color w:val="000000"/>
          <w:szCs w:val="24"/>
        </w:rPr>
        <w:t xml:space="preserve">rozliczania dopłat do przewozów z tytułu stosowania ulg ustawowych w </w:t>
      </w:r>
      <w:r>
        <w:rPr>
          <w:rFonts w:ascii="Arial" w:hAnsi="Arial" w:cs="Arial"/>
          <w:color w:val="000000"/>
          <w:szCs w:val="24"/>
        </w:rPr>
        <w:t xml:space="preserve">autobusowych </w:t>
      </w:r>
      <w:r w:rsidRPr="00B24E63">
        <w:rPr>
          <w:rFonts w:ascii="Arial" w:hAnsi="Arial" w:cs="Arial"/>
          <w:color w:val="000000"/>
          <w:szCs w:val="24"/>
        </w:rPr>
        <w:t xml:space="preserve">przewozach pasażerskich, zwana dalej „procedurą”, określa zakres </w:t>
      </w:r>
      <w:r>
        <w:rPr>
          <w:rFonts w:ascii="Arial" w:hAnsi="Arial" w:cs="Arial"/>
          <w:color w:val="000000"/>
          <w:szCs w:val="24"/>
        </w:rPr>
        <w:t>i</w:t>
      </w:r>
      <w:r w:rsidRPr="00B24E63">
        <w:rPr>
          <w:rFonts w:ascii="Arial" w:hAnsi="Arial" w:cs="Arial"/>
          <w:color w:val="000000"/>
          <w:szCs w:val="24"/>
        </w:rPr>
        <w:t xml:space="preserve"> zasady kontroli formalno-rachunkowej </w:t>
      </w:r>
      <w:r>
        <w:rPr>
          <w:rFonts w:ascii="Arial" w:hAnsi="Arial" w:cs="Arial"/>
          <w:color w:val="000000"/>
          <w:szCs w:val="24"/>
        </w:rPr>
        <w:t>oraz mery</w:t>
      </w:r>
      <w:r w:rsidRPr="00B24E63">
        <w:rPr>
          <w:rFonts w:ascii="Arial" w:hAnsi="Arial" w:cs="Arial"/>
          <w:color w:val="000000"/>
          <w:szCs w:val="24"/>
        </w:rPr>
        <w:t xml:space="preserve">torycznej wniosków przedsiębiorców o </w:t>
      </w:r>
      <w:r>
        <w:rPr>
          <w:rFonts w:ascii="Arial" w:hAnsi="Arial" w:cs="Arial"/>
          <w:color w:val="000000"/>
          <w:szCs w:val="24"/>
        </w:rPr>
        <w:t xml:space="preserve">przekazanie </w:t>
      </w:r>
      <w:r w:rsidRPr="00B24E63">
        <w:rPr>
          <w:rFonts w:ascii="Arial" w:hAnsi="Arial" w:cs="Arial"/>
          <w:color w:val="000000"/>
          <w:szCs w:val="24"/>
        </w:rPr>
        <w:t>dopłat</w:t>
      </w:r>
      <w:r>
        <w:rPr>
          <w:rFonts w:ascii="Arial" w:hAnsi="Arial" w:cs="Arial"/>
          <w:color w:val="000000"/>
          <w:szCs w:val="24"/>
        </w:rPr>
        <w:t xml:space="preserve">y, a także </w:t>
      </w:r>
      <w:r w:rsidRPr="00B24E63">
        <w:rPr>
          <w:rFonts w:ascii="Arial" w:hAnsi="Arial" w:cs="Arial"/>
          <w:color w:val="000000"/>
          <w:szCs w:val="24"/>
        </w:rPr>
        <w:t xml:space="preserve">kontroli w siedzibach </w:t>
      </w:r>
      <w:r>
        <w:rPr>
          <w:rFonts w:ascii="Arial" w:hAnsi="Arial" w:cs="Arial"/>
          <w:color w:val="000000"/>
          <w:szCs w:val="24"/>
        </w:rPr>
        <w:t>firm przedsiębiorców w zakresie prawidłowości wnioskowania i rozliczania dopłat</w:t>
      </w:r>
      <w:r w:rsidRPr="00B24E63">
        <w:rPr>
          <w:rFonts w:ascii="Arial" w:hAnsi="Arial" w:cs="Arial"/>
          <w:color w:val="000000"/>
          <w:szCs w:val="24"/>
        </w:rPr>
        <w:t>.</w:t>
      </w:r>
    </w:p>
    <w:p w14:paraId="0A73A9E9" w14:textId="77777777" w:rsidR="00707835" w:rsidRPr="00B24E63" w:rsidRDefault="00707835" w:rsidP="004B632B">
      <w:pPr>
        <w:pStyle w:val="Nagwek2"/>
        <w:spacing w:after="240"/>
      </w:pPr>
      <w:r w:rsidRPr="00B24E63">
        <w:t>§ 2.</w:t>
      </w:r>
    </w:p>
    <w:p w14:paraId="5570CF79" w14:textId="59825677" w:rsidR="00707835" w:rsidRDefault="00707835" w:rsidP="00D87EEC">
      <w:pPr>
        <w:numPr>
          <w:ilvl w:val="0"/>
          <w:numId w:val="11"/>
        </w:numPr>
        <w:spacing w:after="120" w:line="276" w:lineRule="auto"/>
        <w:ind w:left="284" w:hanging="284"/>
        <w:jc w:val="both"/>
        <w:rPr>
          <w:rFonts w:ascii="Arial" w:hAnsi="Arial" w:cs="Arial"/>
          <w:color w:val="000000"/>
          <w:szCs w:val="24"/>
        </w:rPr>
      </w:pPr>
      <w:r w:rsidRPr="00B24E63">
        <w:rPr>
          <w:rFonts w:ascii="Arial" w:hAnsi="Arial" w:cs="Arial"/>
          <w:color w:val="000000"/>
          <w:szCs w:val="24"/>
        </w:rPr>
        <w:t>U</w:t>
      </w:r>
      <w:r>
        <w:rPr>
          <w:rFonts w:ascii="Arial" w:hAnsi="Arial" w:cs="Arial"/>
          <w:color w:val="000000"/>
          <w:szCs w:val="24"/>
        </w:rPr>
        <w:t>prawnieni p</w:t>
      </w:r>
      <w:r w:rsidRPr="00B24E63">
        <w:rPr>
          <w:rFonts w:ascii="Arial" w:hAnsi="Arial" w:cs="Arial"/>
          <w:color w:val="000000"/>
          <w:szCs w:val="24"/>
        </w:rPr>
        <w:t xml:space="preserve">racownicy Oddziału dotacji i dopłat do drogowych przewozów pasażerskich w </w:t>
      </w:r>
      <w:r w:rsidRPr="008E445F">
        <w:rPr>
          <w:rFonts w:ascii="Arial" w:hAnsi="Arial" w:cs="Arial"/>
          <w:szCs w:val="24"/>
        </w:rPr>
        <w:t>Departamencie Dróg i Publicznego Transportu Zbiorowego</w:t>
      </w:r>
      <w:r>
        <w:rPr>
          <w:rFonts w:ascii="Arial" w:hAnsi="Arial" w:cs="Arial"/>
          <w:color w:val="000000"/>
          <w:szCs w:val="24"/>
        </w:rPr>
        <w:t xml:space="preserve"> </w:t>
      </w:r>
      <w:r w:rsidRPr="00B24E63">
        <w:rPr>
          <w:rFonts w:ascii="Arial" w:hAnsi="Arial" w:cs="Arial"/>
          <w:color w:val="000000"/>
          <w:szCs w:val="24"/>
        </w:rPr>
        <w:t>Urzędu Marszałkowskiego Województwa Podkarpackiego w Rzeszowie w celu sprawdz</w:t>
      </w:r>
      <w:r>
        <w:rPr>
          <w:rFonts w:ascii="Arial" w:hAnsi="Arial" w:cs="Arial"/>
          <w:color w:val="000000"/>
          <w:szCs w:val="24"/>
        </w:rPr>
        <w:t>e</w:t>
      </w:r>
      <w:r w:rsidRPr="00B24E63">
        <w:rPr>
          <w:rFonts w:ascii="Arial" w:hAnsi="Arial" w:cs="Arial"/>
          <w:color w:val="000000"/>
          <w:szCs w:val="24"/>
        </w:rPr>
        <w:t xml:space="preserve">nia sposobu realizacji zapisów </w:t>
      </w:r>
      <w:r>
        <w:rPr>
          <w:rFonts w:ascii="Arial" w:hAnsi="Arial" w:cs="Arial"/>
          <w:color w:val="000000"/>
          <w:szCs w:val="24"/>
        </w:rPr>
        <w:t>U</w:t>
      </w:r>
      <w:r w:rsidRPr="00B24E63">
        <w:rPr>
          <w:rFonts w:ascii="Arial" w:hAnsi="Arial" w:cs="Arial"/>
          <w:color w:val="000000"/>
          <w:szCs w:val="24"/>
        </w:rPr>
        <w:t>mowy zawartej przez Województwo Podkarpackie</w:t>
      </w:r>
      <w:r>
        <w:rPr>
          <w:rFonts w:ascii="Arial" w:hAnsi="Arial" w:cs="Arial"/>
          <w:color w:val="000000"/>
          <w:szCs w:val="24"/>
        </w:rPr>
        <w:t xml:space="preserve"> </w:t>
      </w:r>
      <w:r w:rsidRPr="00B24E63">
        <w:rPr>
          <w:rFonts w:ascii="Arial" w:hAnsi="Arial" w:cs="Arial"/>
          <w:color w:val="000000"/>
          <w:szCs w:val="24"/>
        </w:rPr>
        <w:t>z</w:t>
      </w:r>
      <w:r w:rsidR="00187500">
        <w:rPr>
          <w:rFonts w:ascii="Arial" w:hAnsi="Arial" w:cs="Arial"/>
          <w:color w:val="000000"/>
          <w:szCs w:val="24"/>
        </w:rPr>
        <w:t> </w:t>
      </w:r>
      <w:r w:rsidRPr="00B24E63">
        <w:rPr>
          <w:rFonts w:ascii="Arial" w:hAnsi="Arial" w:cs="Arial"/>
          <w:color w:val="000000"/>
          <w:szCs w:val="24"/>
        </w:rPr>
        <w:t xml:space="preserve">przedsiębiorcami w sprawie określenia </w:t>
      </w:r>
      <w:r w:rsidRPr="0057127B">
        <w:rPr>
          <w:rFonts w:ascii="Arial" w:hAnsi="Arial" w:cs="Arial"/>
          <w:szCs w:val="24"/>
        </w:rPr>
        <w:t>zasad przekazywania dopłat do przewozów osób uprawnionych ustawowo do bezpłatnych lub ulgowych przejazdów środkami publicznego transportu zbiorowego autobusowego</w:t>
      </w:r>
      <w:r w:rsidRPr="0057127B">
        <w:rPr>
          <w:rFonts w:ascii="Arial" w:hAnsi="Arial" w:cs="Arial"/>
          <w:color w:val="000000"/>
          <w:szCs w:val="24"/>
        </w:rPr>
        <w:t>,</w:t>
      </w:r>
      <w:r w:rsidRPr="00B24E63">
        <w:rPr>
          <w:rFonts w:ascii="Arial" w:hAnsi="Arial" w:cs="Arial"/>
          <w:color w:val="000000"/>
          <w:szCs w:val="24"/>
        </w:rPr>
        <w:t xml:space="preserve"> zwanej dalej „Umową”, </w:t>
      </w:r>
      <w:r>
        <w:rPr>
          <w:rFonts w:ascii="Arial" w:hAnsi="Arial" w:cs="Arial"/>
          <w:color w:val="000000"/>
          <w:szCs w:val="24"/>
        </w:rPr>
        <w:t>realizują</w:t>
      </w:r>
      <w:r w:rsidRPr="00B24E63">
        <w:rPr>
          <w:rFonts w:ascii="Arial" w:hAnsi="Arial" w:cs="Arial"/>
          <w:color w:val="000000"/>
          <w:szCs w:val="24"/>
        </w:rPr>
        <w:t>:</w:t>
      </w:r>
    </w:p>
    <w:p w14:paraId="5E75D562" w14:textId="5F78EE56" w:rsidR="00707835" w:rsidRPr="00393F8C" w:rsidRDefault="00707835" w:rsidP="00D87EEC">
      <w:pPr>
        <w:numPr>
          <w:ilvl w:val="0"/>
          <w:numId w:val="12"/>
        </w:numPr>
        <w:spacing w:after="0" w:line="276" w:lineRule="auto"/>
        <w:ind w:left="284" w:hanging="284"/>
        <w:jc w:val="both"/>
        <w:rPr>
          <w:rFonts w:ascii="Arial" w:hAnsi="Arial" w:cs="Arial"/>
          <w:color w:val="000000"/>
          <w:szCs w:val="24"/>
        </w:rPr>
      </w:pPr>
      <w:r w:rsidRPr="00B24E63">
        <w:rPr>
          <w:rFonts w:ascii="Arial" w:hAnsi="Arial" w:cs="Arial"/>
          <w:color w:val="000000"/>
          <w:szCs w:val="24"/>
        </w:rPr>
        <w:t xml:space="preserve">kontrole formalno-rachunkowe </w:t>
      </w:r>
      <w:r>
        <w:rPr>
          <w:rFonts w:ascii="Arial" w:hAnsi="Arial" w:cs="Arial"/>
          <w:color w:val="000000"/>
          <w:szCs w:val="24"/>
        </w:rPr>
        <w:t>i</w:t>
      </w:r>
      <w:r w:rsidRPr="00B24E63">
        <w:rPr>
          <w:rFonts w:ascii="Arial" w:hAnsi="Arial" w:cs="Arial"/>
          <w:color w:val="000000"/>
          <w:szCs w:val="24"/>
        </w:rPr>
        <w:t xml:space="preserve"> </w:t>
      </w:r>
      <w:r>
        <w:rPr>
          <w:rFonts w:ascii="Arial" w:hAnsi="Arial" w:cs="Arial"/>
          <w:color w:val="000000"/>
          <w:szCs w:val="24"/>
        </w:rPr>
        <w:t xml:space="preserve">kontrole </w:t>
      </w:r>
      <w:r w:rsidRPr="00B24E63">
        <w:rPr>
          <w:rFonts w:ascii="Arial" w:hAnsi="Arial" w:cs="Arial"/>
          <w:color w:val="000000"/>
          <w:szCs w:val="24"/>
        </w:rPr>
        <w:t>merytoryczne wniosków</w:t>
      </w:r>
      <w:r>
        <w:rPr>
          <w:rFonts w:ascii="Arial" w:hAnsi="Arial" w:cs="Arial"/>
          <w:color w:val="000000"/>
          <w:szCs w:val="24"/>
        </w:rPr>
        <w:t xml:space="preserve"> </w:t>
      </w:r>
      <w:r w:rsidRPr="00B24E63">
        <w:rPr>
          <w:rFonts w:ascii="Arial" w:hAnsi="Arial" w:cs="Arial"/>
          <w:color w:val="000000"/>
          <w:szCs w:val="24"/>
        </w:rPr>
        <w:t>o</w:t>
      </w:r>
      <w:r>
        <w:rPr>
          <w:rFonts w:ascii="Arial" w:hAnsi="Arial" w:cs="Arial"/>
          <w:color w:val="000000"/>
          <w:szCs w:val="24"/>
        </w:rPr>
        <w:t xml:space="preserve"> przekazanie dopłaty </w:t>
      </w:r>
      <w:r w:rsidRPr="00B24E63">
        <w:rPr>
          <w:rFonts w:ascii="Arial" w:hAnsi="Arial" w:cs="Arial"/>
          <w:color w:val="000000"/>
          <w:szCs w:val="24"/>
        </w:rPr>
        <w:t xml:space="preserve">do </w:t>
      </w:r>
      <w:r>
        <w:rPr>
          <w:rFonts w:ascii="Arial" w:hAnsi="Arial" w:cs="Arial"/>
          <w:color w:val="000000"/>
          <w:szCs w:val="24"/>
        </w:rPr>
        <w:t xml:space="preserve">przewozów z tytułu stosowania ulg ustawowych w </w:t>
      </w:r>
      <w:r w:rsidRPr="00B24E63">
        <w:rPr>
          <w:rFonts w:ascii="Arial" w:hAnsi="Arial" w:cs="Arial"/>
          <w:color w:val="000000"/>
          <w:szCs w:val="24"/>
        </w:rPr>
        <w:t>autobusowych przewoz</w:t>
      </w:r>
      <w:r>
        <w:rPr>
          <w:rFonts w:ascii="Arial" w:hAnsi="Arial" w:cs="Arial"/>
          <w:color w:val="000000"/>
          <w:szCs w:val="24"/>
        </w:rPr>
        <w:t xml:space="preserve">ach </w:t>
      </w:r>
      <w:r w:rsidRPr="00B24E63">
        <w:rPr>
          <w:rFonts w:ascii="Arial" w:hAnsi="Arial" w:cs="Arial"/>
          <w:color w:val="000000"/>
          <w:szCs w:val="24"/>
        </w:rPr>
        <w:t xml:space="preserve">pasażerskich, </w:t>
      </w:r>
      <w:r>
        <w:rPr>
          <w:rFonts w:ascii="Arial" w:hAnsi="Arial" w:cs="Arial"/>
          <w:color w:val="000000"/>
          <w:szCs w:val="24"/>
        </w:rPr>
        <w:t xml:space="preserve">wypłacanej </w:t>
      </w:r>
      <w:r w:rsidRPr="00B24E63">
        <w:rPr>
          <w:rFonts w:ascii="Arial" w:hAnsi="Arial" w:cs="Arial"/>
          <w:color w:val="000000"/>
          <w:szCs w:val="24"/>
        </w:rPr>
        <w:t>przedsiębiorc</w:t>
      </w:r>
      <w:r>
        <w:rPr>
          <w:rFonts w:ascii="Arial" w:hAnsi="Arial" w:cs="Arial"/>
          <w:color w:val="000000"/>
          <w:szCs w:val="24"/>
        </w:rPr>
        <w:t>om</w:t>
      </w:r>
      <w:r w:rsidRPr="00B24E63">
        <w:rPr>
          <w:rFonts w:ascii="Arial" w:hAnsi="Arial" w:cs="Arial"/>
          <w:color w:val="000000"/>
          <w:szCs w:val="24"/>
        </w:rPr>
        <w:t xml:space="preserve"> przez Województw</w:t>
      </w:r>
      <w:r>
        <w:rPr>
          <w:rFonts w:ascii="Arial" w:hAnsi="Arial" w:cs="Arial"/>
          <w:color w:val="000000"/>
          <w:szCs w:val="24"/>
        </w:rPr>
        <w:t>o</w:t>
      </w:r>
      <w:r w:rsidRPr="00B24E63">
        <w:rPr>
          <w:rFonts w:ascii="Arial" w:hAnsi="Arial" w:cs="Arial"/>
          <w:color w:val="000000"/>
          <w:szCs w:val="24"/>
        </w:rPr>
        <w:t xml:space="preserve"> Podkarpackie</w:t>
      </w:r>
      <w:r>
        <w:rPr>
          <w:rFonts w:ascii="Arial" w:hAnsi="Arial" w:cs="Arial"/>
          <w:color w:val="000000"/>
          <w:szCs w:val="24"/>
        </w:rPr>
        <w:t xml:space="preserve"> na podstawie postanowień </w:t>
      </w:r>
      <w:r w:rsidRPr="00B24E63">
        <w:rPr>
          <w:rFonts w:ascii="Arial" w:hAnsi="Arial" w:cs="Arial"/>
          <w:color w:val="000000"/>
          <w:szCs w:val="24"/>
        </w:rPr>
        <w:t xml:space="preserve">Umowy – </w:t>
      </w:r>
      <w:r>
        <w:rPr>
          <w:rFonts w:ascii="Arial" w:hAnsi="Arial" w:cs="Arial"/>
          <w:color w:val="000000"/>
          <w:szCs w:val="24"/>
        </w:rPr>
        <w:t xml:space="preserve">przeprowadzane </w:t>
      </w:r>
      <w:r w:rsidRPr="00B24E63">
        <w:rPr>
          <w:rFonts w:ascii="Arial" w:hAnsi="Arial" w:cs="Arial"/>
          <w:color w:val="000000"/>
          <w:szCs w:val="24"/>
        </w:rPr>
        <w:t>w siedzibie Urzędu Marszałkowskiego Województwa Podkarpackiego</w:t>
      </w:r>
      <w:r>
        <w:rPr>
          <w:rFonts w:ascii="Arial" w:hAnsi="Arial" w:cs="Arial"/>
          <w:color w:val="000000"/>
          <w:szCs w:val="24"/>
        </w:rPr>
        <w:t xml:space="preserve"> </w:t>
      </w:r>
      <w:r w:rsidRPr="00B24E63">
        <w:rPr>
          <w:rFonts w:ascii="Arial" w:hAnsi="Arial" w:cs="Arial"/>
          <w:color w:val="000000"/>
          <w:szCs w:val="24"/>
        </w:rPr>
        <w:t>w Rzeszowie, zwanego dalej „Urzędem”</w:t>
      </w:r>
      <w:r>
        <w:rPr>
          <w:rFonts w:ascii="Arial" w:hAnsi="Arial" w:cs="Arial"/>
          <w:color w:val="000000"/>
          <w:szCs w:val="24"/>
        </w:rPr>
        <w:t>,</w:t>
      </w:r>
    </w:p>
    <w:p w14:paraId="6987F753" w14:textId="77777777" w:rsidR="00707835" w:rsidRDefault="00707835" w:rsidP="00D87EEC">
      <w:pPr>
        <w:numPr>
          <w:ilvl w:val="0"/>
          <w:numId w:val="12"/>
        </w:numPr>
        <w:spacing w:after="0" w:line="276" w:lineRule="auto"/>
        <w:ind w:left="284" w:hanging="284"/>
        <w:jc w:val="both"/>
        <w:rPr>
          <w:rFonts w:ascii="Arial" w:hAnsi="Arial" w:cs="Arial"/>
          <w:color w:val="000000"/>
          <w:szCs w:val="24"/>
        </w:rPr>
      </w:pPr>
      <w:r w:rsidRPr="00B24E63">
        <w:rPr>
          <w:rFonts w:ascii="Arial" w:hAnsi="Arial" w:cs="Arial"/>
          <w:color w:val="000000"/>
          <w:szCs w:val="24"/>
        </w:rPr>
        <w:lastRenderedPageBreak/>
        <w:t xml:space="preserve">kontrole prawidłowości wnioskowania </w:t>
      </w:r>
      <w:r>
        <w:rPr>
          <w:rFonts w:ascii="Arial" w:hAnsi="Arial" w:cs="Arial"/>
          <w:color w:val="000000"/>
          <w:szCs w:val="24"/>
        </w:rPr>
        <w:t xml:space="preserve">oraz </w:t>
      </w:r>
      <w:r w:rsidRPr="00B24E63">
        <w:rPr>
          <w:rFonts w:ascii="Arial" w:hAnsi="Arial" w:cs="Arial"/>
          <w:color w:val="000000"/>
          <w:szCs w:val="24"/>
        </w:rPr>
        <w:t>rozliczania przez przedsiębiorców</w:t>
      </w:r>
      <w:r>
        <w:rPr>
          <w:rFonts w:ascii="Arial" w:hAnsi="Arial" w:cs="Arial"/>
          <w:color w:val="000000"/>
          <w:szCs w:val="24"/>
        </w:rPr>
        <w:t xml:space="preserve"> </w:t>
      </w:r>
      <w:r w:rsidRPr="00B24E63">
        <w:rPr>
          <w:rFonts w:ascii="Arial" w:hAnsi="Arial" w:cs="Arial"/>
          <w:color w:val="000000"/>
          <w:szCs w:val="24"/>
        </w:rPr>
        <w:t xml:space="preserve">dopłat do przewozów z tytułu stosowania </w:t>
      </w:r>
      <w:r>
        <w:rPr>
          <w:rFonts w:ascii="Arial" w:hAnsi="Arial" w:cs="Arial"/>
          <w:color w:val="000000"/>
          <w:szCs w:val="24"/>
        </w:rPr>
        <w:t xml:space="preserve">ulg </w:t>
      </w:r>
      <w:r w:rsidRPr="00B24E63">
        <w:rPr>
          <w:rFonts w:ascii="Arial" w:hAnsi="Arial" w:cs="Arial"/>
          <w:color w:val="000000"/>
          <w:szCs w:val="24"/>
        </w:rPr>
        <w:t xml:space="preserve">ustawowych w </w:t>
      </w:r>
      <w:r>
        <w:rPr>
          <w:rFonts w:ascii="Arial" w:hAnsi="Arial" w:cs="Arial"/>
          <w:color w:val="000000"/>
          <w:szCs w:val="24"/>
        </w:rPr>
        <w:t xml:space="preserve">autobusowych </w:t>
      </w:r>
      <w:r w:rsidRPr="00B24E63">
        <w:rPr>
          <w:rFonts w:ascii="Arial" w:hAnsi="Arial" w:cs="Arial"/>
          <w:color w:val="000000"/>
          <w:szCs w:val="24"/>
        </w:rPr>
        <w:t xml:space="preserve">przewozach pasażerskich – </w:t>
      </w:r>
      <w:r>
        <w:rPr>
          <w:rFonts w:ascii="Arial" w:hAnsi="Arial" w:cs="Arial"/>
          <w:color w:val="000000"/>
          <w:szCs w:val="24"/>
        </w:rPr>
        <w:t xml:space="preserve">przeprowadzane </w:t>
      </w:r>
      <w:r w:rsidRPr="00B24E63">
        <w:rPr>
          <w:rFonts w:ascii="Arial" w:hAnsi="Arial" w:cs="Arial"/>
          <w:color w:val="000000"/>
          <w:szCs w:val="24"/>
        </w:rPr>
        <w:t>w siedzib</w:t>
      </w:r>
      <w:r>
        <w:rPr>
          <w:rFonts w:ascii="Arial" w:hAnsi="Arial" w:cs="Arial"/>
          <w:color w:val="000000"/>
          <w:szCs w:val="24"/>
        </w:rPr>
        <w:t xml:space="preserve">ach firm </w:t>
      </w:r>
      <w:r w:rsidRPr="00B24E63">
        <w:rPr>
          <w:rFonts w:ascii="Arial" w:hAnsi="Arial" w:cs="Arial"/>
          <w:color w:val="000000"/>
          <w:szCs w:val="24"/>
        </w:rPr>
        <w:t>przedsiębiorc</w:t>
      </w:r>
      <w:r>
        <w:rPr>
          <w:rFonts w:ascii="Arial" w:hAnsi="Arial" w:cs="Arial"/>
          <w:color w:val="000000"/>
          <w:szCs w:val="24"/>
        </w:rPr>
        <w:t>ów</w:t>
      </w:r>
      <w:r w:rsidRPr="00B24E63">
        <w:rPr>
          <w:rFonts w:ascii="Arial" w:hAnsi="Arial" w:cs="Arial"/>
          <w:color w:val="000000"/>
          <w:szCs w:val="24"/>
        </w:rPr>
        <w:t xml:space="preserve"> </w:t>
      </w:r>
    </w:p>
    <w:p w14:paraId="7D31A7DB" w14:textId="0377EAB3" w:rsidR="00187500" w:rsidRDefault="00707835" w:rsidP="00D87EEC">
      <w:pPr>
        <w:spacing w:after="0" w:line="276" w:lineRule="auto"/>
        <w:ind w:left="420" w:hanging="136"/>
        <w:jc w:val="both"/>
        <w:rPr>
          <w:rFonts w:ascii="Arial" w:hAnsi="Arial" w:cs="Arial"/>
          <w:color w:val="000000"/>
          <w:szCs w:val="24"/>
        </w:rPr>
      </w:pPr>
      <w:r w:rsidRPr="00BB5F9A">
        <w:rPr>
          <w:rFonts w:ascii="Arial" w:hAnsi="Arial" w:cs="Arial"/>
          <w:color w:val="000000"/>
          <w:szCs w:val="24"/>
        </w:rPr>
        <w:t xml:space="preserve">w zakresie i w sposób określony </w:t>
      </w:r>
      <w:r>
        <w:rPr>
          <w:rFonts w:ascii="Arial" w:hAnsi="Arial" w:cs="Arial"/>
          <w:color w:val="000000"/>
          <w:szCs w:val="24"/>
        </w:rPr>
        <w:t xml:space="preserve">niniejszą </w:t>
      </w:r>
      <w:r w:rsidRPr="00BB5F9A">
        <w:rPr>
          <w:rFonts w:ascii="Arial" w:hAnsi="Arial" w:cs="Arial"/>
          <w:color w:val="000000"/>
          <w:szCs w:val="24"/>
        </w:rPr>
        <w:t>procedurą.</w:t>
      </w:r>
    </w:p>
    <w:p w14:paraId="5365FAAF" w14:textId="0F1F4BEE" w:rsidR="00707835" w:rsidRDefault="00707835" w:rsidP="00D87EEC">
      <w:pPr>
        <w:numPr>
          <w:ilvl w:val="0"/>
          <w:numId w:val="31"/>
        </w:numPr>
        <w:spacing w:after="0" w:line="276" w:lineRule="auto"/>
        <w:ind w:left="284" w:hanging="284"/>
        <w:jc w:val="both"/>
        <w:rPr>
          <w:rFonts w:ascii="Arial" w:hAnsi="Arial" w:cs="Arial"/>
          <w:szCs w:val="24"/>
        </w:rPr>
      </w:pPr>
      <w:r w:rsidRPr="00C4595A">
        <w:rPr>
          <w:rFonts w:ascii="Arial" w:hAnsi="Arial" w:cs="Arial"/>
          <w:szCs w:val="24"/>
        </w:rPr>
        <w:t>Wz</w:t>
      </w:r>
      <w:r>
        <w:rPr>
          <w:rFonts w:ascii="Arial" w:hAnsi="Arial" w:cs="Arial"/>
          <w:szCs w:val="24"/>
        </w:rPr>
        <w:t xml:space="preserve">ory </w:t>
      </w:r>
      <w:r w:rsidRPr="00C4595A">
        <w:rPr>
          <w:rFonts w:ascii="Arial" w:hAnsi="Arial" w:cs="Arial"/>
          <w:szCs w:val="24"/>
        </w:rPr>
        <w:t>Um</w:t>
      </w:r>
      <w:r>
        <w:rPr>
          <w:rFonts w:ascii="Arial" w:hAnsi="Arial" w:cs="Arial"/>
          <w:szCs w:val="24"/>
        </w:rPr>
        <w:t>ów zawieranych z przedsiębiorcami ewidencjonującymi sprzedaż biletów z</w:t>
      </w:r>
      <w:r w:rsidR="00187500">
        <w:rPr>
          <w:rFonts w:ascii="Arial" w:hAnsi="Arial" w:cs="Arial"/>
          <w:szCs w:val="24"/>
        </w:rPr>
        <w:t> </w:t>
      </w:r>
      <w:r>
        <w:rPr>
          <w:rFonts w:ascii="Arial" w:hAnsi="Arial" w:cs="Arial"/>
          <w:szCs w:val="24"/>
        </w:rPr>
        <w:t>ulgami ustawowymi w kasach rejestrujących typu „Emar” lub „Posnet”</w:t>
      </w:r>
      <w:r w:rsidRPr="00C4595A">
        <w:rPr>
          <w:rFonts w:ascii="Arial" w:hAnsi="Arial" w:cs="Arial"/>
          <w:szCs w:val="24"/>
        </w:rPr>
        <w:t xml:space="preserve"> stanowi</w:t>
      </w:r>
      <w:r>
        <w:rPr>
          <w:rFonts w:ascii="Arial" w:hAnsi="Arial" w:cs="Arial"/>
          <w:szCs w:val="24"/>
        </w:rPr>
        <w:t xml:space="preserve">ą odpowiednio </w:t>
      </w:r>
      <w:r w:rsidRPr="00FD75E0">
        <w:rPr>
          <w:rFonts w:ascii="Arial" w:hAnsi="Arial" w:cs="Arial"/>
          <w:b/>
          <w:szCs w:val="24"/>
        </w:rPr>
        <w:t>załączniki Nr 1 i 2</w:t>
      </w:r>
      <w:r>
        <w:rPr>
          <w:rFonts w:ascii="Arial" w:hAnsi="Arial" w:cs="Arial"/>
          <w:b/>
          <w:szCs w:val="24"/>
        </w:rPr>
        <w:t xml:space="preserve"> </w:t>
      </w:r>
      <w:r w:rsidRPr="00C4595A">
        <w:rPr>
          <w:rFonts w:ascii="Arial" w:hAnsi="Arial" w:cs="Arial"/>
          <w:szCs w:val="24"/>
        </w:rPr>
        <w:t>do procedury.</w:t>
      </w:r>
    </w:p>
    <w:p w14:paraId="0EDDEF87" w14:textId="348D71E5" w:rsidR="00707835" w:rsidRPr="00EA4BDA" w:rsidRDefault="00707835" w:rsidP="00D87EEC">
      <w:pPr>
        <w:pStyle w:val="Bezodstpw"/>
        <w:numPr>
          <w:ilvl w:val="0"/>
          <w:numId w:val="32"/>
        </w:numPr>
        <w:spacing w:after="120" w:line="276" w:lineRule="auto"/>
        <w:ind w:left="284" w:hanging="284"/>
        <w:jc w:val="both"/>
        <w:rPr>
          <w:rFonts w:ascii="Arial" w:hAnsi="Arial" w:cs="Arial"/>
          <w:szCs w:val="24"/>
        </w:rPr>
      </w:pPr>
      <w:r w:rsidRPr="00C4595A">
        <w:rPr>
          <w:rFonts w:ascii="Arial" w:hAnsi="Arial" w:cs="Arial"/>
          <w:szCs w:val="24"/>
        </w:rPr>
        <w:t xml:space="preserve">Wzór upoważnienia do przeprowadzania kontroli w siedzibie </w:t>
      </w:r>
      <w:r>
        <w:rPr>
          <w:rFonts w:ascii="Arial" w:hAnsi="Arial" w:cs="Arial"/>
          <w:szCs w:val="24"/>
        </w:rPr>
        <w:t xml:space="preserve">firmy </w:t>
      </w:r>
      <w:r w:rsidRPr="00C4595A">
        <w:rPr>
          <w:rFonts w:ascii="Arial" w:hAnsi="Arial" w:cs="Arial"/>
          <w:szCs w:val="24"/>
        </w:rPr>
        <w:t>przedsiębiorcy w</w:t>
      </w:r>
      <w:r w:rsidR="00187500">
        <w:rPr>
          <w:rFonts w:ascii="Arial" w:hAnsi="Arial" w:cs="Arial"/>
          <w:szCs w:val="24"/>
        </w:rPr>
        <w:t> </w:t>
      </w:r>
      <w:r w:rsidRPr="00C4595A">
        <w:rPr>
          <w:rFonts w:ascii="Arial" w:hAnsi="Arial" w:cs="Arial"/>
          <w:szCs w:val="24"/>
        </w:rPr>
        <w:t xml:space="preserve">zakresie prawidłowości wnioskowania </w:t>
      </w:r>
      <w:r>
        <w:rPr>
          <w:rFonts w:ascii="Arial" w:hAnsi="Arial" w:cs="Arial"/>
          <w:szCs w:val="24"/>
        </w:rPr>
        <w:t>i</w:t>
      </w:r>
      <w:r w:rsidRPr="00C4595A">
        <w:rPr>
          <w:rFonts w:ascii="Arial" w:hAnsi="Arial" w:cs="Arial"/>
          <w:szCs w:val="24"/>
        </w:rPr>
        <w:t xml:space="preserve"> rozliczania dopłat do </w:t>
      </w:r>
      <w:r>
        <w:rPr>
          <w:rFonts w:ascii="Arial" w:hAnsi="Arial" w:cs="Arial"/>
          <w:szCs w:val="24"/>
        </w:rPr>
        <w:t xml:space="preserve">przewozów </w:t>
      </w:r>
      <w:r w:rsidRPr="00C4595A">
        <w:rPr>
          <w:rFonts w:ascii="Arial" w:hAnsi="Arial" w:cs="Arial"/>
          <w:szCs w:val="24"/>
        </w:rPr>
        <w:t xml:space="preserve">z tytułu stosowania </w:t>
      </w:r>
      <w:r>
        <w:rPr>
          <w:rFonts w:ascii="Arial" w:hAnsi="Arial" w:cs="Arial"/>
          <w:szCs w:val="24"/>
        </w:rPr>
        <w:t xml:space="preserve">ulg </w:t>
      </w:r>
      <w:r w:rsidRPr="00C4595A">
        <w:rPr>
          <w:rFonts w:ascii="Arial" w:hAnsi="Arial" w:cs="Arial"/>
          <w:szCs w:val="24"/>
        </w:rPr>
        <w:t xml:space="preserve">ustawowych w </w:t>
      </w:r>
      <w:r>
        <w:rPr>
          <w:rFonts w:ascii="Arial" w:hAnsi="Arial" w:cs="Arial"/>
          <w:szCs w:val="24"/>
        </w:rPr>
        <w:t xml:space="preserve">autobusowych </w:t>
      </w:r>
      <w:r w:rsidRPr="00C4595A">
        <w:rPr>
          <w:rFonts w:ascii="Arial" w:hAnsi="Arial" w:cs="Arial"/>
          <w:szCs w:val="24"/>
        </w:rPr>
        <w:t xml:space="preserve">przewozach </w:t>
      </w:r>
      <w:r>
        <w:rPr>
          <w:rFonts w:ascii="Arial" w:hAnsi="Arial" w:cs="Arial"/>
          <w:szCs w:val="24"/>
        </w:rPr>
        <w:t xml:space="preserve">pasażerskich </w:t>
      </w:r>
      <w:r w:rsidRPr="00C4595A">
        <w:rPr>
          <w:rFonts w:ascii="Arial" w:hAnsi="Arial" w:cs="Arial"/>
          <w:szCs w:val="24"/>
        </w:rPr>
        <w:t xml:space="preserve">stanowi </w:t>
      </w:r>
      <w:r w:rsidRPr="00FD75E0">
        <w:rPr>
          <w:rFonts w:ascii="Arial" w:hAnsi="Arial" w:cs="Arial"/>
          <w:b/>
          <w:szCs w:val="24"/>
        </w:rPr>
        <w:t>załącznik Nr 3</w:t>
      </w:r>
      <w:r w:rsidRPr="00C4595A">
        <w:rPr>
          <w:rFonts w:ascii="Arial" w:hAnsi="Arial" w:cs="Arial"/>
          <w:szCs w:val="24"/>
        </w:rPr>
        <w:t xml:space="preserve"> do procedury.</w:t>
      </w:r>
    </w:p>
    <w:p w14:paraId="33777673" w14:textId="77777777" w:rsidR="00707835" w:rsidRPr="00862338" w:rsidRDefault="00707835" w:rsidP="00862338">
      <w:pPr>
        <w:pStyle w:val="Nagwek5"/>
        <w:numPr>
          <w:ilvl w:val="0"/>
          <w:numId w:val="174"/>
        </w:numPr>
        <w:spacing w:before="120" w:after="120" w:line="276" w:lineRule="auto"/>
        <w:ind w:left="284" w:hanging="142"/>
        <w:jc w:val="both"/>
        <w:rPr>
          <w:sz w:val="24"/>
          <w:szCs w:val="24"/>
        </w:rPr>
      </w:pPr>
      <w:r w:rsidRPr="00862338">
        <w:rPr>
          <w:sz w:val="24"/>
          <w:szCs w:val="24"/>
        </w:rPr>
        <w:t>Procedura przeprowadzania kontroli wniosku przedsiębiorcy o przekazanie dopłaty do przewozów z tytułu stosowania ulg ustawowych w autobusowych przewozach pasażerskich, zwanego dalej „wnioskiem”.</w:t>
      </w:r>
    </w:p>
    <w:p w14:paraId="0907F2B9" w14:textId="77777777" w:rsidR="00707835" w:rsidRPr="00B24E63" w:rsidRDefault="00707835" w:rsidP="00DC65CB">
      <w:pPr>
        <w:pStyle w:val="Nagwek2"/>
      </w:pPr>
      <w:r w:rsidRPr="00B24E63">
        <w:t>§ 3.</w:t>
      </w:r>
    </w:p>
    <w:p w14:paraId="7983833D" w14:textId="77777777" w:rsidR="00707835" w:rsidRPr="00B24E63" w:rsidRDefault="00707835" w:rsidP="00D87EEC">
      <w:pPr>
        <w:pStyle w:val="Bezodstpw"/>
        <w:numPr>
          <w:ilvl w:val="0"/>
          <w:numId w:val="10"/>
        </w:numPr>
        <w:spacing w:line="276" w:lineRule="auto"/>
        <w:ind w:left="284" w:hanging="284"/>
        <w:jc w:val="both"/>
        <w:rPr>
          <w:rFonts w:ascii="Arial" w:hAnsi="Arial" w:cs="Arial"/>
          <w:color w:val="000000"/>
        </w:rPr>
      </w:pPr>
      <w:r w:rsidRPr="00B24E63">
        <w:rPr>
          <w:rFonts w:ascii="Arial" w:hAnsi="Arial" w:cs="Arial"/>
          <w:color w:val="000000"/>
        </w:rPr>
        <w:t xml:space="preserve">Kontrole </w:t>
      </w:r>
      <w:r w:rsidRPr="00B24E63">
        <w:rPr>
          <w:rFonts w:ascii="Arial" w:hAnsi="Arial" w:cs="Arial"/>
          <w:color w:val="000000"/>
          <w:szCs w:val="24"/>
        </w:rPr>
        <w:t xml:space="preserve">prawidłowości danych </w:t>
      </w:r>
      <w:r>
        <w:rPr>
          <w:rFonts w:ascii="Arial" w:hAnsi="Arial" w:cs="Arial"/>
          <w:color w:val="000000"/>
          <w:szCs w:val="24"/>
        </w:rPr>
        <w:t xml:space="preserve">zawartych </w:t>
      </w:r>
      <w:r w:rsidRPr="00B24E63">
        <w:rPr>
          <w:rFonts w:ascii="Arial" w:hAnsi="Arial" w:cs="Arial"/>
          <w:color w:val="000000"/>
          <w:szCs w:val="24"/>
        </w:rPr>
        <w:t>we wniosku</w:t>
      </w:r>
      <w:r w:rsidRPr="00B24E63">
        <w:rPr>
          <w:rFonts w:ascii="Arial" w:hAnsi="Arial" w:cs="Arial"/>
          <w:color w:val="000000"/>
        </w:rPr>
        <w:t xml:space="preserve"> </w:t>
      </w:r>
      <w:r>
        <w:rPr>
          <w:rFonts w:ascii="Arial" w:hAnsi="Arial" w:cs="Arial"/>
          <w:color w:val="000000"/>
        </w:rPr>
        <w:t>realizują</w:t>
      </w:r>
      <w:r w:rsidRPr="00B24E63">
        <w:rPr>
          <w:rFonts w:ascii="Arial" w:hAnsi="Arial" w:cs="Arial"/>
          <w:color w:val="000000"/>
        </w:rPr>
        <w:t xml:space="preserve"> wyznaczeni przez Dyrektora Departamentu </w:t>
      </w:r>
      <w:r>
        <w:rPr>
          <w:rFonts w:ascii="Arial" w:hAnsi="Arial" w:cs="Arial"/>
          <w:color w:val="000000"/>
        </w:rPr>
        <w:t xml:space="preserve">Dróg i Publicznego Transportu Zbiorowego, </w:t>
      </w:r>
      <w:r w:rsidRPr="00B24E63">
        <w:rPr>
          <w:rFonts w:ascii="Arial" w:hAnsi="Arial" w:cs="Arial"/>
          <w:color w:val="000000"/>
        </w:rPr>
        <w:t>zwanego dalej „Departamentem”</w:t>
      </w:r>
      <w:r>
        <w:rPr>
          <w:rFonts w:ascii="Arial" w:hAnsi="Arial" w:cs="Arial"/>
          <w:color w:val="000000"/>
        </w:rPr>
        <w:t>,</w:t>
      </w:r>
      <w:r w:rsidRPr="00B24E63">
        <w:rPr>
          <w:rFonts w:ascii="Arial" w:hAnsi="Arial" w:cs="Arial"/>
          <w:color w:val="000000"/>
        </w:rPr>
        <w:t xml:space="preserve"> lub przez jego Zastępcę</w:t>
      </w:r>
      <w:r>
        <w:rPr>
          <w:rFonts w:ascii="Arial" w:hAnsi="Arial" w:cs="Arial"/>
          <w:color w:val="000000"/>
        </w:rPr>
        <w:t xml:space="preserve"> </w:t>
      </w:r>
      <w:r w:rsidRPr="00B24E63">
        <w:rPr>
          <w:rFonts w:ascii="Arial" w:hAnsi="Arial" w:cs="Arial"/>
          <w:color w:val="000000"/>
        </w:rPr>
        <w:t xml:space="preserve">pracownicy </w:t>
      </w:r>
      <w:r w:rsidRPr="00B24E63">
        <w:rPr>
          <w:rFonts w:ascii="Arial" w:hAnsi="Arial" w:cs="Arial"/>
          <w:color w:val="000000"/>
          <w:szCs w:val="24"/>
        </w:rPr>
        <w:t>Oddziału dotacji i dopłat do drogowych przewozów pasażerskich</w:t>
      </w:r>
      <w:r w:rsidRPr="00B24E63">
        <w:rPr>
          <w:rFonts w:ascii="Arial" w:hAnsi="Arial" w:cs="Arial"/>
          <w:color w:val="000000"/>
        </w:rPr>
        <w:t>, zwanego dalej „Oddziałem”.</w:t>
      </w:r>
    </w:p>
    <w:p w14:paraId="760CAC42" w14:textId="517C6679" w:rsidR="00707835" w:rsidRPr="00B24E63" w:rsidRDefault="00707835" w:rsidP="00D87EEC">
      <w:pPr>
        <w:pStyle w:val="Bezodstpw"/>
        <w:numPr>
          <w:ilvl w:val="0"/>
          <w:numId w:val="10"/>
        </w:numPr>
        <w:spacing w:line="276" w:lineRule="auto"/>
        <w:ind w:left="284" w:hanging="284"/>
        <w:jc w:val="both"/>
        <w:rPr>
          <w:rFonts w:ascii="Arial" w:hAnsi="Arial" w:cs="Arial"/>
          <w:color w:val="000000"/>
        </w:rPr>
      </w:pPr>
      <w:r w:rsidRPr="00B24E63">
        <w:rPr>
          <w:rFonts w:ascii="Arial" w:hAnsi="Arial" w:cs="Arial"/>
          <w:color w:val="000000"/>
        </w:rPr>
        <w:t>Pracownicy uprawnieni do przeprowadzania kontroli, o których mowa w ust. 1, ponoszą odpowiedzialność za wykonanie tego zadania w zakresie wynikającym</w:t>
      </w:r>
      <w:r w:rsidR="00187500">
        <w:rPr>
          <w:rFonts w:ascii="Arial" w:hAnsi="Arial" w:cs="Arial"/>
          <w:color w:val="000000"/>
        </w:rPr>
        <w:t xml:space="preserve"> </w:t>
      </w:r>
      <w:r w:rsidRPr="00B24E63">
        <w:rPr>
          <w:rFonts w:ascii="Arial" w:hAnsi="Arial" w:cs="Arial"/>
          <w:color w:val="000000"/>
        </w:rPr>
        <w:t>z</w:t>
      </w:r>
      <w:r w:rsidR="00187500">
        <w:rPr>
          <w:rFonts w:ascii="Arial" w:hAnsi="Arial" w:cs="Arial"/>
          <w:color w:val="000000"/>
        </w:rPr>
        <w:t> </w:t>
      </w:r>
      <w:r>
        <w:rPr>
          <w:rFonts w:ascii="Arial" w:hAnsi="Arial" w:cs="Arial"/>
          <w:color w:val="000000"/>
        </w:rPr>
        <w:t>zapisów</w:t>
      </w:r>
      <w:r w:rsidRPr="00B24E63">
        <w:rPr>
          <w:rFonts w:ascii="Arial" w:hAnsi="Arial" w:cs="Arial"/>
          <w:color w:val="000000"/>
        </w:rPr>
        <w:t xml:space="preserve"> procedury.</w:t>
      </w:r>
    </w:p>
    <w:p w14:paraId="5F396366" w14:textId="77777777" w:rsidR="00707835" w:rsidRPr="00B24E63" w:rsidRDefault="00707835" w:rsidP="00363DDE">
      <w:pPr>
        <w:pStyle w:val="Nagwek2"/>
      </w:pPr>
      <w:r w:rsidRPr="00B24E63">
        <w:t>§ 4.</w:t>
      </w:r>
    </w:p>
    <w:p w14:paraId="240E9008" w14:textId="77777777" w:rsidR="00707835" w:rsidRPr="00B24E63" w:rsidRDefault="00707835" w:rsidP="00862338">
      <w:pPr>
        <w:pStyle w:val="Bezodstpw"/>
        <w:spacing w:after="240" w:line="240" w:lineRule="exact"/>
        <w:jc w:val="center"/>
        <w:rPr>
          <w:rFonts w:ascii="Arial" w:hAnsi="Arial" w:cs="Arial"/>
          <w:b/>
          <w:color w:val="000000"/>
        </w:rPr>
      </w:pPr>
      <w:r w:rsidRPr="00B24E63">
        <w:rPr>
          <w:rFonts w:ascii="Arial" w:hAnsi="Arial" w:cs="Arial"/>
          <w:b/>
          <w:color w:val="000000"/>
        </w:rPr>
        <w:t>Sposób ewidencjonowania wniosku.</w:t>
      </w:r>
    </w:p>
    <w:p w14:paraId="043B2387" w14:textId="77777777" w:rsidR="00707835" w:rsidRPr="00B24E63" w:rsidRDefault="00707835" w:rsidP="00862338">
      <w:pPr>
        <w:numPr>
          <w:ilvl w:val="0"/>
          <w:numId w:val="13"/>
        </w:numPr>
        <w:tabs>
          <w:tab w:val="clear" w:pos="360"/>
          <w:tab w:val="num" w:pos="284"/>
        </w:tabs>
        <w:spacing w:before="120" w:after="0" w:line="276" w:lineRule="auto"/>
        <w:ind w:left="284" w:hanging="284"/>
        <w:jc w:val="both"/>
        <w:rPr>
          <w:rFonts w:ascii="Arial" w:hAnsi="Arial" w:cs="Arial"/>
          <w:color w:val="000000"/>
          <w:szCs w:val="24"/>
        </w:rPr>
      </w:pPr>
      <w:r w:rsidRPr="00B24E63">
        <w:rPr>
          <w:rFonts w:ascii="Arial" w:hAnsi="Arial" w:cs="Arial"/>
          <w:color w:val="000000"/>
          <w:szCs w:val="24"/>
        </w:rPr>
        <w:t>Wniosek składany jest przez przedsiębiorcę do K</w:t>
      </w:r>
      <w:r>
        <w:rPr>
          <w:rFonts w:ascii="Arial" w:hAnsi="Arial" w:cs="Arial"/>
          <w:color w:val="000000"/>
          <w:szCs w:val="24"/>
        </w:rPr>
        <w:t>ancelarii O</w:t>
      </w:r>
      <w:r w:rsidRPr="00B24E63">
        <w:rPr>
          <w:rFonts w:ascii="Arial" w:hAnsi="Arial" w:cs="Arial"/>
          <w:color w:val="000000"/>
          <w:szCs w:val="24"/>
        </w:rPr>
        <w:t xml:space="preserve">gólnej Urzędu. </w:t>
      </w:r>
    </w:p>
    <w:p w14:paraId="73C19931" w14:textId="77777777" w:rsidR="00707835" w:rsidRPr="00B24E63" w:rsidRDefault="00707835" w:rsidP="00D87EEC">
      <w:pPr>
        <w:spacing w:after="0" w:line="276" w:lineRule="auto"/>
        <w:ind w:left="284"/>
        <w:jc w:val="both"/>
        <w:rPr>
          <w:rFonts w:ascii="Arial" w:hAnsi="Arial" w:cs="Arial"/>
          <w:color w:val="000000"/>
          <w:szCs w:val="24"/>
        </w:rPr>
      </w:pPr>
      <w:r w:rsidRPr="00B24E63">
        <w:rPr>
          <w:rFonts w:ascii="Arial" w:hAnsi="Arial" w:cs="Arial"/>
          <w:color w:val="000000"/>
          <w:szCs w:val="24"/>
        </w:rPr>
        <w:t>Na pierwszej stronie wniosku umieszczana jest pieczęć wpływu zawierająca co</w:t>
      </w:r>
      <w:r>
        <w:rPr>
          <w:rFonts w:ascii="Arial" w:hAnsi="Arial" w:cs="Arial"/>
          <w:color w:val="000000"/>
          <w:szCs w:val="24"/>
        </w:rPr>
        <w:t xml:space="preserve"> </w:t>
      </w:r>
      <w:r w:rsidRPr="00B24E63">
        <w:rPr>
          <w:rFonts w:ascii="Arial" w:hAnsi="Arial" w:cs="Arial"/>
          <w:color w:val="000000"/>
          <w:szCs w:val="24"/>
        </w:rPr>
        <w:t xml:space="preserve">najmniej nazwę Urzędu, nazwę punktu kancelaryjnego i datę wpływu wniosku. </w:t>
      </w:r>
    </w:p>
    <w:p w14:paraId="6A04C452" w14:textId="77777777" w:rsidR="00707835" w:rsidRDefault="00707835" w:rsidP="00D87EEC">
      <w:pPr>
        <w:numPr>
          <w:ilvl w:val="0"/>
          <w:numId w:val="13"/>
        </w:numPr>
        <w:tabs>
          <w:tab w:val="clear" w:pos="360"/>
          <w:tab w:val="num" w:pos="284"/>
        </w:tabs>
        <w:spacing w:after="0" w:line="276" w:lineRule="auto"/>
        <w:ind w:left="284" w:hanging="284"/>
        <w:jc w:val="both"/>
        <w:rPr>
          <w:rFonts w:ascii="Arial" w:hAnsi="Arial" w:cs="Arial"/>
          <w:color w:val="000000"/>
          <w:szCs w:val="24"/>
        </w:rPr>
      </w:pPr>
      <w:r>
        <w:rPr>
          <w:rFonts w:ascii="Arial" w:hAnsi="Arial" w:cs="Arial"/>
          <w:color w:val="000000"/>
          <w:szCs w:val="24"/>
        </w:rPr>
        <w:t>Z Kancelarii O</w:t>
      </w:r>
      <w:r w:rsidRPr="00B24E63">
        <w:rPr>
          <w:rFonts w:ascii="Arial" w:hAnsi="Arial" w:cs="Arial"/>
          <w:color w:val="000000"/>
          <w:szCs w:val="24"/>
        </w:rPr>
        <w:t xml:space="preserve">gólnej Urzędu wniosek jest przekazywany do sekretariatu Departamentu, gdzie podlega rejestracji w dzienniku korespondencji wpływającej. </w:t>
      </w:r>
    </w:p>
    <w:p w14:paraId="30FDFE37" w14:textId="70D9AB23" w:rsidR="00707835" w:rsidRPr="00B24E63" w:rsidRDefault="00707835" w:rsidP="00D87EEC">
      <w:pPr>
        <w:spacing w:after="0" w:line="276" w:lineRule="auto"/>
        <w:ind w:left="284"/>
        <w:jc w:val="both"/>
        <w:rPr>
          <w:rFonts w:ascii="Arial" w:hAnsi="Arial" w:cs="Arial"/>
          <w:color w:val="000000"/>
          <w:szCs w:val="24"/>
        </w:rPr>
      </w:pPr>
      <w:r w:rsidRPr="00B24E63">
        <w:rPr>
          <w:rFonts w:ascii="Arial" w:hAnsi="Arial" w:cs="Arial"/>
          <w:color w:val="000000"/>
          <w:szCs w:val="24"/>
        </w:rPr>
        <w:t>Na pierwszej stronie wniosku umieszczana jest pieczęć wpływu zawierająca datę wpływu wniosku do sekretariatu Departamentu</w:t>
      </w:r>
      <w:r>
        <w:rPr>
          <w:rFonts w:ascii="Arial" w:hAnsi="Arial" w:cs="Arial"/>
          <w:color w:val="000000"/>
          <w:szCs w:val="24"/>
        </w:rPr>
        <w:t xml:space="preserve">, </w:t>
      </w:r>
      <w:r w:rsidRPr="00B24E63">
        <w:rPr>
          <w:rFonts w:ascii="Arial" w:hAnsi="Arial" w:cs="Arial"/>
          <w:color w:val="000000"/>
          <w:szCs w:val="24"/>
        </w:rPr>
        <w:t>numer pozycji w dzienniku korespondencji wpływającej, pod którą wniosek został zarejestrowany</w:t>
      </w:r>
      <w:r>
        <w:rPr>
          <w:rFonts w:ascii="Arial" w:hAnsi="Arial" w:cs="Arial"/>
          <w:color w:val="000000"/>
          <w:szCs w:val="24"/>
        </w:rPr>
        <w:t xml:space="preserve"> oraz podpis osoby dokonującej rejestracji wniosku</w:t>
      </w:r>
      <w:r w:rsidRPr="00B24E63">
        <w:rPr>
          <w:rFonts w:ascii="Arial" w:hAnsi="Arial" w:cs="Arial"/>
          <w:color w:val="000000"/>
          <w:szCs w:val="24"/>
        </w:rPr>
        <w:t>.</w:t>
      </w:r>
    </w:p>
    <w:p w14:paraId="1129735A" w14:textId="77777777" w:rsidR="00707835" w:rsidRDefault="00707835" w:rsidP="00D87EEC">
      <w:pPr>
        <w:numPr>
          <w:ilvl w:val="0"/>
          <w:numId w:val="13"/>
        </w:numPr>
        <w:tabs>
          <w:tab w:val="clear" w:pos="360"/>
          <w:tab w:val="num" w:pos="284"/>
        </w:tabs>
        <w:spacing w:after="0" w:line="276" w:lineRule="auto"/>
        <w:ind w:left="284" w:hanging="284"/>
        <w:jc w:val="both"/>
        <w:rPr>
          <w:rFonts w:ascii="Arial" w:hAnsi="Arial" w:cs="Arial"/>
          <w:color w:val="000000"/>
          <w:szCs w:val="24"/>
        </w:rPr>
      </w:pPr>
      <w:r>
        <w:rPr>
          <w:rFonts w:ascii="Arial" w:hAnsi="Arial" w:cs="Arial"/>
          <w:color w:val="000000"/>
          <w:szCs w:val="24"/>
        </w:rPr>
        <w:t>Pracownik sekretariatu Departamentu niezwłocznie przekazuje zarejestrowany wniosek kierownikowi Oddziału.</w:t>
      </w:r>
    </w:p>
    <w:p w14:paraId="38F23018" w14:textId="77777777" w:rsidR="00707835" w:rsidRPr="00B24E63" w:rsidRDefault="00707835" w:rsidP="00D87EEC">
      <w:pPr>
        <w:numPr>
          <w:ilvl w:val="0"/>
          <w:numId w:val="13"/>
        </w:numPr>
        <w:tabs>
          <w:tab w:val="clear" w:pos="360"/>
          <w:tab w:val="num" w:pos="284"/>
        </w:tabs>
        <w:spacing w:after="720" w:line="276" w:lineRule="auto"/>
        <w:ind w:left="284" w:hanging="284"/>
        <w:jc w:val="both"/>
        <w:rPr>
          <w:rFonts w:ascii="Arial" w:hAnsi="Arial" w:cs="Arial"/>
          <w:color w:val="000000"/>
          <w:szCs w:val="24"/>
        </w:rPr>
      </w:pPr>
      <w:r>
        <w:rPr>
          <w:rFonts w:ascii="Arial" w:hAnsi="Arial" w:cs="Arial"/>
          <w:color w:val="000000"/>
          <w:szCs w:val="24"/>
        </w:rPr>
        <w:t xml:space="preserve">Kierownik Oddziału po umieszczeniu na pierwszej stronie wniosku odpowiedniej dekretacji przekazuje go </w:t>
      </w:r>
      <w:r w:rsidRPr="00B24E63">
        <w:rPr>
          <w:rFonts w:ascii="Arial" w:hAnsi="Arial" w:cs="Arial"/>
          <w:color w:val="000000"/>
          <w:szCs w:val="24"/>
        </w:rPr>
        <w:t>pracownikowi Oddziału</w:t>
      </w:r>
      <w:r>
        <w:rPr>
          <w:rFonts w:ascii="Arial" w:hAnsi="Arial" w:cs="Arial"/>
          <w:color w:val="000000"/>
          <w:szCs w:val="24"/>
        </w:rPr>
        <w:t>, o którym mowa w § 5 ust.1</w:t>
      </w:r>
      <w:r w:rsidRPr="00B24E63">
        <w:rPr>
          <w:rFonts w:ascii="Arial" w:hAnsi="Arial" w:cs="Arial"/>
          <w:color w:val="000000"/>
          <w:szCs w:val="24"/>
        </w:rPr>
        <w:t xml:space="preserve">. </w:t>
      </w:r>
    </w:p>
    <w:p w14:paraId="341B1F92" w14:textId="77777777" w:rsidR="00707835" w:rsidRPr="00B24E63" w:rsidRDefault="00707835" w:rsidP="00363DDE">
      <w:pPr>
        <w:pStyle w:val="Nagwek2"/>
        <w:spacing w:before="0" w:after="0"/>
      </w:pPr>
      <w:r w:rsidRPr="00B24E63">
        <w:lastRenderedPageBreak/>
        <w:t>§ 5.</w:t>
      </w:r>
    </w:p>
    <w:p w14:paraId="2E2EF711" w14:textId="77777777" w:rsidR="00707835" w:rsidRPr="00B24E63" w:rsidRDefault="00707835" w:rsidP="00D87EEC">
      <w:pPr>
        <w:pStyle w:val="Bezodstpw"/>
        <w:spacing w:after="120" w:line="276" w:lineRule="auto"/>
        <w:jc w:val="center"/>
        <w:rPr>
          <w:rFonts w:ascii="Arial" w:hAnsi="Arial" w:cs="Arial"/>
          <w:b/>
          <w:color w:val="000000"/>
        </w:rPr>
      </w:pPr>
      <w:r w:rsidRPr="00B24E63">
        <w:rPr>
          <w:rFonts w:ascii="Arial" w:hAnsi="Arial" w:cs="Arial"/>
          <w:b/>
          <w:color w:val="000000"/>
        </w:rPr>
        <w:t>Zakres kontroli wniosku pod względem formaln</w:t>
      </w:r>
      <w:r>
        <w:rPr>
          <w:rFonts w:ascii="Arial" w:hAnsi="Arial" w:cs="Arial"/>
          <w:b/>
          <w:color w:val="000000"/>
        </w:rPr>
        <w:t>o-</w:t>
      </w:r>
      <w:r w:rsidRPr="00B24E63">
        <w:rPr>
          <w:rFonts w:ascii="Arial" w:hAnsi="Arial" w:cs="Arial"/>
          <w:b/>
          <w:color w:val="000000"/>
        </w:rPr>
        <w:t>rachunkowym.</w:t>
      </w:r>
    </w:p>
    <w:p w14:paraId="702FB1B1" w14:textId="77777777" w:rsidR="00707835" w:rsidRPr="00B24E63" w:rsidRDefault="00707835" w:rsidP="00D87EEC">
      <w:pPr>
        <w:numPr>
          <w:ilvl w:val="0"/>
          <w:numId w:val="17"/>
        </w:numPr>
        <w:spacing w:after="0" w:line="276" w:lineRule="auto"/>
        <w:ind w:left="284" w:hanging="284"/>
        <w:jc w:val="both"/>
        <w:rPr>
          <w:rFonts w:ascii="Arial" w:hAnsi="Arial" w:cs="Arial"/>
          <w:color w:val="000000"/>
          <w:szCs w:val="24"/>
        </w:rPr>
      </w:pPr>
      <w:r w:rsidRPr="00B24E63">
        <w:rPr>
          <w:rFonts w:ascii="Arial" w:hAnsi="Arial" w:cs="Arial"/>
          <w:color w:val="000000"/>
          <w:szCs w:val="24"/>
        </w:rPr>
        <w:t>Kontrol</w:t>
      </w:r>
      <w:r>
        <w:rPr>
          <w:rFonts w:ascii="Arial" w:hAnsi="Arial" w:cs="Arial"/>
          <w:color w:val="000000"/>
          <w:szCs w:val="24"/>
        </w:rPr>
        <w:t>ę</w:t>
      </w:r>
      <w:r w:rsidRPr="00B24E63">
        <w:rPr>
          <w:rFonts w:ascii="Arial" w:hAnsi="Arial" w:cs="Arial"/>
          <w:color w:val="000000"/>
          <w:szCs w:val="24"/>
        </w:rPr>
        <w:t xml:space="preserve"> wniosku pod względem formaln</w:t>
      </w:r>
      <w:r>
        <w:rPr>
          <w:rFonts w:ascii="Arial" w:hAnsi="Arial" w:cs="Arial"/>
          <w:color w:val="000000"/>
          <w:szCs w:val="24"/>
        </w:rPr>
        <w:t>o-</w:t>
      </w:r>
      <w:r w:rsidRPr="00B24E63">
        <w:rPr>
          <w:rFonts w:ascii="Arial" w:hAnsi="Arial" w:cs="Arial"/>
          <w:color w:val="000000"/>
          <w:szCs w:val="24"/>
        </w:rPr>
        <w:t xml:space="preserve">rachunkowym </w:t>
      </w:r>
      <w:r>
        <w:rPr>
          <w:rFonts w:ascii="Arial" w:hAnsi="Arial" w:cs="Arial"/>
          <w:color w:val="000000"/>
          <w:szCs w:val="24"/>
        </w:rPr>
        <w:t xml:space="preserve">przeprowadza </w:t>
      </w:r>
      <w:r w:rsidRPr="00B24E63">
        <w:rPr>
          <w:rFonts w:ascii="Arial" w:hAnsi="Arial" w:cs="Arial"/>
          <w:color w:val="000000"/>
          <w:szCs w:val="24"/>
        </w:rPr>
        <w:t>pracownik Oddziału wyznaczon</w:t>
      </w:r>
      <w:r>
        <w:rPr>
          <w:rFonts w:ascii="Arial" w:hAnsi="Arial" w:cs="Arial"/>
          <w:color w:val="000000"/>
          <w:szCs w:val="24"/>
        </w:rPr>
        <w:t>y</w:t>
      </w:r>
      <w:r w:rsidRPr="00B24E63">
        <w:rPr>
          <w:rFonts w:ascii="Arial" w:hAnsi="Arial" w:cs="Arial"/>
          <w:color w:val="000000"/>
          <w:szCs w:val="24"/>
        </w:rPr>
        <w:t xml:space="preserve"> przez Dyrektora Departamentu lub jego Zastępcę.</w:t>
      </w:r>
    </w:p>
    <w:p w14:paraId="3022D1C0" w14:textId="77777777" w:rsidR="00707835" w:rsidRPr="00B24E63" w:rsidRDefault="00707835" w:rsidP="00D87EEC">
      <w:pPr>
        <w:numPr>
          <w:ilvl w:val="0"/>
          <w:numId w:val="17"/>
        </w:numPr>
        <w:spacing w:after="0" w:line="276" w:lineRule="auto"/>
        <w:ind w:left="284" w:hanging="284"/>
        <w:jc w:val="both"/>
        <w:rPr>
          <w:rFonts w:ascii="Arial" w:hAnsi="Arial" w:cs="Arial"/>
          <w:color w:val="000000"/>
          <w:szCs w:val="24"/>
        </w:rPr>
      </w:pPr>
      <w:r w:rsidRPr="00B24E63">
        <w:rPr>
          <w:rFonts w:ascii="Arial" w:hAnsi="Arial" w:cs="Arial"/>
          <w:color w:val="000000"/>
          <w:szCs w:val="24"/>
        </w:rPr>
        <w:t>W ramach kontroli, o której mowa w ust. 1 sprawdzane jest w szczególności</w:t>
      </w:r>
      <w:r>
        <w:rPr>
          <w:rFonts w:ascii="Arial" w:hAnsi="Arial" w:cs="Arial"/>
          <w:color w:val="000000"/>
          <w:szCs w:val="24"/>
        </w:rPr>
        <w:t>,</w:t>
      </w:r>
      <w:r w:rsidRPr="00B24E63">
        <w:rPr>
          <w:rFonts w:ascii="Arial" w:hAnsi="Arial" w:cs="Arial"/>
          <w:color w:val="000000"/>
          <w:szCs w:val="24"/>
        </w:rPr>
        <w:t xml:space="preserve"> czy:</w:t>
      </w:r>
    </w:p>
    <w:p w14:paraId="13406865" w14:textId="77777777" w:rsidR="00707835" w:rsidRDefault="00707835" w:rsidP="00D87EEC">
      <w:pPr>
        <w:pStyle w:val="Tekstpodstawowy"/>
        <w:numPr>
          <w:ilvl w:val="0"/>
          <w:numId w:val="18"/>
        </w:numPr>
        <w:suppressAutoHyphens/>
        <w:spacing w:line="276" w:lineRule="auto"/>
        <w:ind w:left="284" w:hanging="284"/>
        <w:rPr>
          <w:rFonts w:cs="Arial"/>
          <w:color w:val="000000"/>
          <w:sz w:val="24"/>
          <w:szCs w:val="24"/>
        </w:rPr>
      </w:pPr>
      <w:r w:rsidRPr="00B24E63">
        <w:rPr>
          <w:rFonts w:cs="Arial"/>
          <w:color w:val="000000"/>
          <w:sz w:val="24"/>
          <w:szCs w:val="24"/>
        </w:rPr>
        <w:t>wniosek za dany miesiąc rozliczeniowy został złożony prze</w:t>
      </w:r>
      <w:r>
        <w:rPr>
          <w:rFonts w:cs="Arial"/>
          <w:color w:val="000000"/>
          <w:sz w:val="24"/>
          <w:szCs w:val="24"/>
        </w:rPr>
        <w:t>z przedsiębiorcę do Kancelarii O</w:t>
      </w:r>
      <w:r w:rsidRPr="00B24E63">
        <w:rPr>
          <w:rFonts w:cs="Arial"/>
          <w:color w:val="000000"/>
          <w:sz w:val="24"/>
          <w:szCs w:val="24"/>
        </w:rPr>
        <w:t xml:space="preserve">gólnej Urzędu w wyznaczonym w Umowie terminie; złożenie przez przedsiębiorcę wniosku z naruszeniem </w:t>
      </w:r>
      <w:r>
        <w:rPr>
          <w:rFonts w:cs="Arial"/>
          <w:color w:val="000000"/>
          <w:sz w:val="24"/>
          <w:szCs w:val="24"/>
        </w:rPr>
        <w:t xml:space="preserve">tego </w:t>
      </w:r>
      <w:r w:rsidRPr="00B24E63">
        <w:rPr>
          <w:rFonts w:cs="Arial"/>
          <w:color w:val="000000"/>
          <w:sz w:val="24"/>
          <w:szCs w:val="24"/>
        </w:rPr>
        <w:t xml:space="preserve">terminu skutkuje </w:t>
      </w:r>
      <w:r>
        <w:rPr>
          <w:rFonts w:cs="Arial"/>
          <w:color w:val="000000"/>
          <w:sz w:val="24"/>
          <w:szCs w:val="24"/>
        </w:rPr>
        <w:t xml:space="preserve">zastosowaniem </w:t>
      </w:r>
      <w:r w:rsidRPr="00B24E63">
        <w:rPr>
          <w:rFonts w:cs="Arial"/>
          <w:color w:val="000000"/>
          <w:sz w:val="24"/>
          <w:szCs w:val="24"/>
        </w:rPr>
        <w:t>sankcj</w:t>
      </w:r>
      <w:r>
        <w:rPr>
          <w:rFonts w:cs="Arial"/>
          <w:color w:val="000000"/>
          <w:sz w:val="24"/>
          <w:szCs w:val="24"/>
        </w:rPr>
        <w:t>i</w:t>
      </w:r>
      <w:r w:rsidRPr="00B24E63">
        <w:rPr>
          <w:rFonts w:cs="Arial"/>
          <w:color w:val="000000"/>
          <w:sz w:val="24"/>
          <w:szCs w:val="24"/>
        </w:rPr>
        <w:t xml:space="preserve"> w postaci rozpatrzenia wniosku w miesiącu następującym po miesiącu,</w:t>
      </w:r>
      <w:r>
        <w:rPr>
          <w:rFonts w:cs="Arial"/>
          <w:color w:val="000000"/>
          <w:sz w:val="24"/>
          <w:szCs w:val="24"/>
        </w:rPr>
        <w:t xml:space="preserve"> </w:t>
      </w:r>
      <w:r w:rsidRPr="00B24E63">
        <w:rPr>
          <w:rFonts w:cs="Arial"/>
          <w:color w:val="000000"/>
          <w:sz w:val="24"/>
          <w:szCs w:val="24"/>
        </w:rPr>
        <w:t xml:space="preserve">w którym został </w:t>
      </w:r>
      <w:r>
        <w:rPr>
          <w:rFonts w:cs="Arial"/>
          <w:color w:val="000000"/>
          <w:sz w:val="24"/>
          <w:szCs w:val="24"/>
        </w:rPr>
        <w:t xml:space="preserve">on </w:t>
      </w:r>
      <w:r w:rsidRPr="00B24E63">
        <w:rPr>
          <w:rFonts w:cs="Arial"/>
          <w:color w:val="000000"/>
          <w:sz w:val="24"/>
          <w:szCs w:val="24"/>
        </w:rPr>
        <w:t>złożony,</w:t>
      </w:r>
    </w:p>
    <w:p w14:paraId="5B0549FF" w14:textId="77777777" w:rsidR="00707835" w:rsidRPr="00B24E63" w:rsidRDefault="00707835" w:rsidP="00D87EEC">
      <w:pPr>
        <w:pStyle w:val="Tekstpodstawowy"/>
        <w:numPr>
          <w:ilvl w:val="0"/>
          <w:numId w:val="18"/>
        </w:numPr>
        <w:suppressAutoHyphens/>
        <w:spacing w:line="276" w:lineRule="auto"/>
        <w:ind w:left="284" w:hanging="284"/>
        <w:rPr>
          <w:rFonts w:cs="Arial"/>
          <w:color w:val="000000"/>
          <w:sz w:val="24"/>
          <w:szCs w:val="24"/>
        </w:rPr>
      </w:pPr>
      <w:r w:rsidRPr="00B24E63">
        <w:rPr>
          <w:rFonts w:cs="Arial"/>
          <w:color w:val="000000"/>
          <w:sz w:val="24"/>
          <w:szCs w:val="24"/>
        </w:rPr>
        <w:t>do wniosku zostały dołączone wszystkie załączniki wymagane Umową,</w:t>
      </w:r>
    </w:p>
    <w:p w14:paraId="660BBB82" w14:textId="77777777" w:rsidR="00707835" w:rsidRPr="00B24E63" w:rsidRDefault="00707835" w:rsidP="00D87EEC">
      <w:pPr>
        <w:numPr>
          <w:ilvl w:val="0"/>
          <w:numId w:val="18"/>
        </w:numPr>
        <w:spacing w:after="0" w:line="276" w:lineRule="auto"/>
        <w:ind w:left="284" w:hanging="284"/>
        <w:jc w:val="both"/>
        <w:rPr>
          <w:rFonts w:ascii="Arial" w:hAnsi="Arial" w:cs="Arial"/>
          <w:color w:val="000000"/>
          <w:szCs w:val="24"/>
        </w:rPr>
      </w:pPr>
      <w:r w:rsidRPr="00B24E63">
        <w:rPr>
          <w:rFonts w:ascii="Arial" w:hAnsi="Arial" w:cs="Arial"/>
          <w:color w:val="000000"/>
          <w:szCs w:val="24"/>
        </w:rPr>
        <w:t>wniosek i załączniki do wniosku zostały podpisane przez osoby do tego up</w:t>
      </w:r>
      <w:r>
        <w:rPr>
          <w:rFonts w:ascii="Arial" w:hAnsi="Arial" w:cs="Arial"/>
          <w:color w:val="000000"/>
          <w:szCs w:val="24"/>
        </w:rPr>
        <w:t>rawnione</w:t>
      </w:r>
      <w:r w:rsidRPr="00B24E63">
        <w:rPr>
          <w:rFonts w:ascii="Arial" w:hAnsi="Arial" w:cs="Arial"/>
          <w:color w:val="000000"/>
          <w:szCs w:val="24"/>
        </w:rPr>
        <w:t>,</w:t>
      </w:r>
    </w:p>
    <w:p w14:paraId="121DF5EB" w14:textId="77777777" w:rsidR="00707835" w:rsidRPr="00B24E63" w:rsidRDefault="00707835" w:rsidP="00D87EEC">
      <w:pPr>
        <w:numPr>
          <w:ilvl w:val="0"/>
          <w:numId w:val="18"/>
        </w:numPr>
        <w:spacing w:after="0" w:line="276" w:lineRule="auto"/>
        <w:ind w:left="284" w:hanging="284"/>
        <w:jc w:val="both"/>
        <w:rPr>
          <w:rFonts w:ascii="Arial" w:hAnsi="Arial" w:cs="Arial"/>
          <w:color w:val="000000"/>
          <w:szCs w:val="24"/>
        </w:rPr>
      </w:pPr>
      <w:r w:rsidRPr="00B24E63">
        <w:rPr>
          <w:rFonts w:ascii="Arial" w:hAnsi="Arial" w:cs="Arial"/>
          <w:color w:val="000000"/>
          <w:szCs w:val="24"/>
        </w:rPr>
        <w:t>wniosek wraz z załącznikami został</w:t>
      </w:r>
      <w:r>
        <w:rPr>
          <w:rFonts w:ascii="Arial" w:hAnsi="Arial" w:cs="Arial"/>
          <w:color w:val="000000"/>
          <w:szCs w:val="24"/>
        </w:rPr>
        <w:t>y</w:t>
      </w:r>
      <w:r w:rsidRPr="00B24E63">
        <w:rPr>
          <w:rFonts w:ascii="Arial" w:hAnsi="Arial" w:cs="Arial"/>
          <w:color w:val="000000"/>
          <w:szCs w:val="24"/>
        </w:rPr>
        <w:t xml:space="preserve"> sporządzon</w:t>
      </w:r>
      <w:r>
        <w:rPr>
          <w:rFonts w:ascii="Arial" w:hAnsi="Arial" w:cs="Arial"/>
          <w:color w:val="000000"/>
          <w:szCs w:val="24"/>
        </w:rPr>
        <w:t>e</w:t>
      </w:r>
      <w:r w:rsidRPr="00B24E63">
        <w:rPr>
          <w:rFonts w:ascii="Arial" w:hAnsi="Arial" w:cs="Arial"/>
          <w:color w:val="000000"/>
          <w:szCs w:val="24"/>
        </w:rPr>
        <w:t xml:space="preserve"> zgodnie ze wzorami </w:t>
      </w:r>
      <w:r>
        <w:rPr>
          <w:rFonts w:ascii="Arial" w:hAnsi="Arial" w:cs="Arial"/>
          <w:color w:val="000000"/>
          <w:szCs w:val="24"/>
        </w:rPr>
        <w:t>oraz</w:t>
      </w:r>
      <w:r w:rsidRPr="00B24E63">
        <w:rPr>
          <w:rFonts w:ascii="Arial" w:hAnsi="Arial" w:cs="Arial"/>
          <w:color w:val="000000"/>
          <w:szCs w:val="24"/>
        </w:rPr>
        <w:t xml:space="preserve"> w formie określonej w Umowie,</w:t>
      </w:r>
    </w:p>
    <w:p w14:paraId="39814379" w14:textId="77777777" w:rsidR="00707835" w:rsidRPr="00B24E63" w:rsidRDefault="00707835" w:rsidP="00D87EEC">
      <w:pPr>
        <w:numPr>
          <w:ilvl w:val="0"/>
          <w:numId w:val="18"/>
        </w:numPr>
        <w:spacing w:after="0" w:line="276" w:lineRule="auto"/>
        <w:ind w:left="284" w:hanging="284"/>
        <w:jc w:val="both"/>
        <w:rPr>
          <w:rFonts w:ascii="Arial" w:hAnsi="Arial" w:cs="Arial"/>
          <w:color w:val="000000"/>
          <w:szCs w:val="24"/>
        </w:rPr>
      </w:pPr>
      <w:r w:rsidRPr="00B24E63">
        <w:rPr>
          <w:rFonts w:ascii="Arial" w:hAnsi="Arial" w:cs="Arial"/>
          <w:color w:val="000000"/>
          <w:szCs w:val="24"/>
        </w:rPr>
        <w:t>wniosek wraz z załącznikami zawiera wszystkie dane umożliwiające dokonanie na ich podstawie kontroli wniosku pod względem formaln</w:t>
      </w:r>
      <w:r>
        <w:rPr>
          <w:rFonts w:ascii="Arial" w:hAnsi="Arial" w:cs="Arial"/>
          <w:color w:val="000000"/>
          <w:szCs w:val="24"/>
        </w:rPr>
        <w:t>o-</w:t>
      </w:r>
      <w:r w:rsidRPr="00B24E63">
        <w:rPr>
          <w:rFonts w:ascii="Arial" w:hAnsi="Arial" w:cs="Arial"/>
          <w:color w:val="000000"/>
          <w:szCs w:val="24"/>
        </w:rPr>
        <w:t>rachunkowym,</w:t>
      </w:r>
    </w:p>
    <w:p w14:paraId="1E4788F1" w14:textId="77777777" w:rsidR="00707835" w:rsidRPr="00B24E63" w:rsidRDefault="00707835" w:rsidP="00D87EEC">
      <w:pPr>
        <w:numPr>
          <w:ilvl w:val="0"/>
          <w:numId w:val="18"/>
        </w:numPr>
        <w:spacing w:after="0" w:line="276" w:lineRule="auto"/>
        <w:ind w:left="284" w:hanging="284"/>
        <w:jc w:val="both"/>
        <w:rPr>
          <w:rFonts w:ascii="Arial" w:hAnsi="Arial" w:cs="Arial"/>
          <w:color w:val="000000"/>
          <w:szCs w:val="24"/>
        </w:rPr>
      </w:pPr>
      <w:r w:rsidRPr="00B24E63">
        <w:rPr>
          <w:rFonts w:ascii="Arial" w:hAnsi="Arial" w:cs="Arial"/>
          <w:color w:val="000000"/>
          <w:szCs w:val="24"/>
        </w:rPr>
        <w:t>kwoty podane we wniosku są zgodne z kwotami zawartymi w załącznikach do wniosku,</w:t>
      </w:r>
    </w:p>
    <w:p w14:paraId="4B866F01" w14:textId="77777777" w:rsidR="00707835" w:rsidRDefault="00707835" w:rsidP="00D87EEC">
      <w:pPr>
        <w:numPr>
          <w:ilvl w:val="0"/>
          <w:numId w:val="18"/>
        </w:numPr>
        <w:spacing w:after="0" w:line="276" w:lineRule="auto"/>
        <w:ind w:left="284" w:hanging="284"/>
        <w:jc w:val="both"/>
        <w:rPr>
          <w:rFonts w:ascii="Arial" w:hAnsi="Arial" w:cs="Arial"/>
          <w:color w:val="000000"/>
          <w:szCs w:val="24"/>
        </w:rPr>
      </w:pPr>
      <w:r w:rsidRPr="00B24E63">
        <w:rPr>
          <w:rFonts w:ascii="Arial" w:hAnsi="Arial" w:cs="Arial"/>
          <w:color w:val="000000"/>
          <w:szCs w:val="24"/>
        </w:rPr>
        <w:t>we wniosku i załącznikach nie ma błędów rachunkowych.</w:t>
      </w:r>
    </w:p>
    <w:p w14:paraId="39C98983" w14:textId="77777777" w:rsidR="00707835" w:rsidRPr="00B24E63" w:rsidRDefault="00707835" w:rsidP="00363DDE">
      <w:pPr>
        <w:pStyle w:val="Nagwek2"/>
        <w:spacing w:before="0" w:after="0"/>
      </w:pPr>
      <w:r w:rsidRPr="00B24E63">
        <w:t xml:space="preserve">§ </w:t>
      </w:r>
      <w:r>
        <w:t>6</w:t>
      </w:r>
      <w:r w:rsidRPr="00B24E63">
        <w:t>.</w:t>
      </w:r>
    </w:p>
    <w:p w14:paraId="2826124A" w14:textId="77777777" w:rsidR="00707835" w:rsidRPr="00B24E63" w:rsidRDefault="00707835" w:rsidP="007E7233">
      <w:pPr>
        <w:pStyle w:val="Bezodstpw"/>
        <w:spacing w:after="120" w:line="276" w:lineRule="auto"/>
        <w:jc w:val="center"/>
        <w:rPr>
          <w:rFonts w:ascii="Arial" w:hAnsi="Arial" w:cs="Arial"/>
          <w:b/>
          <w:color w:val="000000"/>
        </w:rPr>
      </w:pPr>
      <w:r>
        <w:rPr>
          <w:rFonts w:ascii="Arial" w:hAnsi="Arial" w:cs="Arial"/>
          <w:b/>
          <w:color w:val="000000"/>
        </w:rPr>
        <w:t xml:space="preserve">Dokumentowanie kontroli </w:t>
      </w:r>
      <w:r w:rsidRPr="00B24E63">
        <w:rPr>
          <w:rFonts w:ascii="Arial" w:hAnsi="Arial" w:cs="Arial"/>
          <w:b/>
          <w:color w:val="000000"/>
        </w:rPr>
        <w:t>wniosku pod względem formaln</w:t>
      </w:r>
      <w:r>
        <w:rPr>
          <w:rFonts w:ascii="Arial" w:hAnsi="Arial" w:cs="Arial"/>
          <w:b/>
          <w:color w:val="000000"/>
        </w:rPr>
        <w:t>o-</w:t>
      </w:r>
      <w:r w:rsidRPr="00B24E63">
        <w:rPr>
          <w:rFonts w:ascii="Arial" w:hAnsi="Arial" w:cs="Arial"/>
          <w:b/>
          <w:color w:val="000000"/>
        </w:rPr>
        <w:t>rachunkowym.</w:t>
      </w:r>
    </w:p>
    <w:p w14:paraId="0ED42674" w14:textId="77777777" w:rsidR="00707835" w:rsidRDefault="00707835">
      <w:pPr>
        <w:numPr>
          <w:ilvl w:val="0"/>
          <w:numId w:val="38"/>
        </w:numPr>
        <w:spacing w:after="0" w:line="276" w:lineRule="auto"/>
        <w:ind w:left="284" w:hanging="284"/>
        <w:jc w:val="both"/>
        <w:rPr>
          <w:rFonts w:ascii="Arial" w:hAnsi="Arial" w:cs="Arial"/>
          <w:color w:val="000000"/>
          <w:szCs w:val="24"/>
        </w:rPr>
      </w:pPr>
      <w:r w:rsidRPr="00DC3027">
        <w:rPr>
          <w:rFonts w:ascii="Arial" w:hAnsi="Arial" w:cs="Arial"/>
          <w:color w:val="000000"/>
          <w:szCs w:val="24"/>
        </w:rPr>
        <w:t>Pracownik Oddziału, o którym mowa w § 5 ust. 1 po zakończeniu kontroli</w:t>
      </w:r>
      <w:r>
        <w:rPr>
          <w:rFonts w:ascii="Arial" w:hAnsi="Arial" w:cs="Arial"/>
          <w:color w:val="000000"/>
          <w:szCs w:val="24"/>
        </w:rPr>
        <w:t>:</w:t>
      </w:r>
    </w:p>
    <w:p w14:paraId="0A73FA36" w14:textId="77777777" w:rsidR="00707835" w:rsidRPr="005A7089" w:rsidRDefault="00707835">
      <w:pPr>
        <w:numPr>
          <w:ilvl w:val="0"/>
          <w:numId w:val="39"/>
        </w:numPr>
        <w:spacing w:after="0" w:line="276" w:lineRule="auto"/>
        <w:ind w:left="284" w:hanging="284"/>
        <w:jc w:val="both"/>
        <w:rPr>
          <w:rFonts w:ascii="Arial" w:hAnsi="Arial" w:cs="Arial"/>
          <w:color w:val="000000"/>
          <w:szCs w:val="24"/>
        </w:rPr>
      </w:pPr>
      <w:r w:rsidRPr="00DC3027">
        <w:rPr>
          <w:rFonts w:ascii="Arial" w:hAnsi="Arial" w:cs="Arial"/>
          <w:color w:val="000000"/>
          <w:szCs w:val="24"/>
        </w:rPr>
        <w:t xml:space="preserve">sporządza listę sprawdzającą, w której </w:t>
      </w:r>
      <w:r>
        <w:rPr>
          <w:rFonts w:ascii="Arial" w:hAnsi="Arial" w:cs="Arial"/>
          <w:color w:val="000000"/>
          <w:szCs w:val="24"/>
        </w:rPr>
        <w:t>p</w:t>
      </w:r>
      <w:r w:rsidRPr="00DC3027">
        <w:rPr>
          <w:rFonts w:ascii="Arial" w:hAnsi="Arial" w:cs="Arial"/>
          <w:color w:val="000000"/>
          <w:szCs w:val="24"/>
        </w:rPr>
        <w:t xml:space="preserve">rzedstawia wyniki </w:t>
      </w:r>
      <w:r>
        <w:rPr>
          <w:rFonts w:ascii="Arial" w:hAnsi="Arial" w:cs="Arial"/>
          <w:color w:val="000000"/>
          <w:szCs w:val="24"/>
        </w:rPr>
        <w:t xml:space="preserve">przeprowadzonej </w:t>
      </w:r>
      <w:r w:rsidRPr="00DC3027">
        <w:rPr>
          <w:rFonts w:ascii="Arial" w:hAnsi="Arial" w:cs="Arial"/>
          <w:color w:val="000000"/>
          <w:szCs w:val="24"/>
        </w:rPr>
        <w:t>kontroli</w:t>
      </w:r>
      <w:r>
        <w:rPr>
          <w:rFonts w:ascii="Arial" w:hAnsi="Arial" w:cs="Arial"/>
          <w:color w:val="000000"/>
          <w:szCs w:val="24"/>
        </w:rPr>
        <w:t>; w</w:t>
      </w:r>
      <w:r w:rsidRPr="00DC3027">
        <w:rPr>
          <w:rFonts w:ascii="Arial" w:hAnsi="Arial" w:cs="Arial"/>
          <w:color w:val="000000"/>
          <w:szCs w:val="24"/>
        </w:rPr>
        <w:t xml:space="preserve">zór listy </w:t>
      </w:r>
      <w:r>
        <w:rPr>
          <w:rFonts w:ascii="Arial" w:hAnsi="Arial" w:cs="Arial"/>
          <w:color w:val="000000"/>
          <w:szCs w:val="24"/>
        </w:rPr>
        <w:t xml:space="preserve">sprawdzającej </w:t>
      </w:r>
      <w:r w:rsidRPr="00DC3027">
        <w:rPr>
          <w:rFonts w:ascii="Arial" w:hAnsi="Arial" w:cs="Arial"/>
          <w:color w:val="000000"/>
          <w:szCs w:val="24"/>
        </w:rPr>
        <w:t xml:space="preserve">stanowi </w:t>
      </w:r>
      <w:r w:rsidRPr="00FD75E0">
        <w:rPr>
          <w:rFonts w:ascii="Arial" w:hAnsi="Arial" w:cs="Arial"/>
          <w:b/>
          <w:bCs/>
          <w:szCs w:val="24"/>
        </w:rPr>
        <w:t>załącznik nr 4</w:t>
      </w:r>
      <w:r w:rsidRPr="00DC3027">
        <w:rPr>
          <w:rFonts w:ascii="Arial" w:hAnsi="Arial" w:cs="Arial"/>
          <w:color w:val="000000"/>
          <w:szCs w:val="24"/>
        </w:rPr>
        <w:t xml:space="preserve"> do procedury</w:t>
      </w:r>
      <w:r>
        <w:rPr>
          <w:rFonts w:ascii="Arial" w:hAnsi="Arial" w:cs="Arial"/>
          <w:color w:val="000000"/>
          <w:szCs w:val="24"/>
        </w:rPr>
        <w:t>,</w:t>
      </w:r>
    </w:p>
    <w:p w14:paraId="64D9D6F0" w14:textId="77777777" w:rsidR="00707835" w:rsidRDefault="00707835">
      <w:pPr>
        <w:numPr>
          <w:ilvl w:val="0"/>
          <w:numId w:val="39"/>
        </w:numPr>
        <w:spacing w:after="0" w:line="276" w:lineRule="auto"/>
        <w:ind w:left="284" w:hanging="284"/>
        <w:jc w:val="both"/>
        <w:rPr>
          <w:rFonts w:ascii="Arial" w:hAnsi="Arial" w:cs="Arial"/>
          <w:color w:val="000000"/>
          <w:szCs w:val="24"/>
        </w:rPr>
      </w:pPr>
      <w:r>
        <w:rPr>
          <w:rFonts w:ascii="Arial" w:hAnsi="Arial" w:cs="Arial"/>
          <w:color w:val="000000"/>
          <w:szCs w:val="24"/>
        </w:rPr>
        <w:t>umieszcza na liście sprawdzającej czytelny podpis oraz datę sporządzenia listy,</w:t>
      </w:r>
    </w:p>
    <w:p w14:paraId="68E1F9AD" w14:textId="77777777" w:rsidR="00707835" w:rsidRDefault="00707835">
      <w:pPr>
        <w:numPr>
          <w:ilvl w:val="0"/>
          <w:numId w:val="39"/>
        </w:numPr>
        <w:spacing w:after="0" w:line="276" w:lineRule="auto"/>
        <w:ind w:left="284" w:hanging="284"/>
        <w:jc w:val="both"/>
        <w:rPr>
          <w:rFonts w:ascii="Arial" w:hAnsi="Arial" w:cs="Arial"/>
          <w:color w:val="000000"/>
          <w:szCs w:val="24"/>
        </w:rPr>
      </w:pPr>
      <w:r w:rsidRPr="00DC3027">
        <w:rPr>
          <w:rFonts w:ascii="Arial" w:hAnsi="Arial" w:cs="Arial"/>
          <w:color w:val="000000"/>
          <w:szCs w:val="24"/>
        </w:rPr>
        <w:t xml:space="preserve">umieszcza na wniosku adnotację </w:t>
      </w:r>
      <w:r>
        <w:rPr>
          <w:rFonts w:ascii="Arial" w:hAnsi="Arial" w:cs="Arial"/>
          <w:color w:val="000000"/>
          <w:szCs w:val="24"/>
        </w:rPr>
        <w:t xml:space="preserve">o zrealizowaniu </w:t>
      </w:r>
      <w:r w:rsidRPr="00DC3027">
        <w:rPr>
          <w:rFonts w:ascii="Arial" w:hAnsi="Arial" w:cs="Arial"/>
          <w:color w:val="000000"/>
          <w:szCs w:val="24"/>
        </w:rPr>
        <w:t xml:space="preserve">kontroli </w:t>
      </w:r>
      <w:r>
        <w:rPr>
          <w:rFonts w:ascii="Arial" w:hAnsi="Arial" w:cs="Arial"/>
          <w:color w:val="000000"/>
          <w:szCs w:val="24"/>
        </w:rPr>
        <w:t xml:space="preserve">wniosku </w:t>
      </w:r>
      <w:r w:rsidRPr="00DC3027">
        <w:rPr>
          <w:rFonts w:ascii="Arial" w:hAnsi="Arial" w:cs="Arial"/>
          <w:color w:val="000000"/>
          <w:szCs w:val="24"/>
        </w:rPr>
        <w:t xml:space="preserve">z </w:t>
      </w:r>
      <w:r>
        <w:rPr>
          <w:rFonts w:ascii="Arial" w:hAnsi="Arial" w:cs="Arial"/>
          <w:color w:val="000000"/>
          <w:szCs w:val="24"/>
        </w:rPr>
        <w:t xml:space="preserve">podaniem </w:t>
      </w:r>
      <w:r w:rsidRPr="00DC3027">
        <w:rPr>
          <w:rFonts w:ascii="Arial" w:hAnsi="Arial" w:cs="Arial"/>
          <w:color w:val="000000"/>
          <w:szCs w:val="24"/>
        </w:rPr>
        <w:t xml:space="preserve">daty </w:t>
      </w:r>
      <w:r>
        <w:rPr>
          <w:rFonts w:ascii="Arial" w:hAnsi="Arial" w:cs="Arial"/>
          <w:color w:val="000000"/>
          <w:szCs w:val="24"/>
        </w:rPr>
        <w:t>sporządzenia adnotacji</w:t>
      </w:r>
      <w:r w:rsidRPr="00DC3027">
        <w:rPr>
          <w:rFonts w:ascii="Arial" w:hAnsi="Arial" w:cs="Arial"/>
          <w:color w:val="000000"/>
          <w:szCs w:val="24"/>
        </w:rPr>
        <w:t xml:space="preserve">, </w:t>
      </w:r>
      <w:r>
        <w:rPr>
          <w:rFonts w:ascii="Arial" w:hAnsi="Arial" w:cs="Arial"/>
          <w:color w:val="000000"/>
          <w:szCs w:val="24"/>
        </w:rPr>
        <w:t xml:space="preserve">swojego </w:t>
      </w:r>
      <w:r w:rsidRPr="00DC3027">
        <w:rPr>
          <w:rFonts w:ascii="Arial" w:hAnsi="Arial" w:cs="Arial"/>
          <w:color w:val="000000"/>
          <w:szCs w:val="24"/>
        </w:rPr>
        <w:t>imienia i nazwiska</w:t>
      </w:r>
      <w:r>
        <w:rPr>
          <w:rFonts w:ascii="Arial" w:hAnsi="Arial" w:cs="Arial"/>
          <w:color w:val="000000"/>
          <w:szCs w:val="24"/>
        </w:rPr>
        <w:t>,</w:t>
      </w:r>
      <w:r w:rsidRPr="00DC3027">
        <w:rPr>
          <w:rFonts w:ascii="Arial" w:hAnsi="Arial" w:cs="Arial"/>
          <w:color w:val="000000"/>
          <w:szCs w:val="24"/>
        </w:rPr>
        <w:t xml:space="preserve"> stanowiska służbowego</w:t>
      </w:r>
      <w:r>
        <w:rPr>
          <w:rFonts w:ascii="Arial" w:hAnsi="Arial" w:cs="Arial"/>
          <w:color w:val="000000"/>
          <w:szCs w:val="24"/>
        </w:rPr>
        <w:t xml:space="preserve"> oraz czytelny podpis,</w:t>
      </w:r>
    </w:p>
    <w:p w14:paraId="316683A4" w14:textId="77777777" w:rsidR="00707835" w:rsidRPr="00F04C9F" w:rsidRDefault="00707835">
      <w:pPr>
        <w:numPr>
          <w:ilvl w:val="0"/>
          <w:numId w:val="39"/>
        </w:numPr>
        <w:spacing w:after="0" w:line="276" w:lineRule="auto"/>
        <w:ind w:left="284" w:hanging="284"/>
        <w:jc w:val="both"/>
        <w:rPr>
          <w:rFonts w:ascii="Arial" w:hAnsi="Arial" w:cs="Arial"/>
          <w:color w:val="000000"/>
          <w:szCs w:val="24"/>
        </w:rPr>
      </w:pPr>
      <w:r>
        <w:rPr>
          <w:rFonts w:ascii="Arial" w:hAnsi="Arial" w:cs="Arial"/>
          <w:color w:val="000000"/>
          <w:szCs w:val="24"/>
        </w:rPr>
        <w:t>dołącza listę sprawdzającą do skontrolowanego wniosku, a następnie przekazuje oba te dokumenty do zatwierdzenia kierownikowi Oddziału.</w:t>
      </w:r>
      <w:r w:rsidRPr="00F04C9F">
        <w:rPr>
          <w:rFonts w:ascii="Arial" w:hAnsi="Arial" w:cs="Arial"/>
          <w:color w:val="000000"/>
          <w:szCs w:val="24"/>
        </w:rPr>
        <w:t xml:space="preserve"> </w:t>
      </w:r>
    </w:p>
    <w:p w14:paraId="3AAA1375" w14:textId="77777777" w:rsidR="00707835" w:rsidRPr="00932DC5" w:rsidRDefault="00707835">
      <w:pPr>
        <w:numPr>
          <w:ilvl w:val="0"/>
          <w:numId w:val="38"/>
        </w:numPr>
        <w:spacing w:after="0" w:line="276" w:lineRule="auto"/>
        <w:ind w:left="284" w:hanging="284"/>
        <w:jc w:val="both"/>
        <w:rPr>
          <w:rFonts w:ascii="Arial" w:hAnsi="Arial" w:cs="Arial"/>
          <w:color w:val="000000"/>
          <w:szCs w:val="24"/>
        </w:rPr>
      </w:pPr>
      <w:r>
        <w:rPr>
          <w:rFonts w:ascii="Arial" w:hAnsi="Arial" w:cs="Arial"/>
          <w:color w:val="000000"/>
          <w:szCs w:val="24"/>
        </w:rPr>
        <w:t>Kierownik Oddziału:</w:t>
      </w:r>
    </w:p>
    <w:p w14:paraId="44A701FC" w14:textId="32D54E4D" w:rsidR="00707835" w:rsidRDefault="00707835">
      <w:pPr>
        <w:numPr>
          <w:ilvl w:val="0"/>
          <w:numId w:val="41"/>
        </w:numPr>
        <w:spacing w:after="0" w:line="276" w:lineRule="auto"/>
        <w:ind w:left="284" w:hanging="284"/>
        <w:jc w:val="both"/>
        <w:rPr>
          <w:rFonts w:ascii="Arial" w:hAnsi="Arial" w:cs="Arial"/>
          <w:color w:val="000000"/>
          <w:szCs w:val="24"/>
        </w:rPr>
      </w:pPr>
      <w:bookmarkStart w:id="0" w:name="_Hlk25061346"/>
      <w:r>
        <w:rPr>
          <w:rFonts w:ascii="Arial" w:hAnsi="Arial" w:cs="Arial"/>
          <w:color w:val="000000"/>
          <w:szCs w:val="24"/>
        </w:rPr>
        <w:t xml:space="preserve">potwierdza prawidłowość </w:t>
      </w:r>
      <w:r w:rsidRPr="00992341">
        <w:rPr>
          <w:rFonts w:ascii="Arial" w:hAnsi="Arial" w:cs="Arial"/>
          <w:color w:val="000000"/>
          <w:szCs w:val="24"/>
        </w:rPr>
        <w:t xml:space="preserve">przeprowadzenia kontroli </w:t>
      </w:r>
      <w:r>
        <w:rPr>
          <w:rFonts w:ascii="Arial" w:hAnsi="Arial" w:cs="Arial"/>
          <w:color w:val="000000"/>
          <w:szCs w:val="24"/>
        </w:rPr>
        <w:t>wniosku po</w:t>
      </w:r>
      <w:r w:rsidRPr="00992341">
        <w:rPr>
          <w:rFonts w:ascii="Arial" w:hAnsi="Arial" w:cs="Arial"/>
          <w:color w:val="000000"/>
          <w:szCs w:val="24"/>
        </w:rPr>
        <w:t xml:space="preserve">przez złożenie na </w:t>
      </w:r>
      <w:r>
        <w:rPr>
          <w:rFonts w:ascii="Arial" w:hAnsi="Arial" w:cs="Arial"/>
          <w:color w:val="000000"/>
          <w:szCs w:val="24"/>
        </w:rPr>
        <w:t xml:space="preserve">wniosku oraz liście sprawdzającej czytelnego </w:t>
      </w:r>
      <w:r w:rsidRPr="00992341">
        <w:rPr>
          <w:rFonts w:ascii="Arial" w:hAnsi="Arial" w:cs="Arial"/>
          <w:color w:val="000000"/>
          <w:szCs w:val="24"/>
        </w:rPr>
        <w:t>podpisu</w:t>
      </w:r>
      <w:r>
        <w:rPr>
          <w:rFonts w:ascii="Arial" w:hAnsi="Arial" w:cs="Arial"/>
          <w:color w:val="000000"/>
          <w:szCs w:val="24"/>
        </w:rPr>
        <w:t xml:space="preserve"> i pieczęci,</w:t>
      </w:r>
    </w:p>
    <w:p w14:paraId="725BB19E" w14:textId="77777777" w:rsidR="00707835" w:rsidRPr="00A43AC8" w:rsidRDefault="00707835" w:rsidP="007E7233">
      <w:pPr>
        <w:numPr>
          <w:ilvl w:val="0"/>
          <w:numId w:val="41"/>
        </w:numPr>
        <w:spacing w:after="120" w:line="276" w:lineRule="auto"/>
        <w:ind w:left="284" w:hanging="284"/>
        <w:jc w:val="both"/>
        <w:rPr>
          <w:rFonts w:ascii="Arial" w:hAnsi="Arial" w:cs="Arial"/>
          <w:color w:val="000000"/>
          <w:szCs w:val="24"/>
        </w:rPr>
      </w:pPr>
      <w:r>
        <w:rPr>
          <w:rFonts w:ascii="Arial" w:hAnsi="Arial" w:cs="Arial"/>
          <w:color w:val="000000"/>
          <w:szCs w:val="24"/>
        </w:rPr>
        <w:t>przekazuje p</w:t>
      </w:r>
      <w:r w:rsidRPr="00B24E63">
        <w:rPr>
          <w:rFonts w:ascii="Arial" w:hAnsi="Arial" w:cs="Arial"/>
          <w:color w:val="000000"/>
          <w:szCs w:val="24"/>
        </w:rPr>
        <w:t>rawidłowo sporządzony pod względem formaln</w:t>
      </w:r>
      <w:r>
        <w:rPr>
          <w:rFonts w:ascii="Arial" w:hAnsi="Arial" w:cs="Arial"/>
          <w:color w:val="000000"/>
          <w:szCs w:val="24"/>
        </w:rPr>
        <w:t>o-</w:t>
      </w:r>
      <w:r w:rsidRPr="00B24E63">
        <w:rPr>
          <w:rFonts w:ascii="Arial" w:hAnsi="Arial" w:cs="Arial"/>
          <w:color w:val="000000"/>
          <w:szCs w:val="24"/>
        </w:rPr>
        <w:t>rachunkowym wniosek</w:t>
      </w:r>
      <w:r>
        <w:rPr>
          <w:rFonts w:ascii="Arial" w:hAnsi="Arial" w:cs="Arial"/>
          <w:color w:val="000000"/>
          <w:szCs w:val="24"/>
        </w:rPr>
        <w:t xml:space="preserve"> wraz załącznikami </w:t>
      </w:r>
      <w:r w:rsidRPr="00B24E63">
        <w:rPr>
          <w:rFonts w:ascii="Arial" w:hAnsi="Arial" w:cs="Arial"/>
          <w:color w:val="000000"/>
          <w:szCs w:val="24"/>
        </w:rPr>
        <w:t>pracownikowi Oddziału</w:t>
      </w:r>
      <w:r>
        <w:rPr>
          <w:rFonts w:ascii="Arial" w:hAnsi="Arial" w:cs="Arial"/>
          <w:color w:val="000000"/>
          <w:szCs w:val="24"/>
        </w:rPr>
        <w:t>, o którym mowa w § 8 ust.1.</w:t>
      </w:r>
    </w:p>
    <w:bookmarkEnd w:id="0"/>
    <w:p w14:paraId="6FF2E42D" w14:textId="77777777" w:rsidR="00707835" w:rsidRPr="00B24E63" w:rsidRDefault="00707835" w:rsidP="00363DDE">
      <w:pPr>
        <w:pStyle w:val="Nagwek2"/>
      </w:pPr>
      <w:r w:rsidRPr="00B24E63">
        <w:t xml:space="preserve">§ </w:t>
      </w:r>
      <w:r>
        <w:t>7</w:t>
      </w:r>
      <w:r w:rsidRPr="00B24E63">
        <w:t>.</w:t>
      </w:r>
    </w:p>
    <w:p w14:paraId="344014E6" w14:textId="77777777" w:rsidR="00707835" w:rsidRPr="00932DC5" w:rsidRDefault="00707835" w:rsidP="007E7233">
      <w:pPr>
        <w:pStyle w:val="Bezodstpw"/>
        <w:spacing w:after="120" w:line="276" w:lineRule="auto"/>
        <w:jc w:val="center"/>
        <w:rPr>
          <w:rFonts w:ascii="Arial" w:hAnsi="Arial" w:cs="Arial"/>
          <w:b/>
          <w:color w:val="000000"/>
        </w:rPr>
      </w:pPr>
      <w:r>
        <w:rPr>
          <w:rFonts w:ascii="Arial" w:hAnsi="Arial" w:cs="Arial"/>
          <w:b/>
          <w:color w:val="000000"/>
        </w:rPr>
        <w:t>Tryb postępowania z wnioskiem posiadającym wady formalno-rachunkowe.</w:t>
      </w:r>
      <w:r w:rsidRPr="00B24E63">
        <w:rPr>
          <w:rFonts w:ascii="Arial" w:hAnsi="Arial" w:cs="Arial"/>
          <w:color w:val="000000"/>
          <w:szCs w:val="24"/>
        </w:rPr>
        <w:t xml:space="preserve"> </w:t>
      </w:r>
    </w:p>
    <w:p w14:paraId="4001D0E9" w14:textId="70214A59" w:rsidR="00707835" w:rsidRPr="00711F1F" w:rsidRDefault="00707835">
      <w:pPr>
        <w:numPr>
          <w:ilvl w:val="0"/>
          <w:numId w:val="40"/>
        </w:numPr>
        <w:suppressAutoHyphens/>
        <w:spacing w:after="0" w:line="276" w:lineRule="auto"/>
        <w:ind w:left="284" w:hanging="284"/>
        <w:jc w:val="both"/>
        <w:rPr>
          <w:rFonts w:ascii="Arial" w:hAnsi="Arial" w:cs="Arial"/>
          <w:szCs w:val="24"/>
        </w:rPr>
      </w:pPr>
      <w:r w:rsidRPr="00711F1F">
        <w:rPr>
          <w:rFonts w:ascii="Arial" w:hAnsi="Arial" w:cs="Arial"/>
          <w:szCs w:val="24"/>
        </w:rPr>
        <w:t xml:space="preserve">W przypadku, gdy w wyniku kontroli formalno-rachunkowej zostanie stwierdzona niekompletność wniosku (brak w treści wniosku wszystkich danych pozwalających na </w:t>
      </w:r>
      <w:r w:rsidRPr="00711F1F">
        <w:rPr>
          <w:rFonts w:ascii="Arial" w:hAnsi="Arial" w:cs="Arial"/>
          <w:szCs w:val="24"/>
        </w:rPr>
        <w:lastRenderedPageBreak/>
        <w:t xml:space="preserve">dokonanie jego prawidłowej kontroli) lub nieprawidłowość wypełnienia wniosku pod względem formalnym i/lub rachunkowym Pracownik Oddziału, o którym mowa w § 5 ust. 1 niezwłocznie wzywa w formie pisemnej przedsiębiorcę do uzupełnienia i/lub poprawienia wniosku. </w:t>
      </w:r>
    </w:p>
    <w:p w14:paraId="20B84F77" w14:textId="5182F1FC" w:rsidR="00707835" w:rsidRPr="008B4333" w:rsidRDefault="00707835" w:rsidP="00D9118B">
      <w:pPr>
        <w:suppressAutoHyphens/>
        <w:spacing w:after="0" w:line="276" w:lineRule="auto"/>
        <w:ind w:left="284"/>
        <w:jc w:val="both"/>
        <w:rPr>
          <w:rFonts w:ascii="Arial" w:hAnsi="Arial" w:cs="Arial"/>
          <w:szCs w:val="24"/>
        </w:rPr>
      </w:pPr>
      <w:r w:rsidRPr="008B4333">
        <w:rPr>
          <w:rFonts w:ascii="Arial" w:hAnsi="Arial" w:cs="Arial"/>
          <w:szCs w:val="24"/>
        </w:rPr>
        <w:t xml:space="preserve">Wezwanie, którego wzór stanowi </w:t>
      </w:r>
      <w:r w:rsidRPr="00FD75E0">
        <w:rPr>
          <w:rFonts w:ascii="Arial" w:hAnsi="Arial" w:cs="Arial"/>
          <w:b/>
          <w:szCs w:val="24"/>
        </w:rPr>
        <w:t>załącznik nr 5</w:t>
      </w:r>
      <w:r w:rsidRPr="008B4333">
        <w:rPr>
          <w:rFonts w:ascii="Arial" w:hAnsi="Arial" w:cs="Arial"/>
          <w:szCs w:val="24"/>
        </w:rPr>
        <w:t xml:space="preserve"> do procedury jest przekazywane przedsiębiorcy za pośrednictwem poczty </w:t>
      </w:r>
      <w:r>
        <w:rPr>
          <w:rFonts w:ascii="Arial" w:hAnsi="Arial" w:cs="Arial"/>
          <w:szCs w:val="24"/>
        </w:rPr>
        <w:t xml:space="preserve">tradycyjnej </w:t>
      </w:r>
      <w:r w:rsidRPr="008B4333">
        <w:rPr>
          <w:rFonts w:ascii="Arial" w:hAnsi="Arial" w:cs="Arial"/>
          <w:szCs w:val="24"/>
        </w:rPr>
        <w:t>za potwierdzeniem odbioru</w:t>
      </w:r>
      <w:r>
        <w:rPr>
          <w:rFonts w:ascii="Arial" w:hAnsi="Arial" w:cs="Arial"/>
          <w:szCs w:val="24"/>
        </w:rPr>
        <w:t xml:space="preserve"> lub poczty elektronicznej z zastosowaniem opcji „żądaj potwierdzenia odczytu”. </w:t>
      </w:r>
    </w:p>
    <w:p w14:paraId="3504B78F" w14:textId="4C1DBBC5" w:rsidR="00707835" w:rsidRPr="00B24E63" w:rsidRDefault="00707835">
      <w:pPr>
        <w:numPr>
          <w:ilvl w:val="0"/>
          <w:numId w:val="42"/>
        </w:numPr>
        <w:tabs>
          <w:tab w:val="left" w:pos="284"/>
        </w:tabs>
        <w:suppressAutoHyphens/>
        <w:spacing w:after="0" w:line="276" w:lineRule="auto"/>
        <w:ind w:left="284" w:hanging="284"/>
        <w:jc w:val="both"/>
        <w:rPr>
          <w:rFonts w:ascii="Arial" w:hAnsi="Arial" w:cs="Arial"/>
          <w:color w:val="000000"/>
          <w:szCs w:val="24"/>
        </w:rPr>
      </w:pPr>
      <w:r w:rsidRPr="00B24E63">
        <w:rPr>
          <w:rFonts w:ascii="Arial" w:hAnsi="Arial" w:cs="Arial"/>
          <w:color w:val="000000"/>
          <w:szCs w:val="24"/>
        </w:rPr>
        <w:t xml:space="preserve">Powyższe zasady uzupełniania </w:t>
      </w:r>
      <w:r>
        <w:rPr>
          <w:rFonts w:ascii="Arial" w:hAnsi="Arial" w:cs="Arial"/>
          <w:color w:val="000000"/>
          <w:szCs w:val="24"/>
        </w:rPr>
        <w:t>i/</w:t>
      </w:r>
      <w:r w:rsidRPr="00B24E63">
        <w:rPr>
          <w:rFonts w:ascii="Arial" w:hAnsi="Arial" w:cs="Arial"/>
          <w:color w:val="000000"/>
          <w:szCs w:val="24"/>
        </w:rPr>
        <w:t>lub poprawiania wniosku stosuje się analogicznie</w:t>
      </w:r>
      <w:r>
        <w:rPr>
          <w:rFonts w:ascii="Arial" w:hAnsi="Arial" w:cs="Arial"/>
          <w:color w:val="000000"/>
          <w:szCs w:val="24"/>
        </w:rPr>
        <w:t xml:space="preserve"> </w:t>
      </w:r>
      <w:r w:rsidRPr="00B24E63">
        <w:rPr>
          <w:rFonts w:ascii="Arial" w:hAnsi="Arial" w:cs="Arial"/>
          <w:color w:val="000000"/>
          <w:szCs w:val="24"/>
        </w:rPr>
        <w:t>do</w:t>
      </w:r>
      <w:r>
        <w:rPr>
          <w:rFonts w:ascii="Arial" w:hAnsi="Arial" w:cs="Arial"/>
          <w:color w:val="000000"/>
          <w:szCs w:val="24"/>
        </w:rPr>
        <w:t> </w:t>
      </w:r>
      <w:r w:rsidRPr="00B24E63">
        <w:rPr>
          <w:rFonts w:ascii="Arial" w:hAnsi="Arial" w:cs="Arial"/>
          <w:color w:val="000000"/>
          <w:szCs w:val="24"/>
        </w:rPr>
        <w:t>składanych wraz z wnioskiem za</w:t>
      </w:r>
      <w:r>
        <w:rPr>
          <w:rFonts w:ascii="Arial" w:hAnsi="Arial" w:cs="Arial"/>
          <w:color w:val="000000"/>
          <w:szCs w:val="24"/>
        </w:rPr>
        <w:t xml:space="preserve">pisanych </w:t>
      </w:r>
      <w:r w:rsidRPr="00B24E63">
        <w:rPr>
          <w:rFonts w:ascii="Arial" w:hAnsi="Arial" w:cs="Arial"/>
          <w:color w:val="000000"/>
          <w:szCs w:val="24"/>
        </w:rPr>
        <w:t xml:space="preserve">na nośniku elektronicznym </w:t>
      </w:r>
      <w:r>
        <w:rPr>
          <w:rFonts w:ascii="Arial" w:hAnsi="Arial" w:cs="Arial"/>
          <w:color w:val="000000"/>
          <w:szCs w:val="24"/>
        </w:rPr>
        <w:t>danych dotyczących s</w:t>
      </w:r>
      <w:r w:rsidRPr="00B24E63">
        <w:rPr>
          <w:rFonts w:ascii="Arial" w:hAnsi="Arial" w:cs="Arial"/>
          <w:color w:val="000000"/>
          <w:szCs w:val="24"/>
        </w:rPr>
        <w:t>przedaży biletów z ulg</w:t>
      </w:r>
      <w:r>
        <w:rPr>
          <w:rFonts w:ascii="Arial" w:hAnsi="Arial" w:cs="Arial"/>
          <w:color w:val="000000"/>
          <w:szCs w:val="24"/>
        </w:rPr>
        <w:t>ami ustawowymi</w:t>
      </w:r>
      <w:r w:rsidRPr="00B24E63">
        <w:rPr>
          <w:rFonts w:ascii="Arial" w:hAnsi="Arial" w:cs="Arial"/>
          <w:color w:val="000000"/>
          <w:szCs w:val="24"/>
        </w:rPr>
        <w:t>, w przypadku gdy nośnik</w:t>
      </w:r>
      <w:r>
        <w:rPr>
          <w:rFonts w:ascii="Arial" w:hAnsi="Arial" w:cs="Arial"/>
          <w:color w:val="000000"/>
          <w:szCs w:val="24"/>
        </w:rPr>
        <w:t xml:space="preserve"> </w:t>
      </w:r>
      <w:r w:rsidRPr="00B24E63">
        <w:rPr>
          <w:rFonts w:ascii="Arial" w:hAnsi="Arial" w:cs="Arial"/>
          <w:color w:val="000000"/>
          <w:szCs w:val="24"/>
        </w:rPr>
        <w:t>ten</w:t>
      </w:r>
      <w:r>
        <w:rPr>
          <w:rFonts w:ascii="Arial" w:hAnsi="Arial" w:cs="Arial"/>
          <w:color w:val="000000"/>
          <w:szCs w:val="24"/>
        </w:rPr>
        <w:t xml:space="preserve"> </w:t>
      </w:r>
      <w:r w:rsidRPr="00B24E63">
        <w:rPr>
          <w:rFonts w:ascii="Arial" w:hAnsi="Arial" w:cs="Arial"/>
          <w:color w:val="000000"/>
          <w:szCs w:val="24"/>
        </w:rPr>
        <w:t>nie</w:t>
      </w:r>
      <w:r w:rsidR="00187500">
        <w:rPr>
          <w:rFonts w:ascii="Arial" w:hAnsi="Arial" w:cs="Arial"/>
          <w:color w:val="000000"/>
          <w:szCs w:val="24"/>
        </w:rPr>
        <w:t> </w:t>
      </w:r>
      <w:r w:rsidRPr="00B24E63">
        <w:rPr>
          <w:rFonts w:ascii="Arial" w:hAnsi="Arial" w:cs="Arial"/>
          <w:color w:val="000000"/>
          <w:szCs w:val="24"/>
        </w:rPr>
        <w:t xml:space="preserve">zawiera żadnych danych </w:t>
      </w:r>
      <w:r>
        <w:rPr>
          <w:rFonts w:ascii="Arial" w:hAnsi="Arial" w:cs="Arial"/>
          <w:color w:val="000000"/>
          <w:szCs w:val="24"/>
        </w:rPr>
        <w:t>bądź d</w:t>
      </w:r>
      <w:r w:rsidRPr="00B24E63">
        <w:rPr>
          <w:rFonts w:ascii="Arial" w:hAnsi="Arial" w:cs="Arial"/>
          <w:color w:val="000000"/>
          <w:szCs w:val="24"/>
        </w:rPr>
        <w:t xml:space="preserve">ane te są zgrane w sposób </w:t>
      </w:r>
      <w:r>
        <w:rPr>
          <w:rFonts w:ascii="Arial" w:hAnsi="Arial" w:cs="Arial"/>
          <w:color w:val="000000"/>
          <w:szCs w:val="24"/>
        </w:rPr>
        <w:t xml:space="preserve">uniemożliwiający </w:t>
      </w:r>
      <w:r w:rsidRPr="00B24E63">
        <w:rPr>
          <w:rFonts w:ascii="Arial" w:hAnsi="Arial" w:cs="Arial"/>
          <w:color w:val="000000"/>
          <w:szCs w:val="24"/>
        </w:rPr>
        <w:t xml:space="preserve">pracownikowi Oddziału </w:t>
      </w:r>
      <w:r>
        <w:rPr>
          <w:rFonts w:ascii="Arial" w:hAnsi="Arial" w:cs="Arial"/>
          <w:color w:val="000000"/>
          <w:szCs w:val="24"/>
        </w:rPr>
        <w:t xml:space="preserve">zrealizowanie </w:t>
      </w:r>
      <w:r w:rsidRPr="00B24E63">
        <w:rPr>
          <w:rFonts w:ascii="Arial" w:hAnsi="Arial" w:cs="Arial"/>
          <w:color w:val="000000"/>
          <w:szCs w:val="24"/>
        </w:rPr>
        <w:t>kontroli merytorycznej wniosku przy pomocy programu ko</w:t>
      </w:r>
      <w:r>
        <w:rPr>
          <w:rFonts w:ascii="Arial" w:hAnsi="Arial" w:cs="Arial"/>
          <w:color w:val="000000"/>
          <w:szCs w:val="24"/>
        </w:rPr>
        <w:t>mputerowego</w:t>
      </w:r>
      <w:r w:rsidRPr="00B24E63">
        <w:rPr>
          <w:rFonts w:ascii="Arial" w:hAnsi="Arial" w:cs="Arial"/>
          <w:color w:val="000000"/>
          <w:szCs w:val="24"/>
        </w:rPr>
        <w:t>: „Analiza przewozów-rozliczenia”.</w:t>
      </w:r>
    </w:p>
    <w:p w14:paraId="3236CE36" w14:textId="77777777" w:rsidR="00707835" w:rsidRPr="00B24E63" w:rsidRDefault="00707835">
      <w:pPr>
        <w:numPr>
          <w:ilvl w:val="0"/>
          <w:numId w:val="42"/>
        </w:numPr>
        <w:tabs>
          <w:tab w:val="left" w:pos="284"/>
        </w:tabs>
        <w:suppressAutoHyphens/>
        <w:spacing w:after="0" w:line="276" w:lineRule="auto"/>
        <w:ind w:left="284" w:hanging="284"/>
        <w:jc w:val="both"/>
        <w:rPr>
          <w:rFonts w:ascii="Arial" w:hAnsi="Arial" w:cs="Arial"/>
          <w:color w:val="000000"/>
        </w:rPr>
      </w:pPr>
      <w:r w:rsidRPr="00B24E63">
        <w:rPr>
          <w:rFonts w:ascii="Arial" w:hAnsi="Arial" w:cs="Arial"/>
          <w:color w:val="000000"/>
          <w:szCs w:val="24"/>
        </w:rPr>
        <w:t>Ustalon</w:t>
      </w:r>
      <w:r>
        <w:rPr>
          <w:rFonts w:ascii="Arial" w:hAnsi="Arial" w:cs="Arial"/>
          <w:color w:val="000000"/>
          <w:szCs w:val="24"/>
        </w:rPr>
        <w:t>y</w:t>
      </w:r>
      <w:r w:rsidRPr="00B24E63">
        <w:rPr>
          <w:rFonts w:ascii="Arial" w:hAnsi="Arial" w:cs="Arial"/>
          <w:color w:val="000000"/>
          <w:szCs w:val="24"/>
        </w:rPr>
        <w:t xml:space="preserve"> w ust. </w:t>
      </w:r>
      <w:r>
        <w:rPr>
          <w:rFonts w:ascii="Arial" w:hAnsi="Arial" w:cs="Arial"/>
          <w:color w:val="000000"/>
          <w:szCs w:val="24"/>
        </w:rPr>
        <w:t>1</w:t>
      </w:r>
      <w:r w:rsidRPr="00B24E63">
        <w:rPr>
          <w:rFonts w:ascii="Arial" w:hAnsi="Arial" w:cs="Arial"/>
          <w:color w:val="000000"/>
          <w:szCs w:val="24"/>
        </w:rPr>
        <w:t xml:space="preserve"> </w:t>
      </w:r>
      <w:r>
        <w:rPr>
          <w:rFonts w:ascii="Arial" w:hAnsi="Arial" w:cs="Arial"/>
          <w:color w:val="000000"/>
          <w:szCs w:val="24"/>
        </w:rPr>
        <w:t>sposób</w:t>
      </w:r>
      <w:r w:rsidRPr="00B24E63">
        <w:rPr>
          <w:rFonts w:ascii="Arial" w:hAnsi="Arial" w:cs="Arial"/>
          <w:color w:val="000000"/>
          <w:szCs w:val="24"/>
        </w:rPr>
        <w:t xml:space="preserve"> uzupełniania i</w:t>
      </w:r>
      <w:r>
        <w:rPr>
          <w:rFonts w:ascii="Arial" w:hAnsi="Arial" w:cs="Arial"/>
          <w:color w:val="000000"/>
          <w:szCs w:val="24"/>
        </w:rPr>
        <w:t>/lub</w:t>
      </w:r>
      <w:r w:rsidRPr="00B24E63">
        <w:rPr>
          <w:rFonts w:ascii="Arial" w:hAnsi="Arial" w:cs="Arial"/>
          <w:color w:val="000000"/>
          <w:szCs w:val="24"/>
        </w:rPr>
        <w:t xml:space="preserve"> poprawiania wniosku jest powtarzan</w:t>
      </w:r>
      <w:r>
        <w:rPr>
          <w:rFonts w:ascii="Arial" w:hAnsi="Arial" w:cs="Arial"/>
          <w:color w:val="000000"/>
          <w:szCs w:val="24"/>
        </w:rPr>
        <w:t>y</w:t>
      </w:r>
      <w:r w:rsidRPr="00B24E63">
        <w:rPr>
          <w:rFonts w:ascii="Arial" w:hAnsi="Arial" w:cs="Arial"/>
          <w:color w:val="000000"/>
          <w:szCs w:val="24"/>
        </w:rPr>
        <w:t xml:space="preserve"> </w:t>
      </w:r>
      <w:r w:rsidRPr="006E10BF">
        <w:rPr>
          <w:rFonts w:ascii="Arial" w:hAnsi="Arial" w:cs="Arial"/>
          <w:szCs w:val="24"/>
        </w:rPr>
        <w:t xml:space="preserve">do </w:t>
      </w:r>
      <w:r>
        <w:rPr>
          <w:rFonts w:ascii="Arial" w:hAnsi="Arial" w:cs="Arial"/>
          <w:szCs w:val="24"/>
        </w:rPr>
        <w:t xml:space="preserve">czasu złożenia przez przedsiębiorcę do Urzędu </w:t>
      </w:r>
      <w:r w:rsidRPr="006E10BF">
        <w:rPr>
          <w:rFonts w:ascii="Arial" w:hAnsi="Arial" w:cs="Arial"/>
          <w:szCs w:val="24"/>
        </w:rPr>
        <w:t xml:space="preserve">prawidłowo </w:t>
      </w:r>
      <w:r>
        <w:rPr>
          <w:rFonts w:ascii="Arial" w:hAnsi="Arial" w:cs="Arial"/>
          <w:szCs w:val="24"/>
        </w:rPr>
        <w:t xml:space="preserve">skorygowanego </w:t>
      </w:r>
      <w:r w:rsidRPr="006E10BF">
        <w:rPr>
          <w:rFonts w:ascii="Arial" w:hAnsi="Arial" w:cs="Arial"/>
          <w:szCs w:val="24"/>
        </w:rPr>
        <w:t>wniosku lub prawidłowo nagranego nośnika elektronicznego</w:t>
      </w:r>
      <w:r w:rsidRPr="00B24E63">
        <w:rPr>
          <w:rFonts w:ascii="Arial" w:hAnsi="Arial" w:cs="Arial"/>
          <w:color w:val="000000"/>
          <w:szCs w:val="24"/>
        </w:rPr>
        <w:t xml:space="preserve">, o którym mowa w ust. </w:t>
      </w:r>
      <w:r>
        <w:rPr>
          <w:rFonts w:ascii="Arial" w:hAnsi="Arial" w:cs="Arial"/>
          <w:color w:val="000000"/>
          <w:szCs w:val="24"/>
        </w:rPr>
        <w:t>2</w:t>
      </w:r>
      <w:r w:rsidRPr="00B24E63">
        <w:rPr>
          <w:rFonts w:ascii="Arial" w:hAnsi="Arial" w:cs="Arial"/>
          <w:color w:val="000000"/>
          <w:szCs w:val="24"/>
        </w:rPr>
        <w:t xml:space="preserve">. </w:t>
      </w:r>
    </w:p>
    <w:p w14:paraId="2075BE02" w14:textId="77777777" w:rsidR="00707835" w:rsidRDefault="00707835" w:rsidP="00D9118B">
      <w:pPr>
        <w:tabs>
          <w:tab w:val="left" w:pos="284"/>
        </w:tabs>
        <w:suppressAutoHyphens/>
        <w:spacing w:after="0" w:line="276" w:lineRule="auto"/>
        <w:ind w:left="284"/>
        <w:jc w:val="both"/>
        <w:rPr>
          <w:rFonts w:ascii="Arial" w:hAnsi="Arial" w:cs="Arial"/>
          <w:color w:val="000000"/>
          <w:szCs w:val="24"/>
        </w:rPr>
      </w:pPr>
      <w:r>
        <w:rPr>
          <w:rFonts w:ascii="Arial" w:hAnsi="Arial" w:cs="Arial"/>
          <w:color w:val="000000"/>
          <w:szCs w:val="24"/>
        </w:rPr>
        <w:t xml:space="preserve">Złożony wniosek </w:t>
      </w:r>
      <w:r w:rsidRPr="00B24E63">
        <w:rPr>
          <w:rFonts w:ascii="Arial" w:hAnsi="Arial" w:cs="Arial"/>
          <w:color w:val="000000"/>
          <w:szCs w:val="24"/>
        </w:rPr>
        <w:t xml:space="preserve">pozostaje bez </w:t>
      </w:r>
      <w:r>
        <w:rPr>
          <w:rFonts w:ascii="Arial" w:hAnsi="Arial" w:cs="Arial"/>
          <w:color w:val="000000"/>
          <w:szCs w:val="24"/>
        </w:rPr>
        <w:t xml:space="preserve">rozpatrzenia </w:t>
      </w:r>
      <w:r w:rsidRPr="00B24E63">
        <w:rPr>
          <w:rFonts w:ascii="Arial" w:hAnsi="Arial" w:cs="Arial"/>
          <w:color w:val="000000"/>
          <w:szCs w:val="24"/>
        </w:rPr>
        <w:t xml:space="preserve">do </w:t>
      </w:r>
      <w:r>
        <w:rPr>
          <w:rFonts w:ascii="Arial" w:hAnsi="Arial" w:cs="Arial"/>
          <w:color w:val="000000"/>
          <w:szCs w:val="24"/>
        </w:rPr>
        <w:t>czasu</w:t>
      </w:r>
      <w:r w:rsidRPr="00B24E63">
        <w:rPr>
          <w:rFonts w:ascii="Arial" w:hAnsi="Arial" w:cs="Arial"/>
          <w:color w:val="000000"/>
          <w:szCs w:val="24"/>
        </w:rPr>
        <w:t xml:space="preserve"> </w:t>
      </w:r>
      <w:r>
        <w:rPr>
          <w:rFonts w:ascii="Arial" w:hAnsi="Arial" w:cs="Arial"/>
          <w:color w:val="000000"/>
          <w:szCs w:val="24"/>
        </w:rPr>
        <w:t xml:space="preserve">przekazania prawidłowo skorygowanego wniosku </w:t>
      </w:r>
      <w:r w:rsidRPr="00B24E63">
        <w:rPr>
          <w:rFonts w:ascii="Arial" w:hAnsi="Arial" w:cs="Arial"/>
          <w:color w:val="000000"/>
          <w:szCs w:val="24"/>
        </w:rPr>
        <w:t>lub prawidłowo nagranego nośnika elektronicznego.</w:t>
      </w:r>
    </w:p>
    <w:p w14:paraId="0C1221B3" w14:textId="77777777" w:rsidR="00707835" w:rsidRPr="00661ADD" w:rsidRDefault="00707835">
      <w:pPr>
        <w:pStyle w:val="Akapitzlist"/>
        <w:numPr>
          <w:ilvl w:val="0"/>
          <w:numId w:val="42"/>
        </w:numPr>
        <w:suppressAutoHyphens/>
        <w:spacing w:after="0" w:line="276" w:lineRule="auto"/>
        <w:ind w:left="284" w:hanging="284"/>
        <w:contextualSpacing w:val="0"/>
        <w:jc w:val="both"/>
        <w:rPr>
          <w:rFonts w:ascii="Arial" w:hAnsi="Arial" w:cs="Arial"/>
          <w:szCs w:val="24"/>
        </w:rPr>
      </w:pPr>
      <w:r w:rsidRPr="00661ADD">
        <w:rPr>
          <w:rFonts w:ascii="Arial" w:hAnsi="Arial" w:cs="Arial"/>
          <w:szCs w:val="24"/>
        </w:rPr>
        <w:t>Wniosek korekt</w:t>
      </w:r>
      <w:r>
        <w:rPr>
          <w:rFonts w:ascii="Arial" w:hAnsi="Arial" w:cs="Arial"/>
          <w:szCs w:val="24"/>
        </w:rPr>
        <w:t>a</w:t>
      </w:r>
      <w:r w:rsidRPr="00661ADD">
        <w:rPr>
          <w:rFonts w:ascii="Arial" w:hAnsi="Arial" w:cs="Arial"/>
          <w:szCs w:val="24"/>
        </w:rPr>
        <w:t xml:space="preserve"> </w:t>
      </w:r>
      <w:r>
        <w:rPr>
          <w:rFonts w:ascii="Arial" w:hAnsi="Arial" w:cs="Arial"/>
          <w:szCs w:val="24"/>
        </w:rPr>
        <w:t xml:space="preserve">podlega rozpatrzeniu </w:t>
      </w:r>
      <w:r w:rsidRPr="00BB5F9A">
        <w:rPr>
          <w:rFonts w:ascii="Arial" w:hAnsi="Arial" w:cs="Arial"/>
          <w:color w:val="000000"/>
          <w:szCs w:val="24"/>
        </w:rPr>
        <w:t>bez zbędnej zwłoki</w:t>
      </w:r>
      <w:r w:rsidRPr="00661ADD">
        <w:rPr>
          <w:rFonts w:ascii="Arial" w:hAnsi="Arial" w:cs="Arial"/>
          <w:szCs w:val="24"/>
        </w:rPr>
        <w:t xml:space="preserve">, </w:t>
      </w:r>
      <w:r>
        <w:rPr>
          <w:rFonts w:ascii="Arial" w:hAnsi="Arial" w:cs="Arial"/>
          <w:szCs w:val="24"/>
        </w:rPr>
        <w:t>ale</w:t>
      </w:r>
      <w:r w:rsidRPr="00661ADD">
        <w:rPr>
          <w:rFonts w:ascii="Arial" w:hAnsi="Arial" w:cs="Arial"/>
          <w:szCs w:val="24"/>
        </w:rPr>
        <w:t xml:space="preserve"> nie wcześniej</w:t>
      </w:r>
      <w:r>
        <w:rPr>
          <w:rFonts w:ascii="Arial" w:hAnsi="Arial" w:cs="Arial"/>
          <w:szCs w:val="24"/>
        </w:rPr>
        <w:t>,</w:t>
      </w:r>
      <w:r w:rsidRPr="00661ADD">
        <w:rPr>
          <w:rFonts w:ascii="Arial" w:hAnsi="Arial" w:cs="Arial"/>
          <w:szCs w:val="24"/>
        </w:rPr>
        <w:t xml:space="preserve"> niż</w:t>
      </w:r>
      <w:r>
        <w:rPr>
          <w:rFonts w:ascii="Arial" w:hAnsi="Arial" w:cs="Arial"/>
          <w:szCs w:val="24"/>
        </w:rPr>
        <w:t xml:space="preserve"> </w:t>
      </w:r>
      <w:r w:rsidRPr="00661ADD">
        <w:rPr>
          <w:rFonts w:ascii="Arial" w:hAnsi="Arial" w:cs="Arial"/>
          <w:szCs w:val="24"/>
        </w:rPr>
        <w:t>po rozpatrzeniu wniosków</w:t>
      </w:r>
      <w:r>
        <w:rPr>
          <w:rFonts w:ascii="Arial" w:hAnsi="Arial" w:cs="Arial"/>
          <w:szCs w:val="24"/>
        </w:rPr>
        <w:t xml:space="preserve"> prawidłowo </w:t>
      </w:r>
      <w:r w:rsidRPr="00661ADD">
        <w:rPr>
          <w:rFonts w:ascii="Arial" w:hAnsi="Arial" w:cs="Arial"/>
          <w:szCs w:val="24"/>
        </w:rPr>
        <w:t>złożonych przez innych prze</w:t>
      </w:r>
      <w:r>
        <w:rPr>
          <w:rFonts w:ascii="Arial" w:hAnsi="Arial" w:cs="Arial"/>
          <w:szCs w:val="24"/>
        </w:rPr>
        <w:t>dsiębiorców</w:t>
      </w:r>
      <w:r w:rsidRPr="00F44A0E">
        <w:rPr>
          <w:rFonts w:ascii="Arial" w:hAnsi="Arial" w:cs="Arial"/>
          <w:color w:val="000000"/>
          <w:szCs w:val="24"/>
        </w:rPr>
        <w:t xml:space="preserve"> </w:t>
      </w:r>
      <w:r w:rsidRPr="00B24E63">
        <w:rPr>
          <w:rFonts w:ascii="Arial" w:hAnsi="Arial" w:cs="Arial"/>
          <w:color w:val="000000"/>
          <w:szCs w:val="24"/>
        </w:rPr>
        <w:t>za dany okres rozliczeniowy</w:t>
      </w:r>
      <w:r>
        <w:rPr>
          <w:rFonts w:ascii="Arial" w:hAnsi="Arial" w:cs="Arial"/>
          <w:szCs w:val="24"/>
        </w:rPr>
        <w:t>.</w:t>
      </w:r>
    </w:p>
    <w:p w14:paraId="5237FAB0" w14:textId="4299B65A" w:rsidR="00707835" w:rsidRDefault="00707835">
      <w:pPr>
        <w:numPr>
          <w:ilvl w:val="0"/>
          <w:numId w:val="42"/>
        </w:numPr>
        <w:spacing w:after="0" w:line="276" w:lineRule="auto"/>
        <w:ind w:left="284" w:hanging="284"/>
        <w:jc w:val="both"/>
        <w:rPr>
          <w:rFonts w:ascii="Arial" w:hAnsi="Arial" w:cs="Arial"/>
          <w:color w:val="000000"/>
          <w:szCs w:val="24"/>
        </w:rPr>
      </w:pPr>
      <w:r w:rsidRPr="00B24E63">
        <w:rPr>
          <w:rFonts w:ascii="Arial" w:hAnsi="Arial" w:cs="Arial"/>
          <w:color w:val="000000"/>
          <w:szCs w:val="24"/>
        </w:rPr>
        <w:t xml:space="preserve">W </w:t>
      </w:r>
      <w:r>
        <w:rPr>
          <w:rFonts w:ascii="Arial" w:hAnsi="Arial" w:cs="Arial"/>
          <w:color w:val="000000"/>
          <w:szCs w:val="24"/>
        </w:rPr>
        <w:t xml:space="preserve">razie </w:t>
      </w:r>
      <w:r w:rsidRPr="00B24E63">
        <w:rPr>
          <w:rFonts w:ascii="Arial" w:hAnsi="Arial" w:cs="Arial"/>
          <w:color w:val="000000"/>
          <w:szCs w:val="24"/>
        </w:rPr>
        <w:t xml:space="preserve">stwierdzenia, że </w:t>
      </w:r>
      <w:r>
        <w:rPr>
          <w:rFonts w:ascii="Arial" w:hAnsi="Arial" w:cs="Arial"/>
          <w:color w:val="000000"/>
          <w:szCs w:val="24"/>
        </w:rPr>
        <w:t xml:space="preserve">skorygowany </w:t>
      </w:r>
      <w:r w:rsidRPr="00B24E63">
        <w:rPr>
          <w:rFonts w:ascii="Arial" w:hAnsi="Arial" w:cs="Arial"/>
          <w:color w:val="000000"/>
          <w:szCs w:val="24"/>
        </w:rPr>
        <w:t>wniosek został prawidłowo sporządzony pod względem formaln</w:t>
      </w:r>
      <w:r>
        <w:rPr>
          <w:rFonts w:ascii="Arial" w:hAnsi="Arial" w:cs="Arial"/>
          <w:color w:val="000000"/>
          <w:szCs w:val="24"/>
        </w:rPr>
        <w:t>o-</w:t>
      </w:r>
      <w:r w:rsidRPr="00B24E63">
        <w:rPr>
          <w:rFonts w:ascii="Arial" w:hAnsi="Arial" w:cs="Arial"/>
          <w:color w:val="000000"/>
          <w:szCs w:val="24"/>
        </w:rPr>
        <w:t>rachunkowym lub nośnik elektroniczny zawiera dane zgrane</w:t>
      </w:r>
      <w:r>
        <w:rPr>
          <w:rFonts w:ascii="Arial" w:hAnsi="Arial" w:cs="Arial"/>
          <w:color w:val="000000"/>
          <w:szCs w:val="24"/>
        </w:rPr>
        <w:t xml:space="preserve"> </w:t>
      </w:r>
      <w:r w:rsidRPr="00B24E63">
        <w:rPr>
          <w:rFonts w:ascii="Arial" w:hAnsi="Arial" w:cs="Arial"/>
          <w:color w:val="000000"/>
          <w:szCs w:val="24"/>
        </w:rPr>
        <w:t>w</w:t>
      </w:r>
      <w:r w:rsidR="00187500">
        <w:rPr>
          <w:rFonts w:ascii="Arial" w:hAnsi="Arial" w:cs="Arial"/>
          <w:color w:val="000000"/>
          <w:szCs w:val="24"/>
        </w:rPr>
        <w:t> </w:t>
      </w:r>
      <w:r w:rsidRPr="00B24E63">
        <w:rPr>
          <w:rFonts w:ascii="Arial" w:hAnsi="Arial" w:cs="Arial"/>
          <w:color w:val="000000"/>
          <w:szCs w:val="24"/>
        </w:rPr>
        <w:t xml:space="preserve">sposób umożliwiający </w:t>
      </w:r>
      <w:r>
        <w:rPr>
          <w:rFonts w:ascii="Arial" w:hAnsi="Arial" w:cs="Arial"/>
          <w:color w:val="000000"/>
          <w:szCs w:val="24"/>
        </w:rPr>
        <w:t xml:space="preserve">dokonanie </w:t>
      </w:r>
      <w:r w:rsidRPr="00B24E63">
        <w:rPr>
          <w:rFonts w:ascii="Arial" w:hAnsi="Arial" w:cs="Arial"/>
          <w:color w:val="000000"/>
          <w:szCs w:val="24"/>
        </w:rPr>
        <w:t xml:space="preserve">kontroli merytorycznej wniosku przy </w:t>
      </w:r>
      <w:r>
        <w:rPr>
          <w:rFonts w:ascii="Arial" w:hAnsi="Arial" w:cs="Arial"/>
          <w:color w:val="000000"/>
          <w:szCs w:val="24"/>
        </w:rPr>
        <w:t xml:space="preserve">pomocy </w:t>
      </w:r>
      <w:r w:rsidRPr="00B24E63">
        <w:rPr>
          <w:rFonts w:ascii="Arial" w:hAnsi="Arial" w:cs="Arial"/>
          <w:color w:val="000000"/>
          <w:szCs w:val="24"/>
        </w:rPr>
        <w:t>programu ko</w:t>
      </w:r>
      <w:r>
        <w:rPr>
          <w:rFonts w:ascii="Arial" w:hAnsi="Arial" w:cs="Arial"/>
          <w:color w:val="000000"/>
          <w:szCs w:val="24"/>
        </w:rPr>
        <w:t>mputerowego</w:t>
      </w:r>
      <w:r w:rsidRPr="00B24E63">
        <w:rPr>
          <w:rFonts w:ascii="Arial" w:hAnsi="Arial" w:cs="Arial"/>
          <w:color w:val="000000"/>
          <w:szCs w:val="24"/>
        </w:rPr>
        <w:t xml:space="preserve">: „Analiza przewozów-rozliczenia”, </w:t>
      </w:r>
      <w:r>
        <w:rPr>
          <w:rFonts w:ascii="Arial" w:hAnsi="Arial" w:cs="Arial"/>
          <w:color w:val="000000"/>
          <w:szCs w:val="24"/>
        </w:rPr>
        <w:t xml:space="preserve">zapisy </w:t>
      </w:r>
      <w:r w:rsidRPr="00137E51">
        <w:rPr>
          <w:rFonts w:ascii="Arial" w:hAnsi="Arial" w:cs="Arial"/>
          <w:szCs w:val="24"/>
        </w:rPr>
        <w:t>§ 6 ust. 2 pkt 2</w:t>
      </w:r>
      <w:r>
        <w:rPr>
          <w:rFonts w:ascii="Arial" w:hAnsi="Arial" w:cs="Arial"/>
          <w:color w:val="000000"/>
          <w:szCs w:val="24"/>
        </w:rPr>
        <w:t xml:space="preserve"> </w:t>
      </w:r>
      <w:r w:rsidRPr="00B24E63">
        <w:rPr>
          <w:rFonts w:ascii="Arial" w:hAnsi="Arial" w:cs="Arial"/>
          <w:color w:val="000000"/>
          <w:szCs w:val="24"/>
        </w:rPr>
        <w:t>stosuje się odpowiednio.</w:t>
      </w:r>
    </w:p>
    <w:p w14:paraId="35FD7995" w14:textId="2BB9409F" w:rsidR="00707835" w:rsidRPr="00B24E63" w:rsidRDefault="00707835">
      <w:pPr>
        <w:numPr>
          <w:ilvl w:val="0"/>
          <w:numId w:val="42"/>
        </w:numPr>
        <w:spacing w:after="0" w:line="276" w:lineRule="auto"/>
        <w:ind w:left="284" w:hanging="284"/>
        <w:jc w:val="both"/>
        <w:rPr>
          <w:rFonts w:ascii="Arial" w:hAnsi="Arial" w:cs="Arial"/>
          <w:color w:val="000000"/>
          <w:szCs w:val="24"/>
        </w:rPr>
      </w:pPr>
      <w:bookmarkStart w:id="1" w:name="_Hlk25313657"/>
      <w:r>
        <w:rPr>
          <w:rFonts w:ascii="Arial" w:hAnsi="Arial" w:cs="Arial"/>
          <w:color w:val="000000"/>
          <w:szCs w:val="24"/>
        </w:rPr>
        <w:t xml:space="preserve">Zapisy ust. 1-5 stosuje się do wniosków składanych przez przedsiębiorców, którzy wykorzystują kasy rejestrujące typu „Posnet” z wyłączeniem regulacji dotyczących nośnika informatycznego, o którym mowa w ust. 2. </w:t>
      </w:r>
    </w:p>
    <w:bookmarkEnd w:id="1"/>
    <w:p w14:paraId="7AC72F5E" w14:textId="77777777" w:rsidR="00707835" w:rsidRPr="00B24E63" w:rsidRDefault="00707835" w:rsidP="00363DDE">
      <w:pPr>
        <w:pStyle w:val="Nagwek2"/>
      </w:pPr>
      <w:r w:rsidRPr="00B24E63">
        <w:t xml:space="preserve">§ </w:t>
      </w:r>
      <w:r>
        <w:t>8</w:t>
      </w:r>
      <w:r w:rsidRPr="00B24E63">
        <w:t>.</w:t>
      </w:r>
    </w:p>
    <w:p w14:paraId="7FC7A25E" w14:textId="77777777" w:rsidR="00707835" w:rsidRPr="00B24E63" w:rsidRDefault="00707835" w:rsidP="007E7233">
      <w:pPr>
        <w:pStyle w:val="Bezodstpw"/>
        <w:spacing w:after="120" w:line="276" w:lineRule="auto"/>
        <w:jc w:val="center"/>
        <w:rPr>
          <w:rFonts w:ascii="Arial" w:hAnsi="Arial" w:cs="Arial"/>
          <w:b/>
          <w:color w:val="000000"/>
        </w:rPr>
      </w:pPr>
      <w:r w:rsidRPr="00B24E63">
        <w:rPr>
          <w:rFonts w:ascii="Arial" w:hAnsi="Arial" w:cs="Arial"/>
          <w:b/>
          <w:color w:val="000000"/>
        </w:rPr>
        <w:t>Zakres kontroli wniosku pod względem merytorycznym.</w:t>
      </w:r>
    </w:p>
    <w:p w14:paraId="0D7F1F2B" w14:textId="77777777" w:rsidR="00707835" w:rsidRPr="00B24E63" w:rsidRDefault="00707835">
      <w:pPr>
        <w:numPr>
          <w:ilvl w:val="0"/>
          <w:numId w:val="21"/>
        </w:numPr>
        <w:spacing w:after="0" w:line="276" w:lineRule="auto"/>
        <w:ind w:left="284" w:hanging="284"/>
        <w:jc w:val="both"/>
        <w:rPr>
          <w:rFonts w:ascii="Arial" w:hAnsi="Arial" w:cs="Arial"/>
          <w:color w:val="000000"/>
          <w:szCs w:val="24"/>
        </w:rPr>
      </w:pPr>
      <w:r w:rsidRPr="0052588B">
        <w:rPr>
          <w:rFonts w:ascii="Arial" w:hAnsi="Arial" w:cs="Arial"/>
          <w:color w:val="000000"/>
          <w:szCs w:val="24"/>
        </w:rPr>
        <w:t>Kontrol</w:t>
      </w:r>
      <w:r>
        <w:rPr>
          <w:rFonts w:ascii="Arial" w:hAnsi="Arial" w:cs="Arial"/>
          <w:color w:val="000000"/>
          <w:szCs w:val="24"/>
        </w:rPr>
        <w:t>ę</w:t>
      </w:r>
      <w:r w:rsidRPr="0052588B">
        <w:rPr>
          <w:rFonts w:ascii="Arial" w:hAnsi="Arial" w:cs="Arial"/>
          <w:color w:val="000000"/>
          <w:szCs w:val="24"/>
        </w:rPr>
        <w:t xml:space="preserve"> wniosku pod względem merytorycznym </w:t>
      </w:r>
      <w:r>
        <w:rPr>
          <w:rFonts w:ascii="Arial" w:hAnsi="Arial" w:cs="Arial"/>
          <w:color w:val="000000"/>
          <w:szCs w:val="24"/>
        </w:rPr>
        <w:t>przeprowadza</w:t>
      </w:r>
      <w:r w:rsidRPr="0052588B">
        <w:rPr>
          <w:rFonts w:ascii="Arial" w:hAnsi="Arial" w:cs="Arial"/>
          <w:color w:val="000000"/>
          <w:szCs w:val="24"/>
        </w:rPr>
        <w:t xml:space="preserve"> pracownik Oddziału wyznaczon</w:t>
      </w:r>
      <w:r>
        <w:rPr>
          <w:rFonts w:ascii="Arial" w:hAnsi="Arial" w:cs="Arial"/>
          <w:color w:val="000000"/>
          <w:szCs w:val="24"/>
        </w:rPr>
        <w:t>y</w:t>
      </w:r>
      <w:r w:rsidRPr="0052588B">
        <w:rPr>
          <w:rFonts w:ascii="Arial" w:hAnsi="Arial" w:cs="Arial"/>
          <w:color w:val="000000"/>
          <w:szCs w:val="24"/>
        </w:rPr>
        <w:t xml:space="preserve"> przez Dyrektora Departamentu lub jego Zastępcę</w:t>
      </w:r>
      <w:r w:rsidRPr="00B24E63">
        <w:rPr>
          <w:rFonts w:ascii="Arial" w:hAnsi="Arial" w:cs="Arial"/>
          <w:color w:val="000000"/>
          <w:szCs w:val="24"/>
        </w:rPr>
        <w:t>, w formie</w:t>
      </w:r>
      <w:r>
        <w:rPr>
          <w:rFonts w:ascii="Arial" w:hAnsi="Arial" w:cs="Arial"/>
          <w:color w:val="000000"/>
          <w:szCs w:val="24"/>
        </w:rPr>
        <w:t xml:space="preserve"> kontroli przeprowadzanej w zakresie prawidłowości</w:t>
      </w:r>
      <w:r w:rsidRPr="00B24E63">
        <w:rPr>
          <w:rFonts w:ascii="Arial" w:hAnsi="Arial" w:cs="Arial"/>
          <w:color w:val="000000"/>
          <w:szCs w:val="24"/>
        </w:rPr>
        <w:t>:</w:t>
      </w:r>
    </w:p>
    <w:p w14:paraId="5B918020" w14:textId="77777777" w:rsidR="00707835" w:rsidRDefault="00707835">
      <w:pPr>
        <w:numPr>
          <w:ilvl w:val="0"/>
          <w:numId w:val="19"/>
        </w:numPr>
        <w:spacing w:after="0" w:line="276" w:lineRule="auto"/>
        <w:ind w:left="284" w:hanging="284"/>
        <w:jc w:val="both"/>
        <w:rPr>
          <w:rFonts w:ascii="Arial" w:hAnsi="Arial" w:cs="Arial"/>
          <w:color w:val="000000"/>
          <w:szCs w:val="24"/>
        </w:rPr>
      </w:pPr>
      <w:r w:rsidRPr="00B24E63">
        <w:rPr>
          <w:rFonts w:ascii="Arial" w:hAnsi="Arial" w:cs="Arial"/>
          <w:color w:val="000000"/>
          <w:szCs w:val="24"/>
        </w:rPr>
        <w:t>sprzedaży biletów z ulg</w:t>
      </w:r>
      <w:r>
        <w:rPr>
          <w:rFonts w:ascii="Arial" w:hAnsi="Arial" w:cs="Arial"/>
          <w:color w:val="000000"/>
          <w:szCs w:val="24"/>
        </w:rPr>
        <w:t xml:space="preserve">ami ustawowymi </w:t>
      </w:r>
      <w:r w:rsidRPr="00B24E63">
        <w:rPr>
          <w:rFonts w:ascii="Arial" w:hAnsi="Arial" w:cs="Arial"/>
          <w:color w:val="000000"/>
          <w:szCs w:val="24"/>
        </w:rPr>
        <w:t>za dany okres rozliczeniowy za</w:t>
      </w:r>
      <w:r>
        <w:rPr>
          <w:rFonts w:ascii="Arial" w:hAnsi="Arial" w:cs="Arial"/>
          <w:color w:val="000000"/>
          <w:szCs w:val="24"/>
        </w:rPr>
        <w:t xml:space="preserve">pisanych </w:t>
      </w:r>
      <w:r w:rsidRPr="00B24E63">
        <w:rPr>
          <w:rFonts w:ascii="Arial" w:hAnsi="Arial" w:cs="Arial"/>
          <w:color w:val="000000"/>
          <w:szCs w:val="24"/>
        </w:rPr>
        <w:t>na nośniku elektronicznym</w:t>
      </w:r>
      <w:r>
        <w:rPr>
          <w:rFonts w:ascii="Arial" w:hAnsi="Arial" w:cs="Arial"/>
          <w:color w:val="000000"/>
          <w:szCs w:val="24"/>
        </w:rPr>
        <w:t>,</w:t>
      </w:r>
      <w:r w:rsidRPr="00B24E63">
        <w:rPr>
          <w:rFonts w:ascii="Arial" w:hAnsi="Arial" w:cs="Arial"/>
          <w:color w:val="000000"/>
          <w:szCs w:val="24"/>
        </w:rPr>
        <w:t xml:space="preserve"> o którym mowa</w:t>
      </w:r>
      <w:r>
        <w:rPr>
          <w:rFonts w:ascii="Arial" w:hAnsi="Arial" w:cs="Arial"/>
          <w:color w:val="000000"/>
          <w:szCs w:val="24"/>
        </w:rPr>
        <w:t xml:space="preserve"> </w:t>
      </w:r>
      <w:r w:rsidRPr="00B24E63">
        <w:rPr>
          <w:rFonts w:ascii="Arial" w:hAnsi="Arial" w:cs="Arial"/>
          <w:color w:val="000000"/>
          <w:szCs w:val="24"/>
        </w:rPr>
        <w:t xml:space="preserve">w </w:t>
      </w:r>
      <w:r>
        <w:rPr>
          <w:rFonts w:ascii="Arial" w:hAnsi="Arial" w:cs="Arial"/>
          <w:color w:val="000000"/>
          <w:szCs w:val="24"/>
        </w:rPr>
        <w:t xml:space="preserve">§ 7 </w:t>
      </w:r>
      <w:r w:rsidRPr="00B24E63">
        <w:rPr>
          <w:rFonts w:ascii="Arial" w:hAnsi="Arial" w:cs="Arial"/>
          <w:color w:val="000000"/>
          <w:szCs w:val="24"/>
        </w:rPr>
        <w:t xml:space="preserve">ust. </w:t>
      </w:r>
      <w:r>
        <w:rPr>
          <w:rFonts w:ascii="Arial" w:hAnsi="Arial" w:cs="Arial"/>
          <w:color w:val="000000"/>
          <w:szCs w:val="24"/>
        </w:rPr>
        <w:t>2</w:t>
      </w:r>
      <w:r w:rsidRPr="00B24E63">
        <w:rPr>
          <w:rFonts w:ascii="Arial" w:hAnsi="Arial" w:cs="Arial"/>
          <w:color w:val="000000"/>
          <w:szCs w:val="24"/>
        </w:rPr>
        <w:t xml:space="preserve"> – </w:t>
      </w:r>
      <w:r>
        <w:rPr>
          <w:rFonts w:ascii="Arial" w:hAnsi="Arial" w:cs="Arial"/>
          <w:color w:val="000000"/>
          <w:szCs w:val="24"/>
        </w:rPr>
        <w:t xml:space="preserve">realizowanej </w:t>
      </w:r>
      <w:r w:rsidRPr="00B24E63">
        <w:rPr>
          <w:rFonts w:ascii="Arial" w:hAnsi="Arial" w:cs="Arial"/>
          <w:color w:val="000000"/>
          <w:szCs w:val="24"/>
        </w:rPr>
        <w:t xml:space="preserve">w siedzibie </w:t>
      </w:r>
      <w:r>
        <w:rPr>
          <w:rFonts w:ascii="Arial" w:hAnsi="Arial" w:cs="Arial"/>
          <w:color w:val="000000"/>
          <w:szCs w:val="24"/>
        </w:rPr>
        <w:t xml:space="preserve">Urzędu </w:t>
      </w:r>
      <w:r w:rsidRPr="00B24E63">
        <w:rPr>
          <w:rFonts w:ascii="Arial" w:hAnsi="Arial" w:cs="Arial"/>
          <w:color w:val="000000"/>
          <w:szCs w:val="24"/>
        </w:rPr>
        <w:t xml:space="preserve">przy </w:t>
      </w:r>
      <w:r>
        <w:rPr>
          <w:rFonts w:ascii="Arial" w:hAnsi="Arial" w:cs="Arial"/>
          <w:color w:val="000000"/>
          <w:szCs w:val="24"/>
        </w:rPr>
        <w:t xml:space="preserve">pomocy </w:t>
      </w:r>
      <w:r w:rsidRPr="00B24E63">
        <w:rPr>
          <w:rFonts w:ascii="Arial" w:hAnsi="Arial" w:cs="Arial"/>
          <w:color w:val="000000"/>
          <w:szCs w:val="24"/>
        </w:rPr>
        <w:t>programu ko</w:t>
      </w:r>
      <w:r>
        <w:rPr>
          <w:rFonts w:ascii="Arial" w:hAnsi="Arial" w:cs="Arial"/>
          <w:color w:val="000000"/>
          <w:szCs w:val="24"/>
        </w:rPr>
        <w:t>mputerowego</w:t>
      </w:r>
      <w:r w:rsidRPr="00B24E63">
        <w:rPr>
          <w:rFonts w:ascii="Arial" w:hAnsi="Arial" w:cs="Arial"/>
          <w:color w:val="000000"/>
          <w:szCs w:val="24"/>
        </w:rPr>
        <w:t>: „Analiza przewozów-rozliczenia”</w:t>
      </w:r>
      <w:r>
        <w:rPr>
          <w:rFonts w:ascii="Arial" w:hAnsi="Arial" w:cs="Arial"/>
          <w:color w:val="000000"/>
          <w:szCs w:val="24"/>
        </w:rPr>
        <w:t xml:space="preserve"> (dotyczy przedsiębiorców wykorzystujących kasy rejestrujące typu „Emar”)</w:t>
      </w:r>
      <w:r w:rsidRPr="00B24E63">
        <w:rPr>
          <w:rFonts w:ascii="Arial" w:hAnsi="Arial" w:cs="Arial"/>
          <w:color w:val="000000"/>
          <w:szCs w:val="24"/>
        </w:rPr>
        <w:t>,</w:t>
      </w:r>
    </w:p>
    <w:p w14:paraId="6066F087" w14:textId="6A9A6535" w:rsidR="00707835" w:rsidRDefault="00707835">
      <w:pPr>
        <w:numPr>
          <w:ilvl w:val="0"/>
          <w:numId w:val="19"/>
        </w:numPr>
        <w:spacing w:after="0" w:line="276" w:lineRule="auto"/>
        <w:ind w:left="284" w:hanging="284"/>
        <w:jc w:val="both"/>
        <w:rPr>
          <w:rFonts w:ascii="Arial" w:hAnsi="Arial" w:cs="Arial"/>
          <w:color w:val="000000"/>
          <w:szCs w:val="24"/>
        </w:rPr>
      </w:pPr>
      <w:r w:rsidRPr="00B24E63">
        <w:rPr>
          <w:rFonts w:ascii="Arial" w:hAnsi="Arial" w:cs="Arial"/>
          <w:color w:val="000000"/>
          <w:szCs w:val="24"/>
        </w:rPr>
        <w:t xml:space="preserve">sprzedaży biletów z </w:t>
      </w:r>
      <w:r>
        <w:rPr>
          <w:rFonts w:ascii="Arial" w:hAnsi="Arial" w:cs="Arial"/>
          <w:color w:val="000000"/>
          <w:szCs w:val="24"/>
        </w:rPr>
        <w:t>ulgami ustawowymi</w:t>
      </w:r>
      <w:r w:rsidRPr="00B24E63">
        <w:rPr>
          <w:rFonts w:ascii="Arial" w:hAnsi="Arial" w:cs="Arial"/>
          <w:color w:val="000000"/>
          <w:szCs w:val="24"/>
        </w:rPr>
        <w:t xml:space="preserve"> za dany okres rozliczenio</w:t>
      </w:r>
      <w:r>
        <w:rPr>
          <w:rFonts w:ascii="Arial" w:hAnsi="Arial" w:cs="Arial"/>
          <w:color w:val="000000"/>
          <w:szCs w:val="24"/>
        </w:rPr>
        <w:t>wy</w:t>
      </w:r>
      <w:r w:rsidRPr="00B24E63">
        <w:rPr>
          <w:rFonts w:ascii="Arial" w:hAnsi="Arial" w:cs="Arial"/>
          <w:color w:val="000000"/>
          <w:szCs w:val="24"/>
        </w:rPr>
        <w:t xml:space="preserve"> za</w:t>
      </w:r>
      <w:r>
        <w:rPr>
          <w:rFonts w:ascii="Arial" w:hAnsi="Arial" w:cs="Arial"/>
          <w:color w:val="000000"/>
          <w:szCs w:val="24"/>
        </w:rPr>
        <w:t>pisanych w</w:t>
      </w:r>
      <w:r w:rsidR="00187500">
        <w:rPr>
          <w:rFonts w:ascii="Arial" w:hAnsi="Arial" w:cs="Arial"/>
          <w:color w:val="000000"/>
          <w:szCs w:val="24"/>
        </w:rPr>
        <w:t> </w:t>
      </w:r>
      <w:r>
        <w:rPr>
          <w:rFonts w:ascii="Arial" w:hAnsi="Arial" w:cs="Arial"/>
          <w:color w:val="000000"/>
          <w:szCs w:val="24"/>
        </w:rPr>
        <w:t xml:space="preserve">zintegrowanym </w:t>
      </w:r>
      <w:r w:rsidRPr="00EA4BDA">
        <w:rPr>
          <w:rFonts w:ascii="Arial" w:hAnsi="Arial" w:cs="Arial"/>
          <w:szCs w:val="24"/>
        </w:rPr>
        <w:t xml:space="preserve">systemie informatycznym </w:t>
      </w:r>
      <w:r>
        <w:rPr>
          <w:rFonts w:ascii="Arial" w:hAnsi="Arial" w:cs="Arial"/>
          <w:szCs w:val="24"/>
        </w:rPr>
        <w:t>wykorzystywanym przez przewoźnika</w:t>
      </w:r>
      <w:r w:rsidR="00187500">
        <w:rPr>
          <w:rFonts w:ascii="Arial" w:hAnsi="Arial" w:cs="Arial"/>
          <w:szCs w:val="24"/>
        </w:rPr>
        <w:t xml:space="preserve"> </w:t>
      </w:r>
      <w:r w:rsidRPr="00EA4BDA">
        <w:rPr>
          <w:rFonts w:ascii="Arial" w:hAnsi="Arial" w:cs="Arial"/>
          <w:szCs w:val="24"/>
        </w:rPr>
        <w:lastRenderedPageBreak/>
        <w:t>do</w:t>
      </w:r>
      <w:r w:rsidR="00187500">
        <w:rPr>
          <w:rFonts w:ascii="Arial" w:hAnsi="Arial" w:cs="Arial"/>
          <w:szCs w:val="24"/>
        </w:rPr>
        <w:t> </w:t>
      </w:r>
      <w:r>
        <w:rPr>
          <w:rFonts w:ascii="Arial" w:hAnsi="Arial" w:cs="Arial"/>
          <w:szCs w:val="24"/>
        </w:rPr>
        <w:t xml:space="preserve">ewidencjonowania rozliczeń </w:t>
      </w:r>
      <w:r w:rsidRPr="00EA4BDA">
        <w:rPr>
          <w:rFonts w:ascii="Arial" w:hAnsi="Arial" w:cs="Arial"/>
          <w:szCs w:val="24"/>
        </w:rPr>
        <w:t xml:space="preserve">sprzedaży biletów </w:t>
      </w:r>
      <w:r w:rsidRPr="001E76E0">
        <w:rPr>
          <w:rFonts w:ascii="Arial" w:hAnsi="Arial" w:cs="Arial"/>
          <w:szCs w:val="24"/>
        </w:rPr>
        <w:t>w</w:t>
      </w:r>
      <w:r>
        <w:t xml:space="preserve"> </w:t>
      </w:r>
      <w:r w:rsidRPr="001E76E0">
        <w:rPr>
          <w:rFonts w:ascii="Arial" w:hAnsi="Arial" w:cs="Arial"/>
          <w:szCs w:val="24"/>
        </w:rPr>
        <w:t>autobus</w:t>
      </w:r>
      <w:r>
        <w:rPr>
          <w:rFonts w:ascii="Arial" w:hAnsi="Arial" w:cs="Arial"/>
          <w:szCs w:val="24"/>
        </w:rPr>
        <w:t>ach</w:t>
      </w:r>
      <w:r w:rsidRPr="001E76E0">
        <w:rPr>
          <w:rFonts w:ascii="Arial" w:hAnsi="Arial" w:cs="Arial"/>
          <w:szCs w:val="24"/>
        </w:rPr>
        <w:t>,</w:t>
      </w:r>
      <w:r w:rsidRPr="0017058E">
        <w:rPr>
          <w:rFonts w:ascii="Arial" w:hAnsi="Arial" w:cs="Arial"/>
          <w:szCs w:val="24"/>
        </w:rPr>
        <w:t xml:space="preserve"> </w:t>
      </w:r>
      <w:r>
        <w:rPr>
          <w:rFonts w:ascii="Arial" w:hAnsi="Arial" w:cs="Arial"/>
          <w:szCs w:val="24"/>
        </w:rPr>
        <w:t xml:space="preserve">stacjonarnych </w:t>
      </w:r>
      <w:r w:rsidRPr="001E76E0">
        <w:rPr>
          <w:rFonts w:ascii="Arial" w:hAnsi="Arial" w:cs="Arial"/>
          <w:szCs w:val="24"/>
        </w:rPr>
        <w:t>punktach</w:t>
      </w:r>
      <w:r>
        <w:rPr>
          <w:rFonts w:ascii="Arial" w:hAnsi="Arial" w:cs="Arial"/>
          <w:szCs w:val="24"/>
        </w:rPr>
        <w:t xml:space="preserve"> sprzedaży biletów i </w:t>
      </w:r>
      <w:r w:rsidRPr="001E76E0">
        <w:rPr>
          <w:rFonts w:ascii="Arial" w:hAnsi="Arial" w:cs="Arial"/>
          <w:szCs w:val="24"/>
        </w:rPr>
        <w:t>on-line</w:t>
      </w:r>
      <w:r>
        <w:rPr>
          <w:rFonts w:ascii="Arial" w:hAnsi="Arial" w:cs="Arial"/>
          <w:szCs w:val="24"/>
        </w:rPr>
        <w:t xml:space="preserve">, zwanym dalej „systemem informatycznym” </w:t>
      </w:r>
      <w:r w:rsidRPr="00B24E63">
        <w:rPr>
          <w:rFonts w:ascii="Arial" w:hAnsi="Arial" w:cs="Arial"/>
          <w:color w:val="000000"/>
          <w:szCs w:val="24"/>
        </w:rPr>
        <w:t xml:space="preserve">– </w:t>
      </w:r>
      <w:r>
        <w:rPr>
          <w:rFonts w:ascii="Arial" w:hAnsi="Arial" w:cs="Arial"/>
          <w:color w:val="000000"/>
          <w:szCs w:val="24"/>
        </w:rPr>
        <w:t xml:space="preserve">realizowanej </w:t>
      </w:r>
      <w:r w:rsidRPr="00B24E63">
        <w:rPr>
          <w:rFonts w:ascii="Arial" w:hAnsi="Arial" w:cs="Arial"/>
          <w:color w:val="000000"/>
          <w:szCs w:val="24"/>
        </w:rPr>
        <w:t xml:space="preserve">w siedzibie </w:t>
      </w:r>
      <w:r>
        <w:rPr>
          <w:rFonts w:ascii="Arial" w:hAnsi="Arial" w:cs="Arial"/>
          <w:color w:val="000000"/>
          <w:szCs w:val="24"/>
        </w:rPr>
        <w:t>Urzędu (dotyczy przedsiębiorców wykorzystujących kasy rejestrujące typu „Posnet”),</w:t>
      </w:r>
    </w:p>
    <w:p w14:paraId="68266626" w14:textId="77777777" w:rsidR="00707835" w:rsidRPr="00B24E63" w:rsidRDefault="00707835">
      <w:pPr>
        <w:numPr>
          <w:ilvl w:val="0"/>
          <w:numId w:val="19"/>
        </w:numPr>
        <w:spacing w:after="0" w:line="276" w:lineRule="auto"/>
        <w:ind w:left="284" w:hanging="284"/>
        <w:jc w:val="both"/>
        <w:rPr>
          <w:rFonts w:ascii="Arial" w:hAnsi="Arial" w:cs="Arial"/>
          <w:color w:val="000000"/>
          <w:szCs w:val="24"/>
        </w:rPr>
      </w:pPr>
      <w:r>
        <w:rPr>
          <w:rFonts w:ascii="Arial" w:hAnsi="Arial" w:cs="Arial"/>
          <w:color w:val="000000"/>
          <w:szCs w:val="24"/>
        </w:rPr>
        <w:t>wnioskowania oraz</w:t>
      </w:r>
      <w:r w:rsidRPr="00B24E63">
        <w:rPr>
          <w:rFonts w:ascii="Arial" w:hAnsi="Arial" w:cs="Arial"/>
          <w:color w:val="000000"/>
          <w:szCs w:val="24"/>
        </w:rPr>
        <w:t xml:space="preserve"> rozliczania dopłat do </w:t>
      </w:r>
      <w:r>
        <w:rPr>
          <w:rFonts w:ascii="Arial" w:hAnsi="Arial" w:cs="Arial"/>
          <w:color w:val="000000"/>
          <w:szCs w:val="24"/>
        </w:rPr>
        <w:t xml:space="preserve">przewozów z tytułu stosowania ulg ustawowych w </w:t>
      </w:r>
      <w:r w:rsidRPr="00B24E63">
        <w:rPr>
          <w:rFonts w:ascii="Arial" w:hAnsi="Arial" w:cs="Arial"/>
          <w:color w:val="000000"/>
          <w:szCs w:val="24"/>
        </w:rPr>
        <w:t>autobusowych przewoz</w:t>
      </w:r>
      <w:r>
        <w:rPr>
          <w:rFonts w:ascii="Arial" w:hAnsi="Arial" w:cs="Arial"/>
          <w:color w:val="000000"/>
          <w:szCs w:val="24"/>
        </w:rPr>
        <w:t>ach</w:t>
      </w:r>
      <w:r w:rsidRPr="00B24E63">
        <w:rPr>
          <w:rFonts w:ascii="Arial" w:hAnsi="Arial" w:cs="Arial"/>
          <w:color w:val="000000"/>
          <w:szCs w:val="24"/>
        </w:rPr>
        <w:t xml:space="preserve"> pasażerskich</w:t>
      </w:r>
      <w:r>
        <w:rPr>
          <w:rFonts w:ascii="Arial" w:hAnsi="Arial" w:cs="Arial"/>
          <w:color w:val="000000"/>
          <w:szCs w:val="24"/>
        </w:rPr>
        <w:t xml:space="preserve"> </w:t>
      </w:r>
      <w:r w:rsidRPr="00B24E63">
        <w:rPr>
          <w:rFonts w:ascii="Arial" w:hAnsi="Arial" w:cs="Arial"/>
          <w:color w:val="000000"/>
          <w:szCs w:val="24"/>
        </w:rPr>
        <w:t xml:space="preserve">– </w:t>
      </w:r>
      <w:r>
        <w:rPr>
          <w:rFonts w:ascii="Arial" w:hAnsi="Arial" w:cs="Arial"/>
          <w:color w:val="000000"/>
          <w:szCs w:val="24"/>
        </w:rPr>
        <w:t xml:space="preserve">realizowanej </w:t>
      </w:r>
      <w:r w:rsidRPr="00B24E63">
        <w:rPr>
          <w:rFonts w:ascii="Arial" w:hAnsi="Arial" w:cs="Arial"/>
          <w:color w:val="000000"/>
          <w:szCs w:val="24"/>
        </w:rPr>
        <w:t xml:space="preserve">w siedzibie </w:t>
      </w:r>
      <w:r>
        <w:rPr>
          <w:rFonts w:ascii="Arial" w:hAnsi="Arial" w:cs="Arial"/>
          <w:color w:val="000000"/>
          <w:szCs w:val="24"/>
        </w:rPr>
        <w:t xml:space="preserve">firmy </w:t>
      </w:r>
      <w:r w:rsidRPr="00B24E63">
        <w:rPr>
          <w:rFonts w:ascii="Arial" w:hAnsi="Arial" w:cs="Arial"/>
          <w:color w:val="000000"/>
          <w:szCs w:val="24"/>
        </w:rPr>
        <w:t xml:space="preserve">przedsiębiorcy. </w:t>
      </w:r>
    </w:p>
    <w:p w14:paraId="6D7923C5" w14:textId="77777777" w:rsidR="00707835" w:rsidRDefault="00707835">
      <w:pPr>
        <w:numPr>
          <w:ilvl w:val="0"/>
          <w:numId w:val="21"/>
        </w:numPr>
        <w:tabs>
          <w:tab w:val="left" w:pos="284"/>
        </w:tabs>
        <w:spacing w:after="0" w:line="276" w:lineRule="auto"/>
        <w:ind w:left="284" w:hanging="284"/>
        <w:jc w:val="both"/>
        <w:rPr>
          <w:rFonts w:ascii="Arial" w:hAnsi="Arial" w:cs="Arial"/>
          <w:color w:val="000000"/>
          <w:szCs w:val="24"/>
        </w:rPr>
      </w:pPr>
      <w:r w:rsidRPr="00B24E63">
        <w:rPr>
          <w:rFonts w:ascii="Arial" w:hAnsi="Arial" w:cs="Arial"/>
          <w:color w:val="000000"/>
          <w:szCs w:val="24"/>
        </w:rPr>
        <w:t>Kontrola wniosku, o której mowa w ust. 1 pkt 1</w:t>
      </w:r>
      <w:r>
        <w:rPr>
          <w:rFonts w:ascii="Arial" w:hAnsi="Arial" w:cs="Arial"/>
          <w:color w:val="000000"/>
          <w:szCs w:val="24"/>
        </w:rPr>
        <w:t xml:space="preserve"> i 2</w:t>
      </w:r>
      <w:r w:rsidRPr="00B24E63">
        <w:rPr>
          <w:rFonts w:ascii="Arial" w:hAnsi="Arial" w:cs="Arial"/>
          <w:color w:val="000000"/>
          <w:szCs w:val="24"/>
        </w:rPr>
        <w:t xml:space="preserve"> polega w szczególności na sprawdzeniu:</w:t>
      </w:r>
    </w:p>
    <w:p w14:paraId="497F010A" w14:textId="5ED8A8CF" w:rsidR="00707835" w:rsidRDefault="00707835">
      <w:pPr>
        <w:pStyle w:val="Akapitzlist"/>
        <w:numPr>
          <w:ilvl w:val="0"/>
          <w:numId w:val="15"/>
        </w:numPr>
        <w:spacing w:after="0" w:line="276" w:lineRule="auto"/>
        <w:ind w:left="284" w:hanging="284"/>
        <w:jc w:val="both"/>
        <w:rPr>
          <w:rFonts w:ascii="Arial" w:eastAsia="Calibri" w:hAnsi="Arial" w:cs="Arial"/>
          <w:color w:val="000000"/>
          <w:szCs w:val="24"/>
        </w:rPr>
      </w:pPr>
      <w:r>
        <w:rPr>
          <w:rFonts w:ascii="Arial" w:eastAsia="Calibri" w:hAnsi="Arial" w:cs="Arial"/>
          <w:color w:val="000000"/>
          <w:szCs w:val="24"/>
        </w:rPr>
        <w:t>zgodności danych zawartych we wniosku z danymi dotyczącymi sprzedaży biletów z</w:t>
      </w:r>
      <w:r w:rsidR="00187500">
        <w:rPr>
          <w:rFonts w:ascii="Arial" w:eastAsia="Calibri" w:hAnsi="Arial" w:cs="Arial"/>
          <w:color w:val="000000"/>
          <w:szCs w:val="24"/>
        </w:rPr>
        <w:t> </w:t>
      </w:r>
      <w:r>
        <w:rPr>
          <w:rFonts w:ascii="Arial" w:eastAsia="Calibri" w:hAnsi="Arial" w:cs="Arial"/>
          <w:color w:val="000000"/>
          <w:szCs w:val="24"/>
        </w:rPr>
        <w:t>ulgami ustawowymi zapisanymi na nośniku elektronicznym, o którym mowa w § 7 ust. 2 lub w systemie informatycznym, o którym mowa w ust. 1 pkt 2,</w:t>
      </w:r>
    </w:p>
    <w:p w14:paraId="48EEA6E5" w14:textId="77777777" w:rsidR="00707835" w:rsidRDefault="00707835">
      <w:pPr>
        <w:pStyle w:val="Akapitzlist"/>
        <w:numPr>
          <w:ilvl w:val="0"/>
          <w:numId w:val="15"/>
        </w:numPr>
        <w:spacing w:after="0" w:line="276" w:lineRule="auto"/>
        <w:ind w:left="284" w:hanging="284"/>
        <w:jc w:val="both"/>
        <w:rPr>
          <w:rFonts w:ascii="Arial" w:eastAsia="Calibri" w:hAnsi="Arial" w:cs="Arial"/>
          <w:color w:val="000000"/>
          <w:szCs w:val="24"/>
        </w:rPr>
      </w:pPr>
      <w:r>
        <w:rPr>
          <w:rFonts w:ascii="Arial" w:eastAsia="Calibri" w:hAnsi="Arial" w:cs="Arial"/>
          <w:color w:val="000000"/>
          <w:szCs w:val="24"/>
        </w:rPr>
        <w:t>terminu ważności wszystkich zezwoleń na wykonywanie regularnych przewozów osób w krajowym transporcie drogowym wymienionych w obowiązującym „Wykazie zezwoleń” stanowiącym załącznik do Umowy,</w:t>
      </w:r>
    </w:p>
    <w:p w14:paraId="49EB54CB" w14:textId="77777777" w:rsidR="00707835" w:rsidRPr="00622DE2" w:rsidRDefault="00707835">
      <w:pPr>
        <w:pStyle w:val="Akapitzlist"/>
        <w:numPr>
          <w:ilvl w:val="0"/>
          <w:numId w:val="15"/>
        </w:numPr>
        <w:spacing w:after="0" w:line="276" w:lineRule="auto"/>
        <w:ind w:left="284" w:hanging="284"/>
        <w:jc w:val="both"/>
        <w:rPr>
          <w:rFonts w:ascii="Arial" w:eastAsia="Calibri" w:hAnsi="Arial" w:cs="Arial"/>
          <w:color w:val="000000"/>
          <w:szCs w:val="24"/>
        </w:rPr>
      </w:pPr>
      <w:r w:rsidRPr="00B24E63">
        <w:rPr>
          <w:rFonts w:ascii="Arial" w:eastAsia="Calibri" w:hAnsi="Arial" w:cs="Arial"/>
          <w:color w:val="000000"/>
          <w:szCs w:val="24"/>
        </w:rPr>
        <w:t xml:space="preserve">prawidłowości sprzedaży biletów </w:t>
      </w:r>
      <w:r>
        <w:rPr>
          <w:rFonts w:ascii="Arial" w:eastAsia="Calibri" w:hAnsi="Arial" w:cs="Arial"/>
          <w:color w:val="000000"/>
          <w:szCs w:val="24"/>
        </w:rPr>
        <w:t xml:space="preserve">jednorazowych </w:t>
      </w:r>
      <w:r w:rsidRPr="00B24E63">
        <w:rPr>
          <w:rFonts w:ascii="Arial" w:eastAsia="Calibri" w:hAnsi="Arial" w:cs="Arial"/>
          <w:color w:val="000000"/>
          <w:szCs w:val="24"/>
        </w:rPr>
        <w:t xml:space="preserve">z </w:t>
      </w:r>
      <w:r>
        <w:rPr>
          <w:rFonts w:ascii="Arial" w:eastAsia="Calibri" w:hAnsi="Arial" w:cs="Arial"/>
          <w:color w:val="000000"/>
          <w:szCs w:val="24"/>
        </w:rPr>
        <w:t xml:space="preserve">ulgami ustawowymi opiekunom lub </w:t>
      </w:r>
      <w:r w:rsidRPr="00B24E63">
        <w:rPr>
          <w:rFonts w:ascii="Arial" w:eastAsia="Calibri" w:hAnsi="Arial" w:cs="Arial"/>
          <w:color w:val="000000"/>
          <w:szCs w:val="24"/>
        </w:rPr>
        <w:t>przewodnik</w:t>
      </w:r>
      <w:r>
        <w:rPr>
          <w:rFonts w:ascii="Arial" w:eastAsia="Calibri" w:hAnsi="Arial" w:cs="Arial"/>
          <w:color w:val="000000"/>
          <w:szCs w:val="24"/>
        </w:rPr>
        <w:t>om</w:t>
      </w:r>
      <w:r w:rsidRPr="00B24E63">
        <w:rPr>
          <w:rFonts w:ascii="Arial" w:eastAsia="Calibri" w:hAnsi="Arial" w:cs="Arial"/>
          <w:color w:val="000000"/>
          <w:szCs w:val="24"/>
        </w:rPr>
        <w:t xml:space="preserve"> osób </w:t>
      </w:r>
      <w:r>
        <w:rPr>
          <w:rFonts w:ascii="Arial" w:eastAsia="Calibri" w:hAnsi="Arial" w:cs="Arial"/>
          <w:color w:val="000000"/>
          <w:szCs w:val="24"/>
        </w:rPr>
        <w:t xml:space="preserve">ustawowo </w:t>
      </w:r>
      <w:r w:rsidRPr="00B24E63">
        <w:rPr>
          <w:rFonts w:ascii="Arial" w:eastAsia="Calibri" w:hAnsi="Arial" w:cs="Arial"/>
          <w:color w:val="000000"/>
          <w:szCs w:val="24"/>
        </w:rPr>
        <w:t xml:space="preserve">uprawnionych do ulgowych przejazdów środkami publicznego transportu zbiorowego autobusowego </w:t>
      </w:r>
      <w:r>
        <w:rPr>
          <w:rFonts w:ascii="Arial" w:eastAsia="Calibri" w:hAnsi="Arial" w:cs="Arial"/>
          <w:color w:val="000000"/>
          <w:szCs w:val="24"/>
        </w:rPr>
        <w:t>(dotyczy wniosków składanych przez przedsiębiorców wykorzystujących kasy rejestrujące typu „Emar”)</w:t>
      </w:r>
      <w:r w:rsidRPr="00B24E63">
        <w:rPr>
          <w:rFonts w:ascii="Arial" w:eastAsia="Calibri" w:hAnsi="Arial" w:cs="Arial"/>
          <w:color w:val="000000"/>
          <w:szCs w:val="24"/>
        </w:rPr>
        <w:t>,</w:t>
      </w:r>
    </w:p>
    <w:p w14:paraId="58F67042" w14:textId="5BA32FCB" w:rsidR="00707835" w:rsidRPr="00B24E63" w:rsidRDefault="00707835">
      <w:pPr>
        <w:pStyle w:val="Akapitzlist"/>
        <w:numPr>
          <w:ilvl w:val="0"/>
          <w:numId w:val="15"/>
        </w:numPr>
        <w:spacing w:after="0" w:line="276" w:lineRule="auto"/>
        <w:ind w:left="284" w:hanging="284"/>
        <w:jc w:val="both"/>
        <w:rPr>
          <w:rFonts w:ascii="Arial" w:eastAsia="Calibri" w:hAnsi="Arial" w:cs="Arial"/>
          <w:color w:val="000000"/>
          <w:szCs w:val="24"/>
        </w:rPr>
      </w:pPr>
      <w:r w:rsidRPr="00B24E63">
        <w:rPr>
          <w:rFonts w:ascii="Arial" w:hAnsi="Arial" w:cs="Arial"/>
          <w:color w:val="000000"/>
          <w:szCs w:val="24"/>
        </w:rPr>
        <w:t>zgodności zar</w:t>
      </w:r>
      <w:r>
        <w:rPr>
          <w:rFonts w:ascii="Arial" w:hAnsi="Arial" w:cs="Arial"/>
          <w:color w:val="000000"/>
          <w:szCs w:val="24"/>
        </w:rPr>
        <w:t xml:space="preserve">ejestrowanych </w:t>
      </w:r>
      <w:bookmarkStart w:id="2" w:name="_Hlk8635411"/>
      <w:r w:rsidRPr="00B24E63">
        <w:rPr>
          <w:rFonts w:ascii="Arial" w:hAnsi="Arial" w:cs="Arial"/>
          <w:color w:val="000000"/>
          <w:szCs w:val="24"/>
        </w:rPr>
        <w:t>w programie</w:t>
      </w:r>
      <w:r>
        <w:rPr>
          <w:rFonts w:ascii="Arial" w:hAnsi="Arial" w:cs="Arial"/>
          <w:color w:val="000000"/>
          <w:szCs w:val="24"/>
        </w:rPr>
        <w:t xml:space="preserve"> lub systemie informatycznym</w:t>
      </w:r>
      <w:bookmarkEnd w:id="2"/>
      <w:r w:rsidRPr="00B24E63">
        <w:rPr>
          <w:rFonts w:ascii="Arial" w:hAnsi="Arial" w:cs="Arial"/>
          <w:color w:val="000000"/>
          <w:szCs w:val="24"/>
        </w:rPr>
        <w:t xml:space="preserve"> </w:t>
      </w:r>
      <w:r>
        <w:rPr>
          <w:rFonts w:ascii="Arial" w:hAnsi="Arial" w:cs="Arial"/>
          <w:color w:val="000000"/>
          <w:szCs w:val="24"/>
        </w:rPr>
        <w:t xml:space="preserve">stosowanym </w:t>
      </w:r>
      <w:r w:rsidRPr="00B24E63">
        <w:rPr>
          <w:rFonts w:ascii="Arial" w:hAnsi="Arial" w:cs="Arial"/>
          <w:color w:val="000000"/>
          <w:szCs w:val="24"/>
        </w:rPr>
        <w:t xml:space="preserve">przez przedsiębiorcę do </w:t>
      </w:r>
      <w:r>
        <w:rPr>
          <w:rFonts w:ascii="Arial" w:hAnsi="Arial" w:cs="Arial"/>
          <w:color w:val="000000"/>
          <w:szCs w:val="24"/>
        </w:rPr>
        <w:t>ewidencjonowania</w:t>
      </w:r>
      <w:r w:rsidRPr="00B24E63">
        <w:rPr>
          <w:rFonts w:ascii="Arial" w:hAnsi="Arial" w:cs="Arial"/>
          <w:color w:val="000000"/>
          <w:szCs w:val="24"/>
        </w:rPr>
        <w:t xml:space="preserve"> </w:t>
      </w:r>
      <w:r>
        <w:rPr>
          <w:rFonts w:ascii="Arial" w:hAnsi="Arial" w:cs="Arial"/>
          <w:color w:val="000000"/>
          <w:szCs w:val="24"/>
        </w:rPr>
        <w:t xml:space="preserve">rozliczeń </w:t>
      </w:r>
      <w:r w:rsidRPr="00B24E63">
        <w:rPr>
          <w:rFonts w:ascii="Arial" w:hAnsi="Arial" w:cs="Arial"/>
          <w:color w:val="000000"/>
          <w:szCs w:val="24"/>
        </w:rPr>
        <w:t>sprzedaży biletów</w:t>
      </w:r>
      <w:r>
        <w:rPr>
          <w:rFonts w:ascii="Arial" w:hAnsi="Arial" w:cs="Arial"/>
          <w:color w:val="000000"/>
          <w:szCs w:val="24"/>
        </w:rPr>
        <w:t xml:space="preserve"> </w:t>
      </w:r>
      <w:r w:rsidRPr="00B24E63">
        <w:rPr>
          <w:rFonts w:ascii="Arial" w:hAnsi="Arial" w:cs="Arial"/>
          <w:color w:val="000000"/>
          <w:szCs w:val="24"/>
        </w:rPr>
        <w:t xml:space="preserve">z </w:t>
      </w:r>
      <w:r>
        <w:rPr>
          <w:rFonts w:ascii="Arial" w:hAnsi="Arial" w:cs="Arial"/>
          <w:color w:val="000000"/>
          <w:szCs w:val="24"/>
        </w:rPr>
        <w:t>ulgami ustawowymi</w:t>
      </w:r>
      <w:r w:rsidRPr="00B24E63">
        <w:rPr>
          <w:rFonts w:ascii="Arial" w:hAnsi="Arial" w:cs="Arial"/>
          <w:color w:val="000000"/>
          <w:szCs w:val="24"/>
        </w:rPr>
        <w:t xml:space="preserve">, linii komunikacyjnych </w:t>
      </w:r>
      <w:r>
        <w:rPr>
          <w:rFonts w:ascii="Arial" w:hAnsi="Arial" w:cs="Arial"/>
          <w:color w:val="000000"/>
          <w:szCs w:val="24"/>
        </w:rPr>
        <w:t xml:space="preserve">odpowiadających </w:t>
      </w:r>
      <w:r w:rsidRPr="00B24E63">
        <w:rPr>
          <w:rFonts w:ascii="Arial" w:hAnsi="Arial" w:cs="Arial"/>
          <w:color w:val="000000"/>
          <w:szCs w:val="24"/>
        </w:rPr>
        <w:t>konkretn</w:t>
      </w:r>
      <w:r>
        <w:rPr>
          <w:rFonts w:ascii="Arial" w:hAnsi="Arial" w:cs="Arial"/>
          <w:color w:val="000000"/>
          <w:szCs w:val="24"/>
        </w:rPr>
        <w:t>ym</w:t>
      </w:r>
      <w:r w:rsidRPr="00B24E63">
        <w:rPr>
          <w:rFonts w:ascii="Arial" w:hAnsi="Arial" w:cs="Arial"/>
          <w:color w:val="000000"/>
          <w:szCs w:val="24"/>
        </w:rPr>
        <w:t xml:space="preserve"> zezwoleni</w:t>
      </w:r>
      <w:r>
        <w:rPr>
          <w:rFonts w:ascii="Arial" w:hAnsi="Arial" w:cs="Arial"/>
          <w:color w:val="000000"/>
          <w:szCs w:val="24"/>
        </w:rPr>
        <w:t>om</w:t>
      </w:r>
      <w:r w:rsidRPr="00B24E63">
        <w:rPr>
          <w:rFonts w:ascii="Arial" w:hAnsi="Arial" w:cs="Arial"/>
          <w:color w:val="000000"/>
          <w:szCs w:val="24"/>
        </w:rPr>
        <w:t xml:space="preserve"> na wykonywanie regularnych przewozów osób w krajowym transporcie drogowym z</w:t>
      </w:r>
      <w:r w:rsidR="00187500">
        <w:rPr>
          <w:rFonts w:ascii="Arial" w:hAnsi="Arial" w:cs="Arial"/>
          <w:color w:val="000000"/>
          <w:szCs w:val="24"/>
        </w:rPr>
        <w:t> </w:t>
      </w:r>
      <w:r w:rsidRPr="00B24E63">
        <w:rPr>
          <w:rFonts w:ascii="Arial" w:hAnsi="Arial" w:cs="Arial"/>
          <w:color w:val="000000"/>
          <w:szCs w:val="24"/>
        </w:rPr>
        <w:t xml:space="preserve">danymi </w:t>
      </w:r>
      <w:r>
        <w:rPr>
          <w:rFonts w:ascii="Arial" w:hAnsi="Arial" w:cs="Arial"/>
          <w:color w:val="000000"/>
          <w:szCs w:val="24"/>
        </w:rPr>
        <w:t xml:space="preserve">zawartymi </w:t>
      </w:r>
      <w:r w:rsidRPr="00B24E63">
        <w:rPr>
          <w:rFonts w:ascii="Arial" w:hAnsi="Arial" w:cs="Arial"/>
          <w:color w:val="000000"/>
          <w:szCs w:val="24"/>
        </w:rPr>
        <w:t xml:space="preserve">w </w:t>
      </w:r>
      <w:r>
        <w:rPr>
          <w:rFonts w:ascii="Arial" w:hAnsi="Arial" w:cs="Arial"/>
          <w:color w:val="000000"/>
          <w:szCs w:val="24"/>
        </w:rPr>
        <w:t>„</w:t>
      </w:r>
      <w:r w:rsidRPr="00B24E63">
        <w:rPr>
          <w:rFonts w:ascii="Arial" w:hAnsi="Arial" w:cs="Arial"/>
          <w:color w:val="000000"/>
          <w:szCs w:val="24"/>
        </w:rPr>
        <w:t>Wykazie zezwoleń</w:t>
      </w:r>
      <w:r>
        <w:rPr>
          <w:rFonts w:ascii="Arial" w:hAnsi="Arial" w:cs="Arial"/>
          <w:color w:val="000000"/>
          <w:szCs w:val="24"/>
        </w:rPr>
        <w:t>”</w:t>
      </w:r>
      <w:r w:rsidRPr="00B24E63">
        <w:rPr>
          <w:rFonts w:ascii="Arial" w:hAnsi="Arial" w:cs="Arial"/>
          <w:color w:val="000000"/>
          <w:szCs w:val="24"/>
        </w:rPr>
        <w:t xml:space="preserve"> stanowiącym załącznik do </w:t>
      </w:r>
      <w:r w:rsidRPr="00B24E63">
        <w:rPr>
          <w:rFonts w:ascii="Arial" w:eastAsia="Calibri" w:hAnsi="Arial" w:cs="Arial"/>
          <w:color w:val="000000"/>
          <w:szCs w:val="24"/>
        </w:rPr>
        <w:t>Umowy</w:t>
      </w:r>
      <w:r w:rsidRPr="00B24E63">
        <w:rPr>
          <w:rFonts w:ascii="Arial" w:hAnsi="Arial" w:cs="Arial"/>
          <w:color w:val="000000"/>
          <w:szCs w:val="24"/>
        </w:rPr>
        <w:t>,</w:t>
      </w:r>
    </w:p>
    <w:p w14:paraId="2E068CF3" w14:textId="08E3D692" w:rsidR="00707835" w:rsidRPr="00C04110" w:rsidRDefault="00707835">
      <w:pPr>
        <w:numPr>
          <w:ilvl w:val="0"/>
          <w:numId w:val="15"/>
        </w:numPr>
        <w:spacing w:after="0" w:line="276" w:lineRule="auto"/>
        <w:ind w:left="284" w:hanging="284"/>
        <w:jc w:val="both"/>
        <w:rPr>
          <w:rFonts w:ascii="Arial" w:hAnsi="Arial" w:cs="Arial"/>
          <w:color w:val="000000"/>
          <w:szCs w:val="24"/>
        </w:rPr>
      </w:pPr>
      <w:r w:rsidRPr="00B24E63">
        <w:rPr>
          <w:rFonts w:ascii="Arial" w:eastAsia="Calibri" w:hAnsi="Arial" w:cs="Arial"/>
          <w:color w:val="000000"/>
          <w:szCs w:val="24"/>
        </w:rPr>
        <w:t xml:space="preserve">zgodności </w:t>
      </w:r>
      <w:r w:rsidRPr="00B24E63">
        <w:rPr>
          <w:rFonts w:ascii="Arial" w:hAnsi="Arial" w:cs="Arial"/>
          <w:color w:val="000000"/>
          <w:szCs w:val="24"/>
        </w:rPr>
        <w:t>zarejestrowanych w programie</w:t>
      </w:r>
      <w:r w:rsidRPr="002A64C8">
        <w:rPr>
          <w:rFonts w:ascii="Arial" w:hAnsi="Arial" w:cs="Arial"/>
          <w:color w:val="000000"/>
          <w:szCs w:val="24"/>
        </w:rPr>
        <w:t xml:space="preserve"> lub systemie informatycznym</w:t>
      </w:r>
      <w:r w:rsidRPr="00B24E63">
        <w:rPr>
          <w:rFonts w:ascii="Arial" w:hAnsi="Arial" w:cs="Arial"/>
          <w:color w:val="000000"/>
          <w:szCs w:val="24"/>
        </w:rPr>
        <w:t xml:space="preserve"> </w:t>
      </w:r>
      <w:r>
        <w:rPr>
          <w:rFonts w:ascii="Arial" w:hAnsi="Arial" w:cs="Arial"/>
          <w:color w:val="000000"/>
          <w:szCs w:val="24"/>
        </w:rPr>
        <w:t xml:space="preserve">stosowanym </w:t>
      </w:r>
      <w:r w:rsidRPr="00B24E63">
        <w:rPr>
          <w:rFonts w:ascii="Arial" w:hAnsi="Arial" w:cs="Arial"/>
          <w:color w:val="000000"/>
          <w:szCs w:val="24"/>
        </w:rPr>
        <w:t xml:space="preserve">przez przedsiębiorcę do </w:t>
      </w:r>
      <w:r>
        <w:rPr>
          <w:rFonts w:ascii="Arial" w:hAnsi="Arial" w:cs="Arial"/>
          <w:color w:val="000000"/>
          <w:szCs w:val="24"/>
        </w:rPr>
        <w:t>ewidencjonowania</w:t>
      </w:r>
      <w:r w:rsidRPr="00B24E63">
        <w:rPr>
          <w:rFonts w:ascii="Arial" w:hAnsi="Arial" w:cs="Arial"/>
          <w:color w:val="000000"/>
          <w:szCs w:val="24"/>
        </w:rPr>
        <w:t xml:space="preserve"> </w:t>
      </w:r>
      <w:r>
        <w:rPr>
          <w:rFonts w:ascii="Arial" w:hAnsi="Arial" w:cs="Arial"/>
          <w:color w:val="000000"/>
          <w:szCs w:val="24"/>
        </w:rPr>
        <w:t xml:space="preserve">rozliczeń </w:t>
      </w:r>
      <w:r w:rsidRPr="00B24E63">
        <w:rPr>
          <w:rFonts w:ascii="Arial" w:hAnsi="Arial" w:cs="Arial"/>
          <w:color w:val="000000"/>
          <w:szCs w:val="24"/>
        </w:rPr>
        <w:t>sprzedaży biletów</w:t>
      </w:r>
      <w:r>
        <w:rPr>
          <w:rFonts w:ascii="Arial" w:hAnsi="Arial" w:cs="Arial"/>
          <w:color w:val="000000"/>
          <w:szCs w:val="24"/>
        </w:rPr>
        <w:t xml:space="preserve"> </w:t>
      </w:r>
      <w:r w:rsidRPr="00B24E63">
        <w:rPr>
          <w:rFonts w:ascii="Arial" w:hAnsi="Arial" w:cs="Arial"/>
          <w:color w:val="000000"/>
          <w:szCs w:val="24"/>
        </w:rPr>
        <w:t xml:space="preserve">z </w:t>
      </w:r>
      <w:r>
        <w:rPr>
          <w:rFonts w:ascii="Arial" w:hAnsi="Arial" w:cs="Arial"/>
          <w:color w:val="000000"/>
          <w:szCs w:val="24"/>
        </w:rPr>
        <w:t>ulgami ustawowymi</w:t>
      </w:r>
      <w:r w:rsidRPr="00B24E63">
        <w:rPr>
          <w:rFonts w:ascii="Arial" w:hAnsi="Arial" w:cs="Arial"/>
          <w:color w:val="000000"/>
          <w:szCs w:val="24"/>
        </w:rPr>
        <w:t>,</w:t>
      </w:r>
      <w:r w:rsidRPr="00B24E63">
        <w:rPr>
          <w:color w:val="000000"/>
        </w:rPr>
        <w:t xml:space="preserve"> </w:t>
      </w:r>
      <w:r w:rsidRPr="00B24E63">
        <w:rPr>
          <w:rFonts w:ascii="Arial" w:eastAsia="Calibri" w:hAnsi="Arial" w:cs="Arial"/>
          <w:color w:val="000000"/>
          <w:szCs w:val="24"/>
        </w:rPr>
        <w:t>cen biletów z ulg</w:t>
      </w:r>
      <w:r>
        <w:rPr>
          <w:rFonts w:ascii="Arial" w:eastAsia="Calibri" w:hAnsi="Arial" w:cs="Arial"/>
          <w:color w:val="000000"/>
          <w:szCs w:val="24"/>
        </w:rPr>
        <w:t xml:space="preserve">ami ustawowymi </w:t>
      </w:r>
      <w:r w:rsidRPr="00B24E63">
        <w:rPr>
          <w:rFonts w:ascii="Arial" w:eastAsia="Calibri" w:hAnsi="Arial" w:cs="Arial"/>
          <w:color w:val="000000"/>
          <w:szCs w:val="24"/>
        </w:rPr>
        <w:t>z cenami biletów określonymi</w:t>
      </w:r>
      <w:r>
        <w:rPr>
          <w:rFonts w:ascii="Arial" w:eastAsia="Calibri" w:hAnsi="Arial" w:cs="Arial"/>
          <w:color w:val="000000"/>
          <w:szCs w:val="24"/>
        </w:rPr>
        <w:t xml:space="preserve"> </w:t>
      </w:r>
      <w:r w:rsidRPr="00B24E63">
        <w:rPr>
          <w:rFonts w:ascii="Arial" w:eastAsia="Calibri" w:hAnsi="Arial" w:cs="Arial"/>
          <w:color w:val="000000"/>
          <w:szCs w:val="24"/>
        </w:rPr>
        <w:t>w</w:t>
      </w:r>
      <w:r w:rsidR="00187500">
        <w:rPr>
          <w:rFonts w:ascii="Arial" w:eastAsia="Calibri" w:hAnsi="Arial" w:cs="Arial"/>
          <w:color w:val="000000"/>
          <w:szCs w:val="24"/>
        </w:rPr>
        <w:t> </w:t>
      </w:r>
      <w:r>
        <w:rPr>
          <w:rFonts w:ascii="Arial" w:eastAsia="Calibri" w:hAnsi="Arial" w:cs="Arial"/>
          <w:color w:val="000000"/>
          <w:szCs w:val="24"/>
        </w:rPr>
        <w:t>obowiązujących cennikach</w:t>
      </w:r>
      <w:r w:rsidRPr="00B24E63">
        <w:rPr>
          <w:rFonts w:ascii="Arial" w:eastAsia="Calibri" w:hAnsi="Arial" w:cs="Arial"/>
          <w:color w:val="000000"/>
          <w:szCs w:val="24"/>
        </w:rPr>
        <w:t xml:space="preserve"> stanowiący</w:t>
      </w:r>
      <w:r>
        <w:rPr>
          <w:rFonts w:ascii="Arial" w:eastAsia="Calibri" w:hAnsi="Arial" w:cs="Arial"/>
          <w:color w:val="000000"/>
          <w:szCs w:val="24"/>
        </w:rPr>
        <w:t>ch</w:t>
      </w:r>
      <w:r w:rsidRPr="00B24E63">
        <w:rPr>
          <w:rFonts w:ascii="Arial" w:eastAsia="Calibri" w:hAnsi="Arial" w:cs="Arial"/>
          <w:color w:val="000000"/>
          <w:szCs w:val="24"/>
        </w:rPr>
        <w:t xml:space="preserve"> załącznik</w:t>
      </w:r>
      <w:r>
        <w:rPr>
          <w:rFonts w:ascii="Arial" w:eastAsia="Calibri" w:hAnsi="Arial" w:cs="Arial"/>
          <w:color w:val="000000"/>
          <w:szCs w:val="24"/>
        </w:rPr>
        <w:t>i</w:t>
      </w:r>
      <w:r w:rsidRPr="00B24E63">
        <w:rPr>
          <w:rFonts w:ascii="Arial" w:eastAsia="Calibri" w:hAnsi="Arial" w:cs="Arial"/>
          <w:color w:val="000000"/>
          <w:szCs w:val="24"/>
        </w:rPr>
        <w:t xml:space="preserve"> do Umowy.</w:t>
      </w:r>
    </w:p>
    <w:p w14:paraId="38809CB8" w14:textId="77777777" w:rsidR="00707835" w:rsidRPr="008B265D" w:rsidRDefault="00707835">
      <w:pPr>
        <w:numPr>
          <w:ilvl w:val="0"/>
          <w:numId w:val="21"/>
        </w:numPr>
        <w:spacing w:after="0" w:line="276" w:lineRule="auto"/>
        <w:ind w:left="284" w:hanging="284"/>
        <w:jc w:val="both"/>
        <w:rPr>
          <w:rFonts w:ascii="Arial" w:hAnsi="Arial" w:cs="Arial"/>
          <w:color w:val="000000"/>
          <w:szCs w:val="24"/>
        </w:rPr>
      </w:pPr>
      <w:r w:rsidRPr="008B265D">
        <w:rPr>
          <w:rFonts w:ascii="Arial" w:hAnsi="Arial" w:cs="Arial"/>
          <w:color w:val="000000"/>
          <w:szCs w:val="24"/>
        </w:rPr>
        <w:t>W celu zapewnienia możliwości dodatkowego sprawdzenia ważności zezwoleń na wykonywanie regularnych przewozów osób wyszczególnionych w obowiązujących „Wykazach zezwoleń” pracownik Oddziału wyznaczony przez kierownika Oddziału prowadzi rejestr tych zezwoleń</w:t>
      </w:r>
      <w:r>
        <w:rPr>
          <w:rFonts w:ascii="Arial" w:hAnsi="Arial" w:cs="Arial"/>
          <w:color w:val="000000"/>
          <w:szCs w:val="24"/>
        </w:rPr>
        <w:t xml:space="preserve">, </w:t>
      </w:r>
      <w:r w:rsidRPr="009731F9">
        <w:rPr>
          <w:rFonts w:ascii="Arial" w:hAnsi="Arial" w:cs="Arial"/>
          <w:szCs w:val="24"/>
        </w:rPr>
        <w:t>w którym gromadzone są dane dotyczące co najmniej numeru zezwolenia, numeru linii komunikacyjnej, daty wydania zezwolenia, terminu ważności zezwolenia i nazwy przewoźnika, któremu wydano zezwolenie</w:t>
      </w:r>
      <w:r>
        <w:rPr>
          <w:rFonts w:ascii="Arial" w:hAnsi="Arial" w:cs="Arial"/>
          <w:color w:val="000000"/>
          <w:szCs w:val="24"/>
        </w:rPr>
        <w:t>.</w:t>
      </w:r>
    </w:p>
    <w:p w14:paraId="2C7DA953" w14:textId="04337EFA" w:rsidR="00707835" w:rsidRPr="00743180" w:rsidRDefault="00707835">
      <w:pPr>
        <w:numPr>
          <w:ilvl w:val="0"/>
          <w:numId w:val="21"/>
        </w:numPr>
        <w:spacing w:after="0" w:line="276" w:lineRule="auto"/>
        <w:ind w:left="284" w:hanging="284"/>
        <w:jc w:val="both"/>
        <w:rPr>
          <w:rFonts w:ascii="Arial" w:hAnsi="Arial" w:cs="Arial"/>
          <w:color w:val="000000"/>
          <w:szCs w:val="24"/>
        </w:rPr>
      </w:pPr>
      <w:r>
        <w:rPr>
          <w:rFonts w:ascii="Arial" w:hAnsi="Arial" w:cs="Arial"/>
          <w:color w:val="000000"/>
          <w:szCs w:val="24"/>
        </w:rPr>
        <w:t>Na podstawie danych zawartych w rejestrze zezwoleń pracownik, o którym mowa w</w:t>
      </w:r>
      <w:r w:rsidR="00187500">
        <w:rPr>
          <w:rFonts w:ascii="Arial" w:hAnsi="Arial" w:cs="Arial"/>
          <w:color w:val="000000"/>
          <w:szCs w:val="24"/>
        </w:rPr>
        <w:t> </w:t>
      </w:r>
      <w:r>
        <w:rPr>
          <w:rFonts w:ascii="Arial" w:hAnsi="Arial" w:cs="Arial"/>
          <w:color w:val="000000"/>
          <w:szCs w:val="24"/>
        </w:rPr>
        <w:t>ust. 1 przeprowadza kontrolę ważności zezwoleń.</w:t>
      </w:r>
    </w:p>
    <w:p w14:paraId="7FDDB57C" w14:textId="3F57F86C" w:rsidR="00707835" w:rsidRPr="00B85382" w:rsidRDefault="00707835">
      <w:pPr>
        <w:numPr>
          <w:ilvl w:val="0"/>
          <w:numId w:val="21"/>
        </w:numPr>
        <w:tabs>
          <w:tab w:val="left" w:pos="284"/>
        </w:tabs>
        <w:spacing w:after="0" w:line="276" w:lineRule="auto"/>
        <w:ind w:left="284" w:hanging="284"/>
        <w:jc w:val="both"/>
        <w:rPr>
          <w:rFonts w:ascii="Arial" w:hAnsi="Arial" w:cs="Arial"/>
          <w:color w:val="000000"/>
          <w:szCs w:val="24"/>
        </w:rPr>
      </w:pPr>
      <w:r>
        <w:rPr>
          <w:rFonts w:ascii="Arial" w:hAnsi="Arial" w:cs="Arial"/>
          <w:color w:val="000000"/>
          <w:szCs w:val="24"/>
        </w:rPr>
        <w:t>Zakres oraz</w:t>
      </w:r>
      <w:r w:rsidRPr="00B24E63">
        <w:rPr>
          <w:rFonts w:ascii="Arial" w:hAnsi="Arial" w:cs="Arial"/>
          <w:color w:val="000000"/>
          <w:szCs w:val="24"/>
        </w:rPr>
        <w:t xml:space="preserve"> sposób </w:t>
      </w:r>
      <w:r>
        <w:rPr>
          <w:rFonts w:ascii="Arial" w:hAnsi="Arial" w:cs="Arial"/>
          <w:color w:val="000000"/>
          <w:szCs w:val="24"/>
        </w:rPr>
        <w:t xml:space="preserve">przeprowadzania </w:t>
      </w:r>
      <w:r w:rsidRPr="00B24E63">
        <w:rPr>
          <w:rFonts w:ascii="Arial" w:hAnsi="Arial" w:cs="Arial"/>
          <w:color w:val="000000"/>
          <w:szCs w:val="24"/>
        </w:rPr>
        <w:t xml:space="preserve">kontroli, o której mowa w ust. 1 pkt </w:t>
      </w:r>
      <w:r>
        <w:rPr>
          <w:rFonts w:ascii="Arial" w:hAnsi="Arial" w:cs="Arial"/>
          <w:color w:val="000000"/>
          <w:szCs w:val="24"/>
        </w:rPr>
        <w:t xml:space="preserve">3 </w:t>
      </w:r>
      <w:r w:rsidRPr="00B24E63">
        <w:rPr>
          <w:rFonts w:ascii="Arial" w:hAnsi="Arial" w:cs="Arial"/>
          <w:color w:val="000000"/>
          <w:szCs w:val="24"/>
        </w:rPr>
        <w:t xml:space="preserve">został określony w rozdziale II – </w:t>
      </w:r>
      <w:r w:rsidRPr="00BB5F9A">
        <w:rPr>
          <w:rFonts w:ascii="Arial" w:hAnsi="Arial" w:cs="Arial"/>
          <w:color w:val="000000"/>
          <w:szCs w:val="24"/>
        </w:rPr>
        <w:t xml:space="preserve">„Procedura kontroli w siedzibie </w:t>
      </w:r>
      <w:r>
        <w:rPr>
          <w:rFonts w:ascii="Arial" w:hAnsi="Arial" w:cs="Arial"/>
          <w:color w:val="000000"/>
          <w:szCs w:val="24"/>
        </w:rPr>
        <w:t xml:space="preserve">firmy </w:t>
      </w:r>
      <w:r w:rsidRPr="00BB5F9A">
        <w:rPr>
          <w:rFonts w:ascii="Arial" w:hAnsi="Arial" w:cs="Arial"/>
          <w:color w:val="000000"/>
          <w:szCs w:val="24"/>
        </w:rPr>
        <w:t>przedsiębiorcy</w:t>
      </w:r>
      <w:r>
        <w:rPr>
          <w:rFonts w:ascii="Arial" w:hAnsi="Arial" w:cs="Arial"/>
          <w:color w:val="000000"/>
          <w:szCs w:val="24"/>
        </w:rPr>
        <w:t xml:space="preserve"> </w:t>
      </w:r>
      <w:r w:rsidRPr="00BB5F9A">
        <w:rPr>
          <w:rFonts w:ascii="Arial" w:hAnsi="Arial" w:cs="Arial"/>
          <w:color w:val="000000"/>
          <w:szCs w:val="24"/>
        </w:rPr>
        <w:t>w</w:t>
      </w:r>
      <w:r w:rsidR="00187500">
        <w:rPr>
          <w:rFonts w:ascii="Arial" w:hAnsi="Arial" w:cs="Arial"/>
          <w:color w:val="000000"/>
          <w:szCs w:val="24"/>
        </w:rPr>
        <w:t> </w:t>
      </w:r>
      <w:r w:rsidRPr="00BB5F9A">
        <w:rPr>
          <w:rFonts w:ascii="Arial" w:hAnsi="Arial" w:cs="Arial"/>
          <w:color w:val="000000"/>
          <w:szCs w:val="24"/>
        </w:rPr>
        <w:t xml:space="preserve">zakresie prawidłowości wnioskowania </w:t>
      </w:r>
      <w:r>
        <w:rPr>
          <w:rFonts w:ascii="Arial" w:hAnsi="Arial" w:cs="Arial"/>
          <w:color w:val="000000"/>
          <w:szCs w:val="24"/>
        </w:rPr>
        <w:t xml:space="preserve">i </w:t>
      </w:r>
      <w:r w:rsidRPr="00BB5F9A">
        <w:rPr>
          <w:rFonts w:ascii="Arial" w:hAnsi="Arial" w:cs="Arial"/>
          <w:color w:val="000000"/>
          <w:szCs w:val="24"/>
        </w:rPr>
        <w:t xml:space="preserve">rozliczania dopłat do </w:t>
      </w:r>
      <w:r>
        <w:rPr>
          <w:rFonts w:ascii="Arial" w:hAnsi="Arial" w:cs="Arial"/>
          <w:color w:val="000000"/>
          <w:szCs w:val="24"/>
        </w:rPr>
        <w:t xml:space="preserve">przewozów z tytułu stosowania ulg ustawowych w </w:t>
      </w:r>
      <w:r w:rsidRPr="00BB5F9A">
        <w:rPr>
          <w:rFonts w:ascii="Arial" w:hAnsi="Arial" w:cs="Arial"/>
          <w:color w:val="000000"/>
          <w:szCs w:val="24"/>
        </w:rPr>
        <w:t>autobusowych przewoz</w:t>
      </w:r>
      <w:r>
        <w:rPr>
          <w:rFonts w:ascii="Arial" w:hAnsi="Arial" w:cs="Arial"/>
          <w:color w:val="000000"/>
          <w:szCs w:val="24"/>
        </w:rPr>
        <w:t>ach</w:t>
      </w:r>
      <w:r w:rsidRPr="00BB5F9A">
        <w:rPr>
          <w:rFonts w:ascii="Arial" w:hAnsi="Arial" w:cs="Arial"/>
          <w:color w:val="000000"/>
          <w:szCs w:val="24"/>
        </w:rPr>
        <w:t xml:space="preserve"> pasażerskich”.</w:t>
      </w:r>
    </w:p>
    <w:p w14:paraId="4416EA5C" w14:textId="77777777" w:rsidR="00707835" w:rsidRPr="00B24E63" w:rsidRDefault="00707835" w:rsidP="00363DDE">
      <w:pPr>
        <w:pStyle w:val="Nagwek2"/>
      </w:pPr>
      <w:r w:rsidRPr="00B24E63">
        <w:lastRenderedPageBreak/>
        <w:t xml:space="preserve">§ </w:t>
      </w:r>
      <w:r>
        <w:t>9</w:t>
      </w:r>
      <w:r w:rsidRPr="00B24E63">
        <w:t>.</w:t>
      </w:r>
    </w:p>
    <w:p w14:paraId="5E820F57" w14:textId="77777777" w:rsidR="00707835" w:rsidRPr="00B24E63" w:rsidRDefault="00707835" w:rsidP="007E7233">
      <w:pPr>
        <w:pStyle w:val="Bezodstpw"/>
        <w:spacing w:before="120" w:after="120"/>
        <w:ind w:right="-142"/>
        <w:jc w:val="center"/>
        <w:rPr>
          <w:rFonts w:ascii="Arial" w:hAnsi="Arial" w:cs="Arial"/>
          <w:b/>
          <w:color w:val="000000"/>
        </w:rPr>
      </w:pPr>
      <w:r w:rsidRPr="00B24E63">
        <w:rPr>
          <w:rFonts w:ascii="Arial" w:hAnsi="Arial" w:cs="Arial"/>
          <w:b/>
          <w:color w:val="000000"/>
        </w:rPr>
        <w:t>Planowanie prowadzenia czynności w ramach kontroli merytorycznej wniosku.</w:t>
      </w:r>
    </w:p>
    <w:p w14:paraId="34F52A43" w14:textId="77777777" w:rsidR="00707835" w:rsidRPr="00B24E63" w:rsidRDefault="00707835">
      <w:pPr>
        <w:pStyle w:val="Bezodstpw"/>
        <w:numPr>
          <w:ilvl w:val="0"/>
          <w:numId w:val="9"/>
        </w:numPr>
        <w:spacing w:line="276" w:lineRule="auto"/>
        <w:ind w:left="284" w:hanging="284"/>
        <w:jc w:val="both"/>
        <w:rPr>
          <w:rFonts w:ascii="Arial" w:hAnsi="Arial" w:cs="Arial"/>
          <w:color w:val="000000"/>
        </w:rPr>
      </w:pPr>
      <w:r w:rsidRPr="00B24E63">
        <w:rPr>
          <w:rFonts w:ascii="Arial" w:hAnsi="Arial" w:cs="Arial"/>
          <w:color w:val="000000"/>
        </w:rPr>
        <w:t>Kontrol</w:t>
      </w:r>
      <w:r>
        <w:rPr>
          <w:rFonts w:ascii="Arial" w:hAnsi="Arial" w:cs="Arial"/>
          <w:color w:val="000000"/>
        </w:rPr>
        <w:t>e</w:t>
      </w:r>
      <w:r w:rsidRPr="00B24E63">
        <w:rPr>
          <w:rFonts w:ascii="Arial" w:hAnsi="Arial" w:cs="Arial"/>
          <w:color w:val="000000"/>
        </w:rPr>
        <w:t>, o któr</w:t>
      </w:r>
      <w:r>
        <w:rPr>
          <w:rFonts w:ascii="Arial" w:hAnsi="Arial" w:cs="Arial"/>
          <w:color w:val="000000"/>
        </w:rPr>
        <w:t>ych</w:t>
      </w:r>
      <w:r w:rsidRPr="00B24E63">
        <w:rPr>
          <w:rFonts w:ascii="Arial" w:hAnsi="Arial" w:cs="Arial"/>
          <w:color w:val="000000"/>
        </w:rPr>
        <w:t xml:space="preserve"> mowa w § </w:t>
      </w:r>
      <w:r>
        <w:rPr>
          <w:rFonts w:ascii="Arial" w:hAnsi="Arial" w:cs="Arial"/>
          <w:color w:val="000000"/>
        </w:rPr>
        <w:t>8</w:t>
      </w:r>
      <w:r w:rsidRPr="00B24E63">
        <w:rPr>
          <w:rFonts w:ascii="Arial" w:hAnsi="Arial" w:cs="Arial"/>
          <w:color w:val="000000"/>
        </w:rPr>
        <w:t xml:space="preserve"> ust. 2 pkt 1</w:t>
      </w:r>
      <w:r>
        <w:rPr>
          <w:rFonts w:ascii="Arial" w:hAnsi="Arial" w:cs="Arial"/>
          <w:color w:val="000000"/>
        </w:rPr>
        <w:t xml:space="preserve"> i 2 są przeprowadzane </w:t>
      </w:r>
      <w:r w:rsidRPr="00B24E63">
        <w:rPr>
          <w:rFonts w:ascii="Arial" w:hAnsi="Arial" w:cs="Arial"/>
          <w:color w:val="000000"/>
        </w:rPr>
        <w:t>w</w:t>
      </w:r>
      <w:r>
        <w:rPr>
          <w:rFonts w:ascii="Arial" w:hAnsi="Arial" w:cs="Arial"/>
          <w:color w:val="000000"/>
        </w:rPr>
        <w:t xml:space="preserve">obec </w:t>
      </w:r>
      <w:r w:rsidRPr="00B24E63">
        <w:rPr>
          <w:rFonts w:ascii="Arial" w:hAnsi="Arial" w:cs="Arial"/>
          <w:color w:val="000000"/>
        </w:rPr>
        <w:t>wszystkich</w:t>
      </w:r>
      <w:r w:rsidRPr="00B24E63">
        <w:rPr>
          <w:rFonts w:ascii="Arial" w:hAnsi="Arial" w:cs="Arial"/>
          <w:color w:val="000000"/>
          <w:shd w:val="clear" w:color="auto" w:fill="FFFFFF"/>
        </w:rPr>
        <w:t xml:space="preserve"> </w:t>
      </w:r>
      <w:r w:rsidRPr="00B24E63">
        <w:rPr>
          <w:rFonts w:ascii="Arial" w:hAnsi="Arial" w:cs="Arial"/>
          <w:color w:val="000000"/>
        </w:rPr>
        <w:t xml:space="preserve">wniosków </w:t>
      </w:r>
      <w:r>
        <w:rPr>
          <w:rFonts w:ascii="Arial" w:hAnsi="Arial" w:cs="Arial"/>
          <w:color w:val="000000"/>
        </w:rPr>
        <w:t xml:space="preserve">złożonych </w:t>
      </w:r>
      <w:r w:rsidRPr="00B24E63">
        <w:rPr>
          <w:rFonts w:ascii="Arial" w:hAnsi="Arial" w:cs="Arial"/>
          <w:color w:val="000000"/>
        </w:rPr>
        <w:t>w danym okresie rozliczeniowym</w:t>
      </w:r>
      <w:r w:rsidRPr="005A4BF0">
        <w:rPr>
          <w:rFonts w:ascii="Arial" w:hAnsi="Arial" w:cs="Arial"/>
          <w:color w:val="000000"/>
        </w:rPr>
        <w:t xml:space="preserve"> </w:t>
      </w:r>
      <w:r>
        <w:rPr>
          <w:rFonts w:ascii="Arial" w:hAnsi="Arial" w:cs="Arial"/>
          <w:color w:val="000000"/>
        </w:rPr>
        <w:t>przez przedsiębiorców.</w:t>
      </w:r>
    </w:p>
    <w:p w14:paraId="3EA073B7" w14:textId="77777777" w:rsidR="00707835" w:rsidRPr="005A4BF0" w:rsidRDefault="00707835">
      <w:pPr>
        <w:pStyle w:val="Bezodstpw"/>
        <w:numPr>
          <w:ilvl w:val="0"/>
          <w:numId w:val="9"/>
        </w:numPr>
        <w:spacing w:line="276" w:lineRule="auto"/>
        <w:ind w:left="284" w:hanging="284"/>
        <w:jc w:val="both"/>
        <w:rPr>
          <w:rFonts w:ascii="Arial" w:hAnsi="Arial" w:cs="Arial"/>
          <w:color w:val="000000"/>
        </w:rPr>
      </w:pPr>
      <w:r w:rsidRPr="00B24E63">
        <w:rPr>
          <w:rFonts w:ascii="Arial" w:hAnsi="Arial" w:cs="Arial"/>
          <w:color w:val="000000"/>
        </w:rPr>
        <w:t>Kontrol</w:t>
      </w:r>
      <w:r>
        <w:rPr>
          <w:rFonts w:ascii="Arial" w:hAnsi="Arial" w:cs="Arial"/>
          <w:color w:val="000000"/>
        </w:rPr>
        <w:t>a</w:t>
      </w:r>
      <w:r w:rsidRPr="00B24E63">
        <w:rPr>
          <w:rFonts w:ascii="Arial" w:hAnsi="Arial" w:cs="Arial"/>
          <w:color w:val="000000"/>
        </w:rPr>
        <w:t>, o któr</w:t>
      </w:r>
      <w:r>
        <w:rPr>
          <w:rFonts w:ascii="Arial" w:hAnsi="Arial" w:cs="Arial"/>
          <w:color w:val="000000"/>
        </w:rPr>
        <w:t>ej</w:t>
      </w:r>
      <w:r w:rsidRPr="00B24E63">
        <w:rPr>
          <w:rFonts w:ascii="Arial" w:hAnsi="Arial" w:cs="Arial"/>
          <w:color w:val="000000"/>
        </w:rPr>
        <w:t xml:space="preserve"> mowa w § </w:t>
      </w:r>
      <w:r>
        <w:rPr>
          <w:rFonts w:ascii="Arial" w:hAnsi="Arial" w:cs="Arial"/>
          <w:color w:val="000000"/>
        </w:rPr>
        <w:t>8</w:t>
      </w:r>
      <w:r w:rsidRPr="00B24E63">
        <w:rPr>
          <w:rFonts w:ascii="Arial" w:hAnsi="Arial" w:cs="Arial"/>
          <w:color w:val="000000"/>
        </w:rPr>
        <w:t xml:space="preserve"> ust. 2 pkt </w:t>
      </w:r>
      <w:r>
        <w:rPr>
          <w:rFonts w:ascii="Arial" w:hAnsi="Arial" w:cs="Arial"/>
          <w:color w:val="000000"/>
        </w:rPr>
        <w:t>3</w:t>
      </w:r>
      <w:r w:rsidRPr="00B24E63">
        <w:rPr>
          <w:rFonts w:ascii="Arial" w:hAnsi="Arial" w:cs="Arial"/>
          <w:color w:val="000000"/>
        </w:rPr>
        <w:t xml:space="preserve"> </w:t>
      </w:r>
      <w:r>
        <w:rPr>
          <w:rFonts w:ascii="Arial" w:hAnsi="Arial" w:cs="Arial"/>
          <w:color w:val="000000"/>
        </w:rPr>
        <w:t xml:space="preserve">jest przeprowadzana </w:t>
      </w:r>
      <w:r w:rsidRPr="00B24E63">
        <w:rPr>
          <w:rFonts w:ascii="Arial" w:hAnsi="Arial" w:cs="Arial"/>
          <w:color w:val="000000"/>
        </w:rPr>
        <w:t>w</w:t>
      </w:r>
      <w:r>
        <w:rPr>
          <w:rFonts w:ascii="Arial" w:hAnsi="Arial" w:cs="Arial"/>
          <w:color w:val="000000"/>
        </w:rPr>
        <w:t xml:space="preserve">obec </w:t>
      </w:r>
      <w:r w:rsidRPr="00B24E63">
        <w:rPr>
          <w:rFonts w:ascii="Arial" w:hAnsi="Arial" w:cs="Arial"/>
          <w:color w:val="000000"/>
        </w:rPr>
        <w:t>wszystkich</w:t>
      </w:r>
      <w:r w:rsidRPr="00B24E63">
        <w:rPr>
          <w:rFonts w:ascii="Arial" w:hAnsi="Arial" w:cs="Arial"/>
          <w:color w:val="000000"/>
          <w:shd w:val="clear" w:color="auto" w:fill="FFFFFF"/>
        </w:rPr>
        <w:t xml:space="preserve"> </w:t>
      </w:r>
      <w:r w:rsidRPr="00B24E63">
        <w:rPr>
          <w:rFonts w:ascii="Arial" w:hAnsi="Arial" w:cs="Arial"/>
          <w:color w:val="000000"/>
        </w:rPr>
        <w:t xml:space="preserve">wniosków </w:t>
      </w:r>
      <w:r>
        <w:rPr>
          <w:rFonts w:ascii="Arial" w:hAnsi="Arial" w:cs="Arial"/>
          <w:color w:val="000000"/>
        </w:rPr>
        <w:t xml:space="preserve">złożonych </w:t>
      </w:r>
      <w:r w:rsidRPr="00B24E63">
        <w:rPr>
          <w:rFonts w:ascii="Arial" w:hAnsi="Arial" w:cs="Arial"/>
          <w:color w:val="000000"/>
        </w:rPr>
        <w:t>w danym okresie rozliczeniowym</w:t>
      </w:r>
      <w:r>
        <w:rPr>
          <w:rFonts w:ascii="Arial" w:hAnsi="Arial" w:cs="Arial"/>
          <w:color w:val="000000"/>
        </w:rPr>
        <w:t xml:space="preserve"> przez przedsiębiorców wykorzystujących kasy rejestrujące typu „Emar”</w:t>
      </w:r>
      <w:r w:rsidRPr="00B24E63">
        <w:rPr>
          <w:rFonts w:ascii="Arial" w:hAnsi="Arial" w:cs="Arial"/>
          <w:color w:val="000000"/>
        </w:rPr>
        <w:t xml:space="preserve">. </w:t>
      </w:r>
    </w:p>
    <w:p w14:paraId="62C04049" w14:textId="77777777" w:rsidR="00707835" w:rsidRPr="00B24E63" w:rsidRDefault="00707835">
      <w:pPr>
        <w:pStyle w:val="Bezodstpw"/>
        <w:numPr>
          <w:ilvl w:val="0"/>
          <w:numId w:val="9"/>
        </w:numPr>
        <w:spacing w:line="276" w:lineRule="auto"/>
        <w:ind w:left="284" w:hanging="284"/>
        <w:jc w:val="both"/>
        <w:rPr>
          <w:rFonts w:ascii="Arial" w:hAnsi="Arial" w:cs="Arial"/>
          <w:color w:val="000000"/>
        </w:rPr>
      </w:pPr>
      <w:r>
        <w:rPr>
          <w:rFonts w:ascii="Arial" w:hAnsi="Arial" w:cs="Arial"/>
          <w:color w:val="000000"/>
        </w:rPr>
        <w:t>Kontrole</w:t>
      </w:r>
      <w:r w:rsidRPr="00B24E63">
        <w:rPr>
          <w:rFonts w:ascii="Arial" w:hAnsi="Arial" w:cs="Arial"/>
          <w:color w:val="000000"/>
        </w:rPr>
        <w:t>, o któr</w:t>
      </w:r>
      <w:r>
        <w:rPr>
          <w:rFonts w:ascii="Arial" w:hAnsi="Arial" w:cs="Arial"/>
          <w:color w:val="000000"/>
        </w:rPr>
        <w:t>ych</w:t>
      </w:r>
      <w:r w:rsidRPr="00B24E63">
        <w:rPr>
          <w:rFonts w:ascii="Arial" w:hAnsi="Arial" w:cs="Arial"/>
          <w:color w:val="000000"/>
        </w:rPr>
        <w:t xml:space="preserve"> mowa w</w:t>
      </w:r>
      <w:r>
        <w:rPr>
          <w:rFonts w:ascii="Arial" w:hAnsi="Arial" w:cs="Arial"/>
          <w:color w:val="000000"/>
        </w:rPr>
        <w:t xml:space="preserve"> </w:t>
      </w:r>
      <w:r w:rsidRPr="00B24E63">
        <w:rPr>
          <w:rFonts w:ascii="Arial" w:hAnsi="Arial" w:cs="Arial"/>
          <w:color w:val="000000"/>
        </w:rPr>
        <w:t xml:space="preserve">§ </w:t>
      </w:r>
      <w:r>
        <w:rPr>
          <w:rFonts w:ascii="Arial" w:hAnsi="Arial" w:cs="Arial"/>
          <w:color w:val="000000"/>
        </w:rPr>
        <w:t>8</w:t>
      </w:r>
      <w:r w:rsidRPr="00B24E63">
        <w:rPr>
          <w:rFonts w:ascii="Arial" w:hAnsi="Arial" w:cs="Arial"/>
          <w:color w:val="000000"/>
        </w:rPr>
        <w:t xml:space="preserve"> ust. 2 pkt </w:t>
      </w:r>
      <w:r>
        <w:rPr>
          <w:rFonts w:ascii="Arial" w:hAnsi="Arial" w:cs="Arial"/>
          <w:color w:val="000000"/>
        </w:rPr>
        <w:t>4 i 5 są</w:t>
      </w:r>
      <w:r w:rsidRPr="00B24E63">
        <w:rPr>
          <w:rFonts w:ascii="Arial" w:hAnsi="Arial" w:cs="Arial"/>
          <w:color w:val="000000"/>
        </w:rPr>
        <w:t xml:space="preserve"> </w:t>
      </w:r>
      <w:r>
        <w:rPr>
          <w:rFonts w:ascii="Arial" w:hAnsi="Arial" w:cs="Arial"/>
          <w:color w:val="000000"/>
        </w:rPr>
        <w:t xml:space="preserve">przeprowadzane na podstawie miesięcznego </w:t>
      </w:r>
      <w:r w:rsidRPr="00B24E63">
        <w:rPr>
          <w:rFonts w:ascii="Arial" w:hAnsi="Arial" w:cs="Arial"/>
          <w:color w:val="000000"/>
        </w:rPr>
        <w:t>harmonogram</w:t>
      </w:r>
      <w:r>
        <w:rPr>
          <w:rFonts w:ascii="Arial" w:hAnsi="Arial" w:cs="Arial"/>
          <w:color w:val="000000"/>
        </w:rPr>
        <w:t>u</w:t>
      </w:r>
      <w:r w:rsidRPr="00B24E63">
        <w:rPr>
          <w:rFonts w:ascii="Arial" w:hAnsi="Arial" w:cs="Arial"/>
          <w:color w:val="000000"/>
        </w:rPr>
        <w:t xml:space="preserve"> </w:t>
      </w:r>
      <w:r>
        <w:rPr>
          <w:rFonts w:ascii="Arial" w:hAnsi="Arial" w:cs="Arial"/>
          <w:color w:val="000000"/>
        </w:rPr>
        <w:t>kontroli wniosków</w:t>
      </w:r>
      <w:r w:rsidRPr="00B24E63">
        <w:rPr>
          <w:rFonts w:ascii="Arial" w:hAnsi="Arial" w:cs="Arial"/>
          <w:color w:val="000000"/>
        </w:rPr>
        <w:t xml:space="preserve">. </w:t>
      </w:r>
    </w:p>
    <w:p w14:paraId="34406DD6" w14:textId="77777777" w:rsidR="00707835" w:rsidRPr="008B4333" w:rsidRDefault="00707835" w:rsidP="00707835">
      <w:pPr>
        <w:pStyle w:val="Bezodstpw"/>
        <w:spacing w:line="276" w:lineRule="auto"/>
        <w:ind w:firstLine="284"/>
        <w:jc w:val="both"/>
        <w:rPr>
          <w:rFonts w:ascii="Arial" w:hAnsi="Arial" w:cs="Arial"/>
        </w:rPr>
      </w:pPr>
      <w:r w:rsidRPr="008B4333">
        <w:rPr>
          <w:rFonts w:ascii="Arial" w:hAnsi="Arial" w:cs="Arial"/>
        </w:rPr>
        <w:t xml:space="preserve">Wzór harmonogramu stanowi </w:t>
      </w:r>
      <w:r w:rsidRPr="00FD75E0">
        <w:rPr>
          <w:rFonts w:ascii="Arial" w:hAnsi="Arial" w:cs="Arial"/>
          <w:b/>
        </w:rPr>
        <w:t>załącznik nr 6</w:t>
      </w:r>
      <w:r w:rsidRPr="00004596">
        <w:rPr>
          <w:rFonts w:ascii="Arial" w:hAnsi="Arial" w:cs="Arial"/>
        </w:rPr>
        <w:t xml:space="preserve"> </w:t>
      </w:r>
      <w:r w:rsidRPr="008B4333">
        <w:rPr>
          <w:rFonts w:ascii="Arial" w:hAnsi="Arial" w:cs="Arial"/>
        </w:rPr>
        <w:t>do procedury.</w:t>
      </w:r>
    </w:p>
    <w:p w14:paraId="0B714754" w14:textId="77777777" w:rsidR="00707835" w:rsidRDefault="00707835" w:rsidP="00707835">
      <w:pPr>
        <w:pStyle w:val="Bezodstpw"/>
        <w:ind w:left="284"/>
        <w:jc w:val="both"/>
        <w:rPr>
          <w:rFonts w:ascii="Arial" w:hAnsi="Arial" w:cs="Arial"/>
          <w:color w:val="000000"/>
        </w:rPr>
      </w:pPr>
      <w:r w:rsidRPr="00B24E63">
        <w:rPr>
          <w:rFonts w:ascii="Arial" w:hAnsi="Arial" w:cs="Arial"/>
          <w:color w:val="000000"/>
        </w:rPr>
        <w:t xml:space="preserve">Bieżący nadzór nad </w:t>
      </w:r>
      <w:r>
        <w:rPr>
          <w:rFonts w:ascii="Arial" w:hAnsi="Arial" w:cs="Arial"/>
          <w:color w:val="000000"/>
        </w:rPr>
        <w:t xml:space="preserve">wykonaniem </w:t>
      </w:r>
      <w:r w:rsidRPr="00B24E63">
        <w:rPr>
          <w:rFonts w:ascii="Arial" w:hAnsi="Arial" w:cs="Arial"/>
          <w:color w:val="000000"/>
        </w:rPr>
        <w:t>harmonogramu sprawuje kierownik Oddziału.</w:t>
      </w:r>
    </w:p>
    <w:p w14:paraId="496EF323" w14:textId="77777777" w:rsidR="00707835" w:rsidRPr="00B24E63" w:rsidRDefault="00707835">
      <w:pPr>
        <w:pStyle w:val="Bezodstpw"/>
        <w:numPr>
          <w:ilvl w:val="0"/>
          <w:numId w:val="9"/>
        </w:numPr>
        <w:spacing w:line="276" w:lineRule="auto"/>
        <w:ind w:left="284" w:hanging="284"/>
        <w:jc w:val="both"/>
        <w:rPr>
          <w:rFonts w:ascii="Arial" w:hAnsi="Arial" w:cs="Arial"/>
          <w:color w:val="000000"/>
        </w:rPr>
      </w:pPr>
      <w:r w:rsidRPr="001B3F05">
        <w:rPr>
          <w:rFonts w:ascii="Arial" w:hAnsi="Arial" w:cs="Arial"/>
        </w:rPr>
        <w:t>Kontrola, o której mowa w § 8 ust. 4 jest przeprowadzana wobec wszystkich</w:t>
      </w:r>
      <w:r w:rsidRPr="001B3F05">
        <w:rPr>
          <w:rFonts w:ascii="Arial" w:hAnsi="Arial" w:cs="Arial"/>
          <w:shd w:val="clear" w:color="auto" w:fill="FFFFFF"/>
        </w:rPr>
        <w:t xml:space="preserve"> </w:t>
      </w:r>
      <w:r w:rsidRPr="001B3F05">
        <w:rPr>
          <w:rFonts w:ascii="Arial" w:hAnsi="Arial" w:cs="Arial"/>
        </w:rPr>
        <w:t>wniosków złożonych w danym okresie rozliczeniowym przez przedsiębiorców</w:t>
      </w:r>
      <w:r>
        <w:rPr>
          <w:rFonts w:ascii="Arial" w:hAnsi="Arial" w:cs="Arial"/>
          <w:color w:val="000000"/>
        </w:rPr>
        <w:t>.</w:t>
      </w:r>
    </w:p>
    <w:p w14:paraId="7E781FE0" w14:textId="77777777" w:rsidR="00707835" w:rsidRPr="00B24E63" w:rsidRDefault="00707835" w:rsidP="00363DDE">
      <w:pPr>
        <w:pStyle w:val="Nagwek2"/>
      </w:pPr>
      <w:r w:rsidRPr="00B24E63">
        <w:t xml:space="preserve">§ </w:t>
      </w:r>
      <w:r>
        <w:t>10</w:t>
      </w:r>
      <w:r w:rsidRPr="00B24E63">
        <w:t>.</w:t>
      </w:r>
    </w:p>
    <w:p w14:paraId="00C143C6" w14:textId="77777777" w:rsidR="00707835" w:rsidRPr="00B24E63" w:rsidRDefault="00707835" w:rsidP="007E7233">
      <w:pPr>
        <w:pStyle w:val="Bezodstpw"/>
        <w:tabs>
          <w:tab w:val="left" w:pos="284"/>
        </w:tabs>
        <w:spacing w:after="120" w:line="276" w:lineRule="auto"/>
        <w:jc w:val="center"/>
        <w:rPr>
          <w:rFonts w:ascii="Arial" w:hAnsi="Arial" w:cs="Arial"/>
          <w:b/>
          <w:color w:val="000000"/>
        </w:rPr>
      </w:pPr>
      <w:r w:rsidRPr="00B24E63">
        <w:rPr>
          <w:rFonts w:ascii="Arial" w:hAnsi="Arial" w:cs="Arial"/>
          <w:b/>
          <w:color w:val="000000"/>
        </w:rPr>
        <w:t>Sposób przeprowadzania kontroli wniosku pod względem merytorycznym.</w:t>
      </w:r>
    </w:p>
    <w:p w14:paraId="0905CBFB" w14:textId="77777777" w:rsidR="00707835" w:rsidRPr="005F4B81" w:rsidRDefault="00707835">
      <w:pPr>
        <w:pStyle w:val="Bezodstpw"/>
        <w:numPr>
          <w:ilvl w:val="0"/>
          <w:numId w:val="8"/>
        </w:numPr>
        <w:suppressAutoHyphens/>
        <w:spacing w:line="276" w:lineRule="auto"/>
        <w:ind w:left="284" w:hanging="284"/>
        <w:jc w:val="both"/>
        <w:rPr>
          <w:rFonts w:ascii="Arial" w:hAnsi="Arial" w:cs="Arial"/>
          <w:color w:val="000000"/>
          <w:szCs w:val="24"/>
        </w:rPr>
      </w:pPr>
      <w:r w:rsidRPr="00B24E63">
        <w:rPr>
          <w:rFonts w:ascii="Arial" w:hAnsi="Arial" w:cs="Arial"/>
          <w:color w:val="000000"/>
        </w:rPr>
        <w:t xml:space="preserve">Pracownik Oddziału, o którym mowa w § </w:t>
      </w:r>
      <w:r>
        <w:rPr>
          <w:rFonts w:ascii="Arial" w:hAnsi="Arial" w:cs="Arial"/>
          <w:color w:val="000000"/>
        </w:rPr>
        <w:t>8</w:t>
      </w:r>
      <w:r w:rsidRPr="00B24E63">
        <w:rPr>
          <w:rFonts w:ascii="Arial" w:hAnsi="Arial" w:cs="Arial"/>
          <w:color w:val="000000"/>
        </w:rPr>
        <w:t xml:space="preserve"> ust. 1 sprawdza prawidłowość danych dotyczących sprzedaży biletów z </w:t>
      </w:r>
      <w:r>
        <w:rPr>
          <w:rFonts w:ascii="Arial" w:hAnsi="Arial" w:cs="Arial"/>
          <w:color w:val="000000"/>
        </w:rPr>
        <w:t>ulgami ustawowymi zapisanych:</w:t>
      </w:r>
    </w:p>
    <w:p w14:paraId="4671FFBA" w14:textId="77777777" w:rsidR="00707835" w:rsidRPr="00B24E63" w:rsidRDefault="00707835">
      <w:pPr>
        <w:pStyle w:val="Bezodstpw"/>
        <w:numPr>
          <w:ilvl w:val="0"/>
          <w:numId w:val="33"/>
        </w:numPr>
        <w:suppressAutoHyphens/>
        <w:spacing w:line="276" w:lineRule="auto"/>
        <w:ind w:left="284" w:hanging="284"/>
        <w:jc w:val="both"/>
        <w:rPr>
          <w:rFonts w:ascii="Arial" w:hAnsi="Arial" w:cs="Arial"/>
          <w:color w:val="000000"/>
          <w:szCs w:val="24"/>
        </w:rPr>
      </w:pPr>
      <w:r w:rsidRPr="00B24E63">
        <w:rPr>
          <w:rFonts w:ascii="Arial" w:hAnsi="Arial" w:cs="Arial"/>
          <w:color w:val="000000"/>
        </w:rPr>
        <w:t>na nośnik</w:t>
      </w:r>
      <w:r>
        <w:rPr>
          <w:rFonts w:ascii="Arial" w:hAnsi="Arial" w:cs="Arial"/>
          <w:color w:val="000000"/>
        </w:rPr>
        <w:t>u</w:t>
      </w:r>
      <w:r w:rsidRPr="00B24E63">
        <w:rPr>
          <w:rFonts w:ascii="Arial" w:hAnsi="Arial" w:cs="Arial"/>
          <w:color w:val="000000"/>
        </w:rPr>
        <w:t xml:space="preserve"> elektroniczny</w:t>
      </w:r>
      <w:r>
        <w:rPr>
          <w:rFonts w:ascii="Arial" w:hAnsi="Arial" w:cs="Arial"/>
          <w:color w:val="000000"/>
        </w:rPr>
        <w:t>m</w:t>
      </w:r>
      <w:r w:rsidRPr="00B24E63">
        <w:rPr>
          <w:rFonts w:ascii="Arial" w:hAnsi="Arial" w:cs="Arial"/>
          <w:color w:val="000000"/>
        </w:rPr>
        <w:t>,</w:t>
      </w:r>
      <w:r w:rsidRPr="00B24E63">
        <w:rPr>
          <w:rFonts w:ascii="Arial" w:hAnsi="Arial" w:cs="Arial"/>
          <w:color w:val="000000"/>
          <w:szCs w:val="24"/>
        </w:rPr>
        <w:t xml:space="preserve"> o którym mowa w </w:t>
      </w:r>
      <w:r>
        <w:rPr>
          <w:rFonts w:ascii="Arial" w:hAnsi="Arial" w:cs="Arial"/>
          <w:color w:val="000000"/>
          <w:szCs w:val="24"/>
        </w:rPr>
        <w:t xml:space="preserve">§ 7 </w:t>
      </w:r>
      <w:r w:rsidRPr="00B24E63">
        <w:rPr>
          <w:rFonts w:ascii="Arial" w:hAnsi="Arial" w:cs="Arial"/>
          <w:color w:val="000000"/>
          <w:szCs w:val="24"/>
        </w:rPr>
        <w:t xml:space="preserve">ust. </w:t>
      </w:r>
      <w:r>
        <w:rPr>
          <w:rFonts w:ascii="Arial" w:hAnsi="Arial" w:cs="Arial"/>
          <w:color w:val="000000"/>
          <w:szCs w:val="24"/>
        </w:rPr>
        <w:t>2</w:t>
      </w:r>
      <w:r w:rsidRPr="00B24E63">
        <w:rPr>
          <w:rFonts w:ascii="Arial" w:hAnsi="Arial" w:cs="Arial"/>
          <w:color w:val="000000"/>
          <w:szCs w:val="24"/>
        </w:rPr>
        <w:t xml:space="preserve"> </w:t>
      </w:r>
    </w:p>
    <w:p w14:paraId="3B9B36EA" w14:textId="2CE21CBB" w:rsidR="00707835" w:rsidRDefault="00707835" w:rsidP="00707835">
      <w:pPr>
        <w:pStyle w:val="Bezodstpw"/>
        <w:suppressAutoHyphens/>
        <w:spacing w:line="276" w:lineRule="auto"/>
        <w:ind w:left="284"/>
        <w:jc w:val="both"/>
        <w:rPr>
          <w:rFonts w:ascii="Arial" w:hAnsi="Arial" w:cs="Arial"/>
          <w:color w:val="000000"/>
          <w:szCs w:val="24"/>
        </w:rPr>
      </w:pPr>
      <w:r>
        <w:rPr>
          <w:rFonts w:ascii="Arial" w:hAnsi="Arial" w:cs="Arial"/>
          <w:color w:val="000000"/>
        </w:rPr>
        <w:t>w</w:t>
      </w:r>
      <w:r w:rsidRPr="00B24E63">
        <w:rPr>
          <w:rFonts w:ascii="Arial" w:hAnsi="Arial" w:cs="Arial"/>
          <w:color w:val="000000"/>
          <w:szCs w:val="24"/>
        </w:rPr>
        <w:t xml:space="preserve">ykazane we wniosku dane dotyczące </w:t>
      </w:r>
      <w:r w:rsidRPr="00B24E63">
        <w:rPr>
          <w:rFonts w:ascii="Arial" w:hAnsi="Arial" w:cs="Arial"/>
          <w:color w:val="000000"/>
        </w:rPr>
        <w:t xml:space="preserve">sprzedaży biletów z </w:t>
      </w:r>
      <w:r>
        <w:rPr>
          <w:rFonts w:ascii="Arial" w:hAnsi="Arial" w:cs="Arial"/>
          <w:color w:val="000000"/>
        </w:rPr>
        <w:t xml:space="preserve">ulgami ustawowymi </w:t>
      </w:r>
      <w:r w:rsidRPr="00B24E63">
        <w:rPr>
          <w:rFonts w:ascii="Arial" w:hAnsi="Arial" w:cs="Arial"/>
          <w:color w:val="000000"/>
        </w:rPr>
        <w:t xml:space="preserve">muszą </w:t>
      </w:r>
      <w:r w:rsidRPr="00B24E63">
        <w:rPr>
          <w:rFonts w:ascii="Arial" w:hAnsi="Arial" w:cs="Arial"/>
          <w:color w:val="000000"/>
          <w:szCs w:val="24"/>
        </w:rPr>
        <w:t xml:space="preserve">być zgodne z danymi </w:t>
      </w:r>
      <w:r>
        <w:rPr>
          <w:rFonts w:ascii="Arial" w:hAnsi="Arial" w:cs="Arial"/>
          <w:color w:val="000000"/>
          <w:szCs w:val="24"/>
        </w:rPr>
        <w:t>od</w:t>
      </w:r>
      <w:r w:rsidRPr="00B24E63">
        <w:rPr>
          <w:rFonts w:ascii="Arial" w:hAnsi="Arial" w:cs="Arial"/>
          <w:color w:val="000000"/>
          <w:szCs w:val="24"/>
        </w:rPr>
        <w:t xml:space="preserve">czytanymi z nośnika elektronicznego </w:t>
      </w:r>
      <w:r>
        <w:rPr>
          <w:rFonts w:ascii="Arial" w:hAnsi="Arial" w:cs="Arial"/>
          <w:color w:val="000000"/>
          <w:szCs w:val="24"/>
        </w:rPr>
        <w:t xml:space="preserve">przy pomocy </w:t>
      </w:r>
      <w:r w:rsidRPr="00B24E63">
        <w:rPr>
          <w:rFonts w:ascii="Arial" w:hAnsi="Arial" w:cs="Arial"/>
          <w:color w:val="000000"/>
          <w:szCs w:val="24"/>
        </w:rPr>
        <w:t>programu ko</w:t>
      </w:r>
      <w:r>
        <w:rPr>
          <w:rFonts w:ascii="Arial" w:hAnsi="Arial" w:cs="Arial"/>
          <w:color w:val="000000"/>
          <w:szCs w:val="24"/>
        </w:rPr>
        <w:t>mputerowego</w:t>
      </w:r>
      <w:r w:rsidRPr="00B24E63">
        <w:rPr>
          <w:rFonts w:ascii="Arial" w:hAnsi="Arial" w:cs="Arial"/>
          <w:color w:val="000000"/>
          <w:szCs w:val="24"/>
        </w:rPr>
        <w:t>: „Analiza przewozów-rozliczenia”</w:t>
      </w:r>
      <w:r>
        <w:rPr>
          <w:rFonts w:ascii="Arial" w:hAnsi="Arial" w:cs="Arial"/>
          <w:color w:val="000000"/>
          <w:szCs w:val="24"/>
        </w:rPr>
        <w:t>,</w:t>
      </w:r>
    </w:p>
    <w:p w14:paraId="46F59407" w14:textId="77777777" w:rsidR="00707835" w:rsidRDefault="00707835">
      <w:pPr>
        <w:pStyle w:val="Bezodstpw"/>
        <w:numPr>
          <w:ilvl w:val="0"/>
          <w:numId w:val="33"/>
        </w:numPr>
        <w:suppressAutoHyphens/>
        <w:spacing w:line="276" w:lineRule="auto"/>
        <w:ind w:left="284" w:hanging="284"/>
        <w:jc w:val="both"/>
        <w:rPr>
          <w:rFonts w:ascii="Arial" w:hAnsi="Arial" w:cs="Arial"/>
          <w:color w:val="000000"/>
          <w:szCs w:val="24"/>
        </w:rPr>
      </w:pPr>
      <w:r>
        <w:rPr>
          <w:rFonts w:ascii="Arial" w:hAnsi="Arial" w:cs="Arial"/>
          <w:color w:val="000000"/>
          <w:szCs w:val="24"/>
        </w:rPr>
        <w:t xml:space="preserve">w systemie informatycznym, o którym mowa w </w:t>
      </w:r>
      <w:r w:rsidRPr="00B24E63">
        <w:rPr>
          <w:rFonts w:ascii="Arial" w:hAnsi="Arial" w:cs="Arial"/>
          <w:color w:val="000000"/>
          <w:szCs w:val="24"/>
        </w:rPr>
        <w:t xml:space="preserve">§ </w:t>
      </w:r>
      <w:r>
        <w:rPr>
          <w:rFonts w:ascii="Arial" w:hAnsi="Arial" w:cs="Arial"/>
          <w:color w:val="000000"/>
          <w:szCs w:val="24"/>
        </w:rPr>
        <w:t>8</w:t>
      </w:r>
      <w:r w:rsidRPr="00B24E63">
        <w:rPr>
          <w:rFonts w:ascii="Arial" w:hAnsi="Arial" w:cs="Arial"/>
          <w:color w:val="000000"/>
          <w:szCs w:val="24"/>
        </w:rPr>
        <w:t xml:space="preserve"> ust. </w:t>
      </w:r>
      <w:r>
        <w:rPr>
          <w:rFonts w:ascii="Arial" w:hAnsi="Arial" w:cs="Arial"/>
          <w:color w:val="000000"/>
          <w:szCs w:val="24"/>
        </w:rPr>
        <w:t>1 pkt 2</w:t>
      </w:r>
    </w:p>
    <w:p w14:paraId="7207D043" w14:textId="77777777" w:rsidR="00707835" w:rsidRPr="00B24E63" w:rsidRDefault="00707835" w:rsidP="00707835">
      <w:pPr>
        <w:pStyle w:val="Bezodstpw"/>
        <w:suppressAutoHyphens/>
        <w:spacing w:line="276" w:lineRule="auto"/>
        <w:ind w:left="284"/>
        <w:jc w:val="both"/>
        <w:rPr>
          <w:rFonts w:ascii="Arial" w:hAnsi="Arial" w:cs="Arial"/>
          <w:color w:val="000000"/>
          <w:szCs w:val="24"/>
        </w:rPr>
      </w:pPr>
      <w:r>
        <w:rPr>
          <w:rFonts w:ascii="Arial" w:hAnsi="Arial" w:cs="Arial"/>
          <w:color w:val="000000"/>
          <w:szCs w:val="24"/>
        </w:rPr>
        <w:t>w</w:t>
      </w:r>
      <w:r w:rsidRPr="005F4B81">
        <w:rPr>
          <w:rFonts w:ascii="Arial" w:hAnsi="Arial" w:cs="Arial"/>
          <w:color w:val="000000"/>
          <w:szCs w:val="24"/>
        </w:rPr>
        <w:t xml:space="preserve">ykazane we wniosku dane </w:t>
      </w:r>
      <w:r w:rsidRPr="00097312">
        <w:rPr>
          <w:rFonts w:ascii="Arial" w:hAnsi="Arial" w:cs="Arial"/>
          <w:color w:val="000000"/>
          <w:szCs w:val="24"/>
        </w:rPr>
        <w:t xml:space="preserve">dotyczące sprzedaży biletów z </w:t>
      </w:r>
      <w:r>
        <w:rPr>
          <w:rFonts w:ascii="Arial" w:hAnsi="Arial" w:cs="Arial"/>
          <w:color w:val="000000"/>
          <w:szCs w:val="24"/>
        </w:rPr>
        <w:t xml:space="preserve">ulgami ustawowymi </w:t>
      </w:r>
      <w:r w:rsidRPr="005F4B81">
        <w:rPr>
          <w:rFonts w:ascii="Arial" w:hAnsi="Arial" w:cs="Arial"/>
          <w:color w:val="000000"/>
          <w:szCs w:val="24"/>
        </w:rPr>
        <w:t xml:space="preserve">muszą być zgodne z danymi </w:t>
      </w:r>
      <w:r>
        <w:rPr>
          <w:rFonts w:ascii="Arial" w:hAnsi="Arial" w:cs="Arial"/>
          <w:color w:val="000000"/>
          <w:szCs w:val="24"/>
        </w:rPr>
        <w:t>pozyskanymi z systemu informatycznego.</w:t>
      </w:r>
    </w:p>
    <w:p w14:paraId="56112D52" w14:textId="0D36BF7B" w:rsidR="00707835" w:rsidRDefault="00707835">
      <w:pPr>
        <w:pStyle w:val="Bezodstpw"/>
        <w:numPr>
          <w:ilvl w:val="0"/>
          <w:numId w:val="8"/>
        </w:numPr>
        <w:suppressAutoHyphens/>
        <w:spacing w:line="276" w:lineRule="auto"/>
        <w:ind w:left="284" w:hanging="284"/>
        <w:jc w:val="both"/>
        <w:rPr>
          <w:rFonts w:ascii="Arial" w:hAnsi="Arial" w:cs="Arial"/>
          <w:color w:val="000000"/>
          <w:szCs w:val="24"/>
        </w:rPr>
      </w:pPr>
      <w:r w:rsidRPr="00B24E63">
        <w:rPr>
          <w:rFonts w:ascii="Arial" w:hAnsi="Arial" w:cs="Arial"/>
          <w:color w:val="000000"/>
        </w:rPr>
        <w:t xml:space="preserve">W </w:t>
      </w:r>
      <w:r>
        <w:rPr>
          <w:rFonts w:ascii="Arial" w:hAnsi="Arial" w:cs="Arial"/>
          <w:color w:val="000000"/>
        </w:rPr>
        <w:t xml:space="preserve">przypadku </w:t>
      </w:r>
      <w:r w:rsidRPr="00B24E63">
        <w:rPr>
          <w:rFonts w:ascii="Arial" w:hAnsi="Arial" w:cs="Arial"/>
          <w:color w:val="000000"/>
          <w:szCs w:val="24"/>
        </w:rPr>
        <w:t>niezgodności danych z</w:t>
      </w:r>
      <w:r>
        <w:rPr>
          <w:rFonts w:ascii="Arial" w:hAnsi="Arial" w:cs="Arial"/>
          <w:color w:val="000000"/>
          <w:szCs w:val="24"/>
        </w:rPr>
        <w:t>apisanych na nośniku elektronicznym lub pozyskanych z systemu informatycznego</w:t>
      </w:r>
      <w:r w:rsidRPr="00B24E63">
        <w:rPr>
          <w:rFonts w:ascii="Arial" w:hAnsi="Arial" w:cs="Arial"/>
          <w:color w:val="000000"/>
          <w:szCs w:val="24"/>
        </w:rPr>
        <w:t xml:space="preserve"> z danymi zawartymi we wniosku</w:t>
      </w:r>
      <w:r>
        <w:rPr>
          <w:rFonts w:ascii="Arial" w:hAnsi="Arial" w:cs="Arial"/>
          <w:color w:val="000000"/>
          <w:szCs w:val="24"/>
        </w:rPr>
        <w:t>,</w:t>
      </w:r>
      <w:r w:rsidRPr="00B24E63">
        <w:rPr>
          <w:rFonts w:ascii="Arial" w:hAnsi="Arial" w:cs="Arial"/>
          <w:color w:val="000000"/>
          <w:szCs w:val="24"/>
        </w:rPr>
        <w:t xml:space="preserve"> </w:t>
      </w:r>
      <w:r>
        <w:rPr>
          <w:rFonts w:ascii="Arial" w:hAnsi="Arial" w:cs="Arial"/>
          <w:color w:val="000000"/>
          <w:szCs w:val="24"/>
        </w:rPr>
        <w:t xml:space="preserve">zapisy </w:t>
      </w:r>
      <w:r w:rsidRPr="00B24E63">
        <w:rPr>
          <w:rFonts w:ascii="Arial" w:hAnsi="Arial" w:cs="Arial"/>
          <w:color w:val="000000"/>
          <w:szCs w:val="24"/>
        </w:rPr>
        <w:t xml:space="preserve">§ </w:t>
      </w:r>
      <w:r>
        <w:rPr>
          <w:rFonts w:ascii="Arial" w:hAnsi="Arial" w:cs="Arial"/>
          <w:color w:val="000000"/>
          <w:szCs w:val="24"/>
        </w:rPr>
        <w:t>7</w:t>
      </w:r>
      <w:r w:rsidRPr="00B24E63">
        <w:rPr>
          <w:rFonts w:ascii="Arial" w:hAnsi="Arial" w:cs="Arial"/>
          <w:color w:val="000000"/>
          <w:szCs w:val="24"/>
        </w:rPr>
        <w:t xml:space="preserve"> ust. </w:t>
      </w:r>
      <w:r>
        <w:rPr>
          <w:rFonts w:ascii="Arial" w:hAnsi="Arial" w:cs="Arial"/>
          <w:color w:val="000000"/>
          <w:szCs w:val="24"/>
        </w:rPr>
        <w:t>1 i</w:t>
      </w:r>
      <w:r w:rsidRPr="00B24E63">
        <w:rPr>
          <w:rFonts w:ascii="Arial" w:hAnsi="Arial" w:cs="Arial"/>
          <w:color w:val="000000"/>
          <w:szCs w:val="24"/>
        </w:rPr>
        <w:t xml:space="preserve"> </w:t>
      </w:r>
      <w:r>
        <w:rPr>
          <w:rFonts w:ascii="Arial" w:hAnsi="Arial" w:cs="Arial"/>
          <w:color w:val="000000"/>
          <w:szCs w:val="24"/>
        </w:rPr>
        <w:t>3-4</w:t>
      </w:r>
      <w:r w:rsidRPr="00B24E63">
        <w:rPr>
          <w:rFonts w:ascii="Arial" w:hAnsi="Arial" w:cs="Arial"/>
          <w:color w:val="000000"/>
          <w:szCs w:val="24"/>
        </w:rPr>
        <w:t xml:space="preserve"> stosuje się odpowiednio.</w:t>
      </w:r>
    </w:p>
    <w:p w14:paraId="2C03A299" w14:textId="77777777" w:rsidR="00707835" w:rsidRPr="00B24E63" w:rsidRDefault="00707835">
      <w:pPr>
        <w:pStyle w:val="Bezodstpw"/>
        <w:numPr>
          <w:ilvl w:val="0"/>
          <w:numId w:val="8"/>
        </w:numPr>
        <w:spacing w:line="276" w:lineRule="auto"/>
        <w:ind w:left="284" w:hanging="284"/>
        <w:jc w:val="both"/>
        <w:rPr>
          <w:rFonts w:ascii="Arial" w:hAnsi="Arial" w:cs="Arial"/>
          <w:color w:val="000000"/>
        </w:rPr>
      </w:pPr>
      <w:r>
        <w:rPr>
          <w:rFonts w:ascii="Arial" w:hAnsi="Arial" w:cs="Arial"/>
          <w:color w:val="000000"/>
        </w:rPr>
        <w:t xml:space="preserve">Na podstawie zgranych </w:t>
      </w:r>
      <w:r w:rsidRPr="00B24E63">
        <w:rPr>
          <w:rFonts w:ascii="Arial" w:hAnsi="Arial" w:cs="Arial"/>
          <w:color w:val="000000"/>
        </w:rPr>
        <w:t>z nośnika elektronicznego do programu ko</w:t>
      </w:r>
      <w:r>
        <w:rPr>
          <w:rFonts w:ascii="Arial" w:hAnsi="Arial" w:cs="Arial"/>
          <w:color w:val="000000"/>
        </w:rPr>
        <w:t xml:space="preserve">mputerowego </w:t>
      </w:r>
      <w:r w:rsidRPr="00B24E63">
        <w:rPr>
          <w:rFonts w:ascii="Arial" w:hAnsi="Arial" w:cs="Arial"/>
          <w:color w:val="000000"/>
        </w:rPr>
        <w:t xml:space="preserve">„Analiza przewozów-rozliczenia” </w:t>
      </w:r>
      <w:r>
        <w:rPr>
          <w:rFonts w:ascii="Arial" w:hAnsi="Arial" w:cs="Arial"/>
          <w:color w:val="000000"/>
        </w:rPr>
        <w:t>lub pozyskanych z systemu informatycznego d</w:t>
      </w:r>
      <w:r w:rsidRPr="00B24E63">
        <w:rPr>
          <w:rFonts w:ascii="Arial" w:hAnsi="Arial" w:cs="Arial"/>
          <w:color w:val="000000"/>
        </w:rPr>
        <w:t>an</w:t>
      </w:r>
      <w:r>
        <w:rPr>
          <w:rFonts w:ascii="Arial" w:hAnsi="Arial" w:cs="Arial"/>
          <w:color w:val="000000"/>
        </w:rPr>
        <w:t>ych</w:t>
      </w:r>
      <w:r w:rsidRPr="00B24E63">
        <w:rPr>
          <w:rFonts w:ascii="Arial" w:hAnsi="Arial" w:cs="Arial"/>
          <w:color w:val="000000"/>
        </w:rPr>
        <w:t xml:space="preserve"> dotycząc</w:t>
      </w:r>
      <w:r>
        <w:rPr>
          <w:rFonts w:ascii="Arial" w:hAnsi="Arial" w:cs="Arial"/>
          <w:color w:val="000000"/>
        </w:rPr>
        <w:t>ych s</w:t>
      </w:r>
      <w:r w:rsidRPr="00B24E63">
        <w:rPr>
          <w:rFonts w:ascii="Arial" w:hAnsi="Arial" w:cs="Arial"/>
          <w:color w:val="000000"/>
        </w:rPr>
        <w:t xml:space="preserve">przedaży biletów z </w:t>
      </w:r>
      <w:r>
        <w:rPr>
          <w:rFonts w:ascii="Arial" w:hAnsi="Arial" w:cs="Arial"/>
          <w:color w:val="000000"/>
        </w:rPr>
        <w:t>ulgami ustawowymi</w:t>
      </w:r>
      <w:r w:rsidRPr="00B24E63">
        <w:rPr>
          <w:rFonts w:ascii="Arial" w:hAnsi="Arial" w:cs="Arial"/>
          <w:color w:val="000000"/>
        </w:rPr>
        <w:t xml:space="preserve"> za </w:t>
      </w:r>
      <w:r>
        <w:rPr>
          <w:rFonts w:ascii="Arial" w:hAnsi="Arial" w:cs="Arial"/>
          <w:color w:val="000000"/>
        </w:rPr>
        <w:t>wybrany okres</w:t>
      </w:r>
      <w:r w:rsidRPr="00B24E63">
        <w:rPr>
          <w:rFonts w:ascii="Arial" w:hAnsi="Arial" w:cs="Arial"/>
          <w:color w:val="000000"/>
        </w:rPr>
        <w:t xml:space="preserve"> rozliczeniowy </w:t>
      </w:r>
      <w:r>
        <w:rPr>
          <w:rFonts w:ascii="Arial" w:hAnsi="Arial" w:cs="Arial"/>
          <w:color w:val="000000"/>
        </w:rPr>
        <w:t xml:space="preserve">dokonywana </w:t>
      </w:r>
      <w:r w:rsidRPr="00B24E63">
        <w:rPr>
          <w:rFonts w:ascii="Arial" w:hAnsi="Arial" w:cs="Arial"/>
          <w:color w:val="000000"/>
        </w:rPr>
        <w:t xml:space="preserve">jest szczegółowa analiza </w:t>
      </w:r>
      <w:r>
        <w:rPr>
          <w:rFonts w:ascii="Arial" w:hAnsi="Arial" w:cs="Arial"/>
          <w:color w:val="000000"/>
        </w:rPr>
        <w:t xml:space="preserve">tych </w:t>
      </w:r>
      <w:r w:rsidRPr="00B24E63">
        <w:rPr>
          <w:rFonts w:ascii="Arial" w:hAnsi="Arial" w:cs="Arial"/>
          <w:color w:val="000000"/>
        </w:rPr>
        <w:t>danych pod kątem</w:t>
      </w:r>
      <w:r>
        <w:rPr>
          <w:rFonts w:ascii="Arial" w:hAnsi="Arial" w:cs="Arial"/>
          <w:color w:val="000000"/>
        </w:rPr>
        <w:t xml:space="preserve"> </w:t>
      </w:r>
      <w:r w:rsidRPr="00B24E63">
        <w:rPr>
          <w:rFonts w:ascii="Arial" w:hAnsi="Arial" w:cs="Arial"/>
          <w:color w:val="000000"/>
        </w:rPr>
        <w:t>zgodności</w:t>
      </w:r>
      <w:r>
        <w:rPr>
          <w:rFonts w:ascii="Arial" w:hAnsi="Arial" w:cs="Arial"/>
          <w:color w:val="000000"/>
        </w:rPr>
        <w:t xml:space="preserve"> </w:t>
      </w:r>
      <w:r w:rsidRPr="00B24E63">
        <w:rPr>
          <w:rFonts w:ascii="Arial" w:hAnsi="Arial" w:cs="Arial"/>
          <w:color w:val="000000"/>
        </w:rPr>
        <w:t xml:space="preserve">z danymi </w:t>
      </w:r>
      <w:r>
        <w:rPr>
          <w:rFonts w:ascii="Arial" w:hAnsi="Arial" w:cs="Arial"/>
          <w:color w:val="000000"/>
        </w:rPr>
        <w:t xml:space="preserve">dotyczącymi </w:t>
      </w:r>
      <w:r w:rsidRPr="00B24E63">
        <w:rPr>
          <w:rFonts w:ascii="Arial" w:hAnsi="Arial" w:cs="Arial"/>
          <w:color w:val="000000"/>
        </w:rPr>
        <w:t xml:space="preserve">sprzedaży biletów z </w:t>
      </w:r>
      <w:r>
        <w:rPr>
          <w:rFonts w:ascii="Arial" w:hAnsi="Arial" w:cs="Arial"/>
          <w:color w:val="000000"/>
        </w:rPr>
        <w:t xml:space="preserve">ulgami ustawowymi </w:t>
      </w:r>
      <w:r w:rsidRPr="00B24E63">
        <w:rPr>
          <w:rFonts w:ascii="Arial" w:hAnsi="Arial" w:cs="Arial"/>
          <w:color w:val="000000"/>
        </w:rPr>
        <w:t>zawartymi</w:t>
      </w:r>
      <w:r>
        <w:rPr>
          <w:rFonts w:ascii="Arial" w:hAnsi="Arial" w:cs="Arial"/>
          <w:color w:val="000000"/>
        </w:rPr>
        <w:t xml:space="preserve"> </w:t>
      </w:r>
      <w:r w:rsidRPr="00B24E63">
        <w:rPr>
          <w:rFonts w:ascii="Arial" w:hAnsi="Arial" w:cs="Arial"/>
          <w:color w:val="000000"/>
        </w:rPr>
        <w:t xml:space="preserve">w dokumentach </w:t>
      </w:r>
      <w:r>
        <w:rPr>
          <w:rFonts w:ascii="Arial" w:hAnsi="Arial" w:cs="Arial"/>
          <w:color w:val="000000"/>
        </w:rPr>
        <w:t xml:space="preserve">stanowiących załączniki do </w:t>
      </w:r>
      <w:r w:rsidRPr="00B24E63">
        <w:rPr>
          <w:rFonts w:ascii="Arial" w:hAnsi="Arial" w:cs="Arial"/>
          <w:color w:val="000000"/>
        </w:rPr>
        <w:t>wniosku</w:t>
      </w:r>
      <w:r>
        <w:rPr>
          <w:rFonts w:ascii="Arial" w:hAnsi="Arial" w:cs="Arial"/>
          <w:color w:val="000000"/>
        </w:rPr>
        <w:t xml:space="preserve"> oraz Umowy</w:t>
      </w:r>
      <w:r w:rsidRPr="00B24E63">
        <w:rPr>
          <w:rFonts w:ascii="Arial" w:hAnsi="Arial" w:cs="Arial"/>
          <w:color w:val="000000"/>
        </w:rPr>
        <w:t xml:space="preserve">. </w:t>
      </w:r>
    </w:p>
    <w:p w14:paraId="5FA4FA3A" w14:textId="77777777" w:rsidR="00707835" w:rsidRDefault="00707835">
      <w:pPr>
        <w:pStyle w:val="Bezodstpw"/>
        <w:numPr>
          <w:ilvl w:val="0"/>
          <w:numId w:val="8"/>
        </w:numPr>
        <w:spacing w:line="276" w:lineRule="auto"/>
        <w:ind w:left="284" w:hanging="284"/>
        <w:jc w:val="both"/>
        <w:rPr>
          <w:rFonts w:ascii="Arial" w:hAnsi="Arial" w:cs="Arial"/>
          <w:color w:val="000000"/>
        </w:rPr>
      </w:pPr>
      <w:r w:rsidRPr="00B24E63">
        <w:rPr>
          <w:rFonts w:ascii="Arial" w:hAnsi="Arial" w:cs="Arial"/>
          <w:color w:val="000000"/>
        </w:rPr>
        <w:t>Analiza</w:t>
      </w:r>
      <w:r>
        <w:rPr>
          <w:rFonts w:ascii="Arial" w:hAnsi="Arial" w:cs="Arial"/>
          <w:color w:val="000000"/>
        </w:rPr>
        <w:t>, o której mowa w ust. 3</w:t>
      </w:r>
      <w:r w:rsidRPr="00B24E63">
        <w:rPr>
          <w:rFonts w:ascii="Arial" w:hAnsi="Arial" w:cs="Arial"/>
          <w:color w:val="000000"/>
        </w:rPr>
        <w:t xml:space="preserve"> jest </w:t>
      </w:r>
      <w:r>
        <w:rPr>
          <w:rFonts w:ascii="Arial" w:hAnsi="Arial" w:cs="Arial"/>
          <w:color w:val="000000"/>
        </w:rPr>
        <w:t xml:space="preserve">przeprowadzana </w:t>
      </w:r>
      <w:r w:rsidRPr="00B24E63">
        <w:rPr>
          <w:rFonts w:ascii="Arial" w:hAnsi="Arial" w:cs="Arial"/>
          <w:color w:val="000000"/>
        </w:rPr>
        <w:t xml:space="preserve">w zakresie określonym w § </w:t>
      </w:r>
      <w:r>
        <w:rPr>
          <w:rFonts w:ascii="Arial" w:hAnsi="Arial" w:cs="Arial"/>
          <w:color w:val="000000"/>
        </w:rPr>
        <w:t>8</w:t>
      </w:r>
      <w:r w:rsidRPr="00B24E63">
        <w:rPr>
          <w:rFonts w:ascii="Arial" w:hAnsi="Arial" w:cs="Arial"/>
          <w:color w:val="000000"/>
        </w:rPr>
        <w:t xml:space="preserve"> ust. 2 pkt 1-</w:t>
      </w:r>
      <w:r>
        <w:rPr>
          <w:rFonts w:ascii="Arial" w:hAnsi="Arial" w:cs="Arial"/>
          <w:color w:val="000000"/>
        </w:rPr>
        <w:t>5, z wyjątkiem danych zawartych we wnioskach złożonych przez przedsiębiorców wykorzystujących kasy rejestrujące typu „Posnet”, które poddawane są analizie w zakresie określonym w § 8 ust. 2 pkt 1-2 i 4-5.</w:t>
      </w:r>
    </w:p>
    <w:p w14:paraId="128D264F" w14:textId="285BCFD5" w:rsidR="00707835" w:rsidRPr="0054572D" w:rsidRDefault="00707835">
      <w:pPr>
        <w:pStyle w:val="Bezodstpw"/>
        <w:numPr>
          <w:ilvl w:val="0"/>
          <w:numId w:val="8"/>
        </w:numPr>
        <w:spacing w:line="276" w:lineRule="auto"/>
        <w:ind w:left="284" w:hanging="284"/>
        <w:jc w:val="both"/>
        <w:rPr>
          <w:rFonts w:ascii="Arial" w:hAnsi="Arial" w:cs="Arial"/>
          <w:b/>
        </w:rPr>
      </w:pPr>
      <w:r w:rsidRPr="00327B62">
        <w:rPr>
          <w:rFonts w:ascii="Arial" w:hAnsi="Arial" w:cs="Arial"/>
        </w:rPr>
        <w:t xml:space="preserve">Nośniki elektroniczne </w:t>
      </w:r>
      <w:r>
        <w:rPr>
          <w:rFonts w:ascii="Arial" w:hAnsi="Arial" w:cs="Arial"/>
        </w:rPr>
        <w:t xml:space="preserve">z zarchiwizowanymi danymi dotyczącymi </w:t>
      </w:r>
      <w:r w:rsidRPr="00327B62">
        <w:rPr>
          <w:rFonts w:ascii="Arial" w:hAnsi="Arial" w:cs="Arial"/>
        </w:rPr>
        <w:t>sprzedaży biletów</w:t>
      </w:r>
      <w:r>
        <w:rPr>
          <w:rFonts w:ascii="Arial" w:hAnsi="Arial" w:cs="Arial"/>
        </w:rPr>
        <w:t xml:space="preserve"> </w:t>
      </w:r>
      <w:r w:rsidRPr="00327B62">
        <w:rPr>
          <w:rFonts w:ascii="Arial" w:hAnsi="Arial" w:cs="Arial"/>
        </w:rPr>
        <w:t>z</w:t>
      </w:r>
      <w:r w:rsidR="00187500">
        <w:rPr>
          <w:rFonts w:ascii="Arial" w:hAnsi="Arial" w:cs="Arial"/>
        </w:rPr>
        <w:t> </w:t>
      </w:r>
      <w:r>
        <w:rPr>
          <w:rFonts w:ascii="Arial" w:hAnsi="Arial" w:cs="Arial"/>
        </w:rPr>
        <w:t xml:space="preserve">ulgami ustawowymi </w:t>
      </w:r>
      <w:r w:rsidRPr="00327B62">
        <w:rPr>
          <w:rFonts w:ascii="Arial" w:hAnsi="Arial" w:cs="Arial"/>
        </w:rPr>
        <w:t>przechowuje się w zamykanej na klucz</w:t>
      </w:r>
      <w:r w:rsidRPr="006D7BFF">
        <w:rPr>
          <w:rFonts w:ascii="Arial" w:hAnsi="Arial" w:cs="Arial"/>
        </w:rPr>
        <w:t xml:space="preserve"> </w:t>
      </w:r>
      <w:r w:rsidRPr="00327B62">
        <w:rPr>
          <w:rFonts w:ascii="Arial" w:hAnsi="Arial" w:cs="Arial"/>
        </w:rPr>
        <w:t xml:space="preserve">szafie </w:t>
      </w:r>
      <w:r>
        <w:rPr>
          <w:rFonts w:ascii="Arial" w:hAnsi="Arial" w:cs="Arial"/>
        </w:rPr>
        <w:t>metalowej</w:t>
      </w:r>
      <w:r w:rsidRPr="00327B62">
        <w:rPr>
          <w:rFonts w:ascii="Arial" w:hAnsi="Arial" w:cs="Arial"/>
        </w:rPr>
        <w:t xml:space="preserve">. </w:t>
      </w:r>
    </w:p>
    <w:p w14:paraId="35D6797B" w14:textId="77777777" w:rsidR="00707835" w:rsidRPr="00B24E63" w:rsidRDefault="00707835" w:rsidP="00363DDE">
      <w:pPr>
        <w:pStyle w:val="Nagwek2"/>
      </w:pPr>
      <w:r w:rsidRPr="00B24E63">
        <w:lastRenderedPageBreak/>
        <w:t xml:space="preserve">§ </w:t>
      </w:r>
      <w:r>
        <w:t>11.</w:t>
      </w:r>
    </w:p>
    <w:p w14:paraId="7AF9D11A" w14:textId="77777777" w:rsidR="00707835" w:rsidRPr="00B24E63" w:rsidRDefault="00707835" w:rsidP="007E7233">
      <w:pPr>
        <w:pStyle w:val="Bezodstpw"/>
        <w:spacing w:before="120" w:after="120"/>
        <w:jc w:val="center"/>
        <w:rPr>
          <w:rFonts w:ascii="Arial" w:hAnsi="Arial" w:cs="Arial"/>
          <w:b/>
          <w:color w:val="000000"/>
        </w:rPr>
      </w:pPr>
      <w:r w:rsidRPr="00B24E63">
        <w:rPr>
          <w:rFonts w:ascii="Arial" w:hAnsi="Arial" w:cs="Arial"/>
          <w:b/>
          <w:color w:val="000000"/>
        </w:rPr>
        <w:t>Dokumentowanie kontroli merytorycznej wniosku.</w:t>
      </w:r>
    </w:p>
    <w:p w14:paraId="5EE13A3D" w14:textId="1385E61C" w:rsidR="00707835" w:rsidRPr="00B24E63" w:rsidRDefault="00707835" w:rsidP="007E7233">
      <w:pPr>
        <w:pStyle w:val="Bezodstpw"/>
        <w:numPr>
          <w:ilvl w:val="0"/>
          <w:numId w:val="7"/>
        </w:numPr>
        <w:spacing w:before="120" w:after="120" w:line="276" w:lineRule="auto"/>
        <w:ind w:left="284" w:hanging="284"/>
        <w:jc w:val="both"/>
        <w:rPr>
          <w:rFonts w:ascii="Arial" w:hAnsi="Arial" w:cs="Arial"/>
          <w:color w:val="000000"/>
        </w:rPr>
      </w:pPr>
      <w:r w:rsidRPr="00B24E63">
        <w:rPr>
          <w:rFonts w:ascii="Arial" w:hAnsi="Arial" w:cs="Arial"/>
          <w:color w:val="000000"/>
        </w:rPr>
        <w:t xml:space="preserve">Pracownik Oddziału, o którym mowa w § </w:t>
      </w:r>
      <w:r>
        <w:rPr>
          <w:rFonts w:ascii="Arial" w:hAnsi="Arial" w:cs="Arial"/>
          <w:color w:val="000000"/>
        </w:rPr>
        <w:t>8</w:t>
      </w:r>
      <w:r w:rsidRPr="00B24E63">
        <w:rPr>
          <w:rFonts w:ascii="Arial" w:hAnsi="Arial" w:cs="Arial"/>
          <w:color w:val="000000"/>
        </w:rPr>
        <w:t xml:space="preserve"> ust. 1 dokumentuje ustalenia dokonane</w:t>
      </w:r>
      <w:r>
        <w:rPr>
          <w:rFonts w:ascii="Arial" w:hAnsi="Arial" w:cs="Arial"/>
          <w:color w:val="000000"/>
        </w:rPr>
        <w:t xml:space="preserve"> </w:t>
      </w:r>
      <w:r w:rsidRPr="00B24E63">
        <w:rPr>
          <w:rFonts w:ascii="Arial" w:hAnsi="Arial" w:cs="Arial"/>
          <w:color w:val="000000"/>
        </w:rPr>
        <w:t>w</w:t>
      </w:r>
      <w:r w:rsidR="00187500">
        <w:rPr>
          <w:rFonts w:ascii="Arial" w:hAnsi="Arial" w:cs="Arial"/>
          <w:color w:val="000000"/>
        </w:rPr>
        <w:t> </w:t>
      </w:r>
      <w:r w:rsidRPr="00B24E63">
        <w:rPr>
          <w:rFonts w:ascii="Arial" w:hAnsi="Arial" w:cs="Arial"/>
          <w:color w:val="000000"/>
        </w:rPr>
        <w:t xml:space="preserve">ramach kontroli merytorycznej wniosku </w:t>
      </w:r>
      <w:r>
        <w:rPr>
          <w:rFonts w:ascii="Arial" w:hAnsi="Arial" w:cs="Arial"/>
          <w:color w:val="000000"/>
        </w:rPr>
        <w:t xml:space="preserve">przeprowadzonej </w:t>
      </w:r>
      <w:r w:rsidRPr="00B24E63">
        <w:rPr>
          <w:rFonts w:ascii="Arial" w:hAnsi="Arial" w:cs="Arial"/>
          <w:color w:val="000000"/>
        </w:rPr>
        <w:t>w zakresie</w:t>
      </w:r>
      <w:r>
        <w:rPr>
          <w:rFonts w:ascii="Arial" w:hAnsi="Arial" w:cs="Arial"/>
          <w:color w:val="000000"/>
        </w:rPr>
        <w:t xml:space="preserve"> określonym w</w:t>
      </w:r>
      <w:r w:rsidRPr="00B24E63">
        <w:rPr>
          <w:rFonts w:ascii="Arial" w:hAnsi="Arial" w:cs="Arial"/>
          <w:color w:val="000000"/>
        </w:rPr>
        <w:t>:</w:t>
      </w:r>
    </w:p>
    <w:p w14:paraId="463AD592" w14:textId="77777777" w:rsidR="00707835" w:rsidRDefault="00707835">
      <w:pPr>
        <w:pStyle w:val="Bezodstpw"/>
        <w:numPr>
          <w:ilvl w:val="0"/>
          <w:numId w:val="16"/>
        </w:numPr>
        <w:spacing w:line="276" w:lineRule="auto"/>
        <w:ind w:left="284" w:hanging="284"/>
        <w:jc w:val="both"/>
        <w:rPr>
          <w:rFonts w:ascii="Arial" w:hAnsi="Arial" w:cs="Arial"/>
          <w:szCs w:val="24"/>
        </w:rPr>
      </w:pPr>
      <w:r>
        <w:rPr>
          <w:rFonts w:ascii="Arial" w:hAnsi="Arial" w:cs="Arial"/>
          <w:szCs w:val="24"/>
        </w:rPr>
        <w:t xml:space="preserve">§ 8 ust. 2 pkt 1-3 </w:t>
      </w:r>
      <w:r w:rsidRPr="008B4333">
        <w:rPr>
          <w:rFonts w:ascii="Arial" w:hAnsi="Arial" w:cs="Arial"/>
          <w:szCs w:val="24"/>
        </w:rPr>
        <w:t xml:space="preserve">– w formie </w:t>
      </w:r>
      <w:r>
        <w:rPr>
          <w:rFonts w:ascii="Arial" w:hAnsi="Arial" w:cs="Arial"/>
          <w:szCs w:val="24"/>
        </w:rPr>
        <w:t xml:space="preserve">listy sprawdzającej </w:t>
      </w:r>
      <w:bookmarkStart w:id="3" w:name="_Hlk25060821"/>
      <w:r>
        <w:rPr>
          <w:rFonts w:ascii="Arial" w:hAnsi="Arial" w:cs="Arial"/>
          <w:szCs w:val="24"/>
        </w:rPr>
        <w:t>(dokument wewnętrzny podpisywany przez kontrolującego</w:t>
      </w:r>
      <w:bookmarkEnd w:id="3"/>
      <w:r>
        <w:rPr>
          <w:rFonts w:ascii="Arial" w:hAnsi="Arial" w:cs="Arial"/>
          <w:szCs w:val="24"/>
        </w:rPr>
        <w:t xml:space="preserve">), której wzór stanowi </w:t>
      </w:r>
      <w:r w:rsidRPr="00FD75E0">
        <w:rPr>
          <w:rFonts w:ascii="Arial" w:hAnsi="Arial" w:cs="Arial"/>
          <w:b/>
          <w:szCs w:val="24"/>
        </w:rPr>
        <w:t>załącznik nr 7</w:t>
      </w:r>
      <w:r w:rsidRPr="0038689D">
        <w:rPr>
          <w:rFonts w:ascii="Arial" w:hAnsi="Arial" w:cs="Arial"/>
          <w:szCs w:val="24"/>
        </w:rPr>
        <w:t xml:space="preserve"> do procedury</w:t>
      </w:r>
      <w:r>
        <w:rPr>
          <w:rFonts w:ascii="Arial" w:hAnsi="Arial" w:cs="Arial"/>
          <w:szCs w:val="24"/>
        </w:rPr>
        <w:t>,</w:t>
      </w:r>
    </w:p>
    <w:p w14:paraId="5A202997" w14:textId="77777777" w:rsidR="00707835" w:rsidRPr="006749C8" w:rsidRDefault="00707835">
      <w:pPr>
        <w:pStyle w:val="Akapitzlist"/>
        <w:numPr>
          <w:ilvl w:val="0"/>
          <w:numId w:val="16"/>
        </w:numPr>
        <w:spacing w:after="0" w:line="276" w:lineRule="auto"/>
        <w:ind w:left="284" w:hanging="284"/>
        <w:jc w:val="both"/>
        <w:rPr>
          <w:rFonts w:ascii="Arial" w:eastAsia="Calibri" w:hAnsi="Arial" w:cs="Arial"/>
          <w:szCs w:val="24"/>
        </w:rPr>
      </w:pPr>
      <w:r w:rsidRPr="00BC2768">
        <w:rPr>
          <w:rFonts w:ascii="Arial" w:hAnsi="Arial" w:cs="Arial"/>
          <w:szCs w:val="24"/>
        </w:rPr>
        <w:t xml:space="preserve">§ 8 ust. 2 pkt </w:t>
      </w:r>
      <w:r>
        <w:rPr>
          <w:rFonts w:ascii="Arial" w:hAnsi="Arial" w:cs="Arial"/>
          <w:szCs w:val="24"/>
        </w:rPr>
        <w:t xml:space="preserve">4 – </w:t>
      </w:r>
      <w:r w:rsidRPr="008B4333">
        <w:rPr>
          <w:rFonts w:ascii="Arial" w:hAnsi="Arial" w:cs="Arial"/>
          <w:szCs w:val="24"/>
        </w:rPr>
        <w:t>w formie protokołu</w:t>
      </w:r>
      <w:r>
        <w:rPr>
          <w:rFonts w:ascii="Arial" w:hAnsi="Arial" w:cs="Arial"/>
          <w:szCs w:val="24"/>
        </w:rPr>
        <w:t xml:space="preserve"> </w:t>
      </w:r>
      <w:r w:rsidRPr="00750CF7">
        <w:rPr>
          <w:rFonts w:ascii="Arial" w:hAnsi="Arial" w:cs="Arial"/>
          <w:szCs w:val="24"/>
        </w:rPr>
        <w:t xml:space="preserve">(dokument wewnętrzny podpisywany przez </w:t>
      </w:r>
      <w:r>
        <w:rPr>
          <w:rFonts w:ascii="Arial" w:hAnsi="Arial" w:cs="Arial"/>
          <w:szCs w:val="24"/>
        </w:rPr>
        <w:t>kontrolującego)</w:t>
      </w:r>
      <w:r w:rsidRPr="008B4333">
        <w:rPr>
          <w:rFonts w:ascii="Arial" w:hAnsi="Arial" w:cs="Arial"/>
          <w:szCs w:val="24"/>
        </w:rPr>
        <w:t xml:space="preserve">, którego wzór stanowi </w:t>
      </w:r>
      <w:r w:rsidRPr="00FD75E0">
        <w:rPr>
          <w:rFonts w:ascii="Arial" w:hAnsi="Arial" w:cs="Arial"/>
          <w:b/>
          <w:szCs w:val="24"/>
        </w:rPr>
        <w:t>załącznik nr 8</w:t>
      </w:r>
      <w:r w:rsidRPr="008B4333">
        <w:rPr>
          <w:rFonts w:ascii="Arial" w:hAnsi="Arial" w:cs="Arial"/>
          <w:szCs w:val="24"/>
        </w:rPr>
        <w:t xml:space="preserve"> do procedury,</w:t>
      </w:r>
    </w:p>
    <w:p w14:paraId="558C0BBD" w14:textId="77777777" w:rsidR="00707835" w:rsidRPr="009204F4" w:rsidRDefault="00707835">
      <w:pPr>
        <w:pStyle w:val="Akapitzlist"/>
        <w:numPr>
          <w:ilvl w:val="0"/>
          <w:numId w:val="16"/>
        </w:numPr>
        <w:spacing w:after="0" w:line="276" w:lineRule="auto"/>
        <w:ind w:left="284" w:hanging="284"/>
        <w:jc w:val="both"/>
        <w:rPr>
          <w:rFonts w:ascii="Arial" w:eastAsia="Calibri" w:hAnsi="Arial" w:cs="Arial"/>
          <w:szCs w:val="24"/>
        </w:rPr>
      </w:pPr>
      <w:r w:rsidRPr="00BC2768">
        <w:rPr>
          <w:rFonts w:ascii="Arial" w:hAnsi="Arial" w:cs="Arial"/>
          <w:szCs w:val="24"/>
        </w:rPr>
        <w:t xml:space="preserve">§ 8 ust. 2 pkt </w:t>
      </w:r>
      <w:r>
        <w:rPr>
          <w:rFonts w:ascii="Arial" w:hAnsi="Arial" w:cs="Arial"/>
          <w:szCs w:val="24"/>
        </w:rPr>
        <w:t xml:space="preserve">5 – </w:t>
      </w:r>
      <w:r w:rsidRPr="008B4333">
        <w:rPr>
          <w:rFonts w:ascii="Arial" w:hAnsi="Arial" w:cs="Arial"/>
          <w:szCs w:val="24"/>
        </w:rPr>
        <w:t>w formie protokoł</w:t>
      </w:r>
      <w:r>
        <w:rPr>
          <w:rFonts w:ascii="Arial" w:hAnsi="Arial" w:cs="Arial"/>
          <w:szCs w:val="24"/>
        </w:rPr>
        <w:t xml:space="preserve">ów </w:t>
      </w:r>
      <w:r w:rsidRPr="00750CF7">
        <w:rPr>
          <w:rFonts w:ascii="Arial" w:hAnsi="Arial" w:cs="Arial"/>
          <w:szCs w:val="24"/>
        </w:rPr>
        <w:t>(dokument</w:t>
      </w:r>
      <w:r>
        <w:rPr>
          <w:rFonts w:ascii="Arial" w:hAnsi="Arial" w:cs="Arial"/>
          <w:szCs w:val="24"/>
        </w:rPr>
        <w:t>y</w:t>
      </w:r>
      <w:r w:rsidRPr="00750CF7">
        <w:rPr>
          <w:rFonts w:ascii="Arial" w:hAnsi="Arial" w:cs="Arial"/>
          <w:szCs w:val="24"/>
        </w:rPr>
        <w:t xml:space="preserve"> wewnętrzn</w:t>
      </w:r>
      <w:r>
        <w:rPr>
          <w:rFonts w:ascii="Arial" w:hAnsi="Arial" w:cs="Arial"/>
          <w:szCs w:val="24"/>
        </w:rPr>
        <w:t>e</w:t>
      </w:r>
      <w:r w:rsidRPr="00750CF7">
        <w:rPr>
          <w:rFonts w:ascii="Arial" w:hAnsi="Arial" w:cs="Arial"/>
          <w:szCs w:val="24"/>
        </w:rPr>
        <w:t xml:space="preserve"> podpisywan</w:t>
      </w:r>
      <w:r>
        <w:rPr>
          <w:rFonts w:ascii="Arial" w:hAnsi="Arial" w:cs="Arial"/>
          <w:szCs w:val="24"/>
        </w:rPr>
        <w:t>e</w:t>
      </w:r>
      <w:r w:rsidRPr="00750CF7">
        <w:rPr>
          <w:rFonts w:ascii="Arial" w:hAnsi="Arial" w:cs="Arial"/>
          <w:szCs w:val="24"/>
        </w:rPr>
        <w:t xml:space="preserve"> przez </w:t>
      </w:r>
      <w:r>
        <w:rPr>
          <w:rFonts w:ascii="Arial" w:hAnsi="Arial" w:cs="Arial"/>
          <w:szCs w:val="24"/>
        </w:rPr>
        <w:t xml:space="preserve">kontrolującego), </w:t>
      </w:r>
      <w:r w:rsidRPr="008B4333">
        <w:rPr>
          <w:rFonts w:ascii="Arial" w:hAnsi="Arial" w:cs="Arial"/>
          <w:szCs w:val="24"/>
        </w:rPr>
        <w:t>któr</w:t>
      </w:r>
      <w:r>
        <w:rPr>
          <w:rFonts w:ascii="Arial" w:hAnsi="Arial" w:cs="Arial"/>
          <w:szCs w:val="24"/>
        </w:rPr>
        <w:t>ych wzory</w:t>
      </w:r>
      <w:r w:rsidRPr="008B4333">
        <w:rPr>
          <w:rFonts w:ascii="Arial" w:hAnsi="Arial" w:cs="Arial"/>
          <w:szCs w:val="24"/>
        </w:rPr>
        <w:t xml:space="preserve"> stanowi</w:t>
      </w:r>
      <w:r>
        <w:rPr>
          <w:rFonts w:ascii="Arial" w:hAnsi="Arial" w:cs="Arial"/>
          <w:szCs w:val="24"/>
        </w:rPr>
        <w:t>ą</w:t>
      </w:r>
      <w:r w:rsidRPr="008B4333">
        <w:rPr>
          <w:rFonts w:ascii="Arial" w:hAnsi="Arial" w:cs="Arial"/>
          <w:szCs w:val="24"/>
        </w:rPr>
        <w:t xml:space="preserve"> </w:t>
      </w:r>
      <w:r w:rsidRPr="00FD75E0">
        <w:rPr>
          <w:rFonts w:ascii="Arial" w:hAnsi="Arial" w:cs="Arial"/>
          <w:b/>
          <w:szCs w:val="24"/>
        </w:rPr>
        <w:t>załączniki nr 9 i nr 10</w:t>
      </w:r>
      <w:r w:rsidRPr="008B4333">
        <w:rPr>
          <w:rFonts w:ascii="Arial" w:hAnsi="Arial" w:cs="Arial"/>
          <w:szCs w:val="24"/>
        </w:rPr>
        <w:t xml:space="preserve"> do procedury.</w:t>
      </w:r>
    </w:p>
    <w:p w14:paraId="59F87BF0" w14:textId="5BF655D1" w:rsidR="00707835" w:rsidRDefault="00707835">
      <w:pPr>
        <w:numPr>
          <w:ilvl w:val="0"/>
          <w:numId w:val="43"/>
        </w:numPr>
        <w:spacing w:after="0" w:line="276" w:lineRule="auto"/>
        <w:ind w:left="284" w:hanging="284"/>
        <w:jc w:val="both"/>
        <w:rPr>
          <w:rFonts w:ascii="Arial" w:hAnsi="Arial" w:cs="Arial"/>
          <w:color w:val="000000"/>
          <w:szCs w:val="24"/>
        </w:rPr>
      </w:pPr>
      <w:r w:rsidRPr="00B24E63">
        <w:rPr>
          <w:rFonts w:ascii="Arial" w:hAnsi="Arial" w:cs="Arial"/>
          <w:color w:val="000000"/>
          <w:szCs w:val="24"/>
        </w:rPr>
        <w:t xml:space="preserve">Po zakończeniu kontroli wniosku </w:t>
      </w:r>
      <w:r>
        <w:rPr>
          <w:rFonts w:ascii="Arial" w:hAnsi="Arial" w:cs="Arial"/>
          <w:color w:val="000000"/>
          <w:szCs w:val="24"/>
        </w:rPr>
        <w:t xml:space="preserve">przeprowadzonej w zakresie określonym w § 8 ust. 2 pkt 1-3 </w:t>
      </w:r>
      <w:r w:rsidRPr="00B24E63">
        <w:rPr>
          <w:rFonts w:ascii="Arial" w:hAnsi="Arial" w:cs="Arial"/>
          <w:color w:val="000000"/>
          <w:szCs w:val="24"/>
        </w:rPr>
        <w:t xml:space="preserve">pracownik Oddziału, o którym mowa w § </w:t>
      </w:r>
      <w:r>
        <w:rPr>
          <w:rFonts w:ascii="Arial" w:hAnsi="Arial" w:cs="Arial"/>
          <w:color w:val="000000"/>
          <w:szCs w:val="24"/>
        </w:rPr>
        <w:t>8</w:t>
      </w:r>
      <w:r w:rsidRPr="00B24E63">
        <w:rPr>
          <w:rFonts w:ascii="Arial" w:hAnsi="Arial" w:cs="Arial"/>
          <w:color w:val="000000"/>
          <w:szCs w:val="24"/>
        </w:rPr>
        <w:t xml:space="preserve"> ust. 1</w:t>
      </w:r>
      <w:r>
        <w:rPr>
          <w:rFonts w:ascii="Arial" w:hAnsi="Arial" w:cs="Arial"/>
          <w:color w:val="000000"/>
          <w:szCs w:val="24"/>
        </w:rPr>
        <w:t>:</w:t>
      </w:r>
    </w:p>
    <w:p w14:paraId="1877CA0B" w14:textId="77777777" w:rsidR="00707835" w:rsidRDefault="00707835">
      <w:pPr>
        <w:numPr>
          <w:ilvl w:val="0"/>
          <w:numId w:val="45"/>
        </w:numPr>
        <w:spacing w:after="0" w:line="276" w:lineRule="auto"/>
        <w:ind w:left="284" w:hanging="284"/>
        <w:jc w:val="both"/>
        <w:rPr>
          <w:rFonts w:ascii="Arial" w:hAnsi="Arial" w:cs="Arial"/>
          <w:color w:val="000000"/>
          <w:szCs w:val="24"/>
        </w:rPr>
      </w:pPr>
      <w:bookmarkStart w:id="4" w:name="_Hlk25061950"/>
      <w:r>
        <w:rPr>
          <w:rFonts w:ascii="Arial" w:hAnsi="Arial" w:cs="Arial"/>
          <w:color w:val="000000"/>
          <w:szCs w:val="24"/>
        </w:rPr>
        <w:t>umieszcza na liście sprawdzającej czytelny podpis oraz datę sporządzenia</w:t>
      </w:r>
      <w:bookmarkEnd w:id="4"/>
      <w:r>
        <w:rPr>
          <w:rFonts w:ascii="Arial" w:hAnsi="Arial" w:cs="Arial"/>
          <w:color w:val="000000"/>
          <w:szCs w:val="24"/>
        </w:rPr>
        <w:t xml:space="preserve"> listy,</w:t>
      </w:r>
    </w:p>
    <w:p w14:paraId="6E0E135E" w14:textId="77777777" w:rsidR="00707835" w:rsidRDefault="00707835">
      <w:pPr>
        <w:numPr>
          <w:ilvl w:val="0"/>
          <w:numId w:val="45"/>
        </w:numPr>
        <w:spacing w:after="0" w:line="276" w:lineRule="auto"/>
        <w:ind w:left="284" w:hanging="284"/>
        <w:jc w:val="both"/>
        <w:rPr>
          <w:rFonts w:ascii="Arial" w:hAnsi="Arial" w:cs="Arial"/>
          <w:color w:val="000000"/>
          <w:szCs w:val="24"/>
        </w:rPr>
      </w:pPr>
      <w:r>
        <w:rPr>
          <w:rFonts w:ascii="Arial" w:hAnsi="Arial" w:cs="Arial"/>
          <w:color w:val="000000"/>
          <w:szCs w:val="24"/>
        </w:rPr>
        <w:t xml:space="preserve">umieszcza na </w:t>
      </w:r>
      <w:r w:rsidRPr="00B24E63">
        <w:rPr>
          <w:rFonts w:ascii="Arial" w:hAnsi="Arial" w:cs="Arial"/>
          <w:color w:val="000000"/>
          <w:szCs w:val="24"/>
        </w:rPr>
        <w:t xml:space="preserve">wniosku adnotację o </w:t>
      </w:r>
      <w:r>
        <w:rPr>
          <w:rFonts w:ascii="Arial" w:hAnsi="Arial" w:cs="Arial"/>
          <w:color w:val="000000"/>
          <w:szCs w:val="24"/>
        </w:rPr>
        <w:t xml:space="preserve">zrealizowaniu </w:t>
      </w:r>
      <w:r w:rsidRPr="00DC3027">
        <w:rPr>
          <w:rFonts w:ascii="Arial" w:hAnsi="Arial" w:cs="Arial"/>
          <w:color w:val="000000"/>
          <w:szCs w:val="24"/>
        </w:rPr>
        <w:t xml:space="preserve">kontroli </w:t>
      </w:r>
      <w:r>
        <w:rPr>
          <w:rFonts w:ascii="Arial" w:hAnsi="Arial" w:cs="Arial"/>
          <w:color w:val="000000"/>
          <w:szCs w:val="24"/>
        </w:rPr>
        <w:t xml:space="preserve">wniosku z podaniem </w:t>
      </w:r>
      <w:r w:rsidRPr="00DC3027">
        <w:rPr>
          <w:rFonts w:ascii="Arial" w:hAnsi="Arial" w:cs="Arial"/>
          <w:color w:val="000000"/>
          <w:szCs w:val="24"/>
        </w:rPr>
        <w:t>dat</w:t>
      </w:r>
      <w:r>
        <w:rPr>
          <w:rFonts w:ascii="Arial" w:hAnsi="Arial" w:cs="Arial"/>
          <w:color w:val="000000"/>
          <w:szCs w:val="24"/>
        </w:rPr>
        <w:t>y sporządzenia adnotacji</w:t>
      </w:r>
      <w:r w:rsidRPr="00DC3027">
        <w:rPr>
          <w:rFonts w:ascii="Arial" w:hAnsi="Arial" w:cs="Arial"/>
          <w:color w:val="000000"/>
          <w:szCs w:val="24"/>
        </w:rPr>
        <w:t xml:space="preserve">, </w:t>
      </w:r>
      <w:r>
        <w:rPr>
          <w:rFonts w:ascii="Arial" w:hAnsi="Arial" w:cs="Arial"/>
          <w:color w:val="000000"/>
          <w:szCs w:val="24"/>
        </w:rPr>
        <w:t xml:space="preserve">swojego </w:t>
      </w:r>
      <w:r w:rsidRPr="00DC3027">
        <w:rPr>
          <w:rFonts w:ascii="Arial" w:hAnsi="Arial" w:cs="Arial"/>
          <w:color w:val="000000"/>
          <w:szCs w:val="24"/>
        </w:rPr>
        <w:t>imi</w:t>
      </w:r>
      <w:r>
        <w:rPr>
          <w:rFonts w:ascii="Arial" w:hAnsi="Arial" w:cs="Arial"/>
          <w:color w:val="000000"/>
          <w:szCs w:val="24"/>
        </w:rPr>
        <w:t>enia,</w:t>
      </w:r>
      <w:r w:rsidRPr="00DC3027">
        <w:rPr>
          <w:rFonts w:ascii="Arial" w:hAnsi="Arial" w:cs="Arial"/>
          <w:color w:val="000000"/>
          <w:szCs w:val="24"/>
        </w:rPr>
        <w:t xml:space="preserve"> nazwisk</w:t>
      </w:r>
      <w:r>
        <w:rPr>
          <w:rFonts w:ascii="Arial" w:hAnsi="Arial" w:cs="Arial"/>
          <w:color w:val="000000"/>
          <w:szCs w:val="24"/>
        </w:rPr>
        <w:t>a i</w:t>
      </w:r>
      <w:r w:rsidRPr="00DC3027">
        <w:rPr>
          <w:rFonts w:ascii="Arial" w:hAnsi="Arial" w:cs="Arial"/>
          <w:color w:val="000000"/>
          <w:szCs w:val="24"/>
        </w:rPr>
        <w:t xml:space="preserve"> stanowisk</w:t>
      </w:r>
      <w:r>
        <w:rPr>
          <w:rFonts w:ascii="Arial" w:hAnsi="Arial" w:cs="Arial"/>
          <w:color w:val="000000"/>
          <w:szCs w:val="24"/>
        </w:rPr>
        <w:t>a</w:t>
      </w:r>
      <w:r w:rsidRPr="00DC3027">
        <w:rPr>
          <w:rFonts w:ascii="Arial" w:hAnsi="Arial" w:cs="Arial"/>
          <w:color w:val="000000"/>
          <w:szCs w:val="24"/>
        </w:rPr>
        <w:t xml:space="preserve"> służbowe</w:t>
      </w:r>
      <w:r>
        <w:rPr>
          <w:rFonts w:ascii="Arial" w:hAnsi="Arial" w:cs="Arial"/>
          <w:color w:val="000000"/>
          <w:szCs w:val="24"/>
        </w:rPr>
        <w:t>go oraz czytelny podpis,</w:t>
      </w:r>
    </w:p>
    <w:p w14:paraId="6F5564F6" w14:textId="77777777" w:rsidR="00707835" w:rsidRDefault="00707835">
      <w:pPr>
        <w:numPr>
          <w:ilvl w:val="0"/>
          <w:numId w:val="45"/>
        </w:numPr>
        <w:spacing w:after="0" w:line="276" w:lineRule="auto"/>
        <w:ind w:left="284" w:hanging="284"/>
        <w:jc w:val="both"/>
        <w:rPr>
          <w:rFonts w:ascii="Arial" w:hAnsi="Arial" w:cs="Arial"/>
          <w:color w:val="000000"/>
          <w:szCs w:val="24"/>
        </w:rPr>
      </w:pPr>
      <w:r>
        <w:rPr>
          <w:rFonts w:ascii="Arial" w:hAnsi="Arial" w:cs="Arial"/>
          <w:color w:val="000000"/>
          <w:szCs w:val="24"/>
        </w:rPr>
        <w:t>dołącza listę sprawdzającą do skontrolowanego wniosku, a następnie przekazuje oba te dokumenty do zatwierdzenia kierownikowi Oddziału.</w:t>
      </w:r>
    </w:p>
    <w:p w14:paraId="73D3A106" w14:textId="77777777" w:rsidR="00707835" w:rsidRDefault="00707835">
      <w:pPr>
        <w:numPr>
          <w:ilvl w:val="0"/>
          <w:numId w:val="43"/>
        </w:numPr>
        <w:spacing w:after="0" w:line="276" w:lineRule="auto"/>
        <w:ind w:left="284" w:hanging="284"/>
        <w:jc w:val="both"/>
        <w:rPr>
          <w:rFonts w:ascii="Arial" w:hAnsi="Arial" w:cs="Arial"/>
          <w:color w:val="000000"/>
          <w:szCs w:val="24"/>
        </w:rPr>
      </w:pPr>
      <w:r>
        <w:rPr>
          <w:rFonts w:ascii="Arial" w:hAnsi="Arial" w:cs="Arial"/>
          <w:color w:val="000000"/>
          <w:szCs w:val="24"/>
        </w:rPr>
        <w:t>Kierownik Oddziału:</w:t>
      </w:r>
    </w:p>
    <w:p w14:paraId="4967458F" w14:textId="77777777" w:rsidR="00707835" w:rsidRPr="00C43530" w:rsidRDefault="00707835">
      <w:pPr>
        <w:numPr>
          <w:ilvl w:val="0"/>
          <w:numId w:val="44"/>
        </w:numPr>
        <w:spacing w:after="0" w:line="276" w:lineRule="auto"/>
        <w:ind w:left="284" w:hanging="284"/>
        <w:jc w:val="both"/>
        <w:rPr>
          <w:rFonts w:ascii="Arial" w:hAnsi="Arial" w:cs="Arial"/>
          <w:color w:val="000000"/>
          <w:szCs w:val="24"/>
        </w:rPr>
      </w:pPr>
      <w:r w:rsidRPr="00C43530">
        <w:rPr>
          <w:rFonts w:ascii="Arial" w:hAnsi="Arial" w:cs="Arial"/>
          <w:color w:val="000000"/>
          <w:szCs w:val="24"/>
        </w:rPr>
        <w:t xml:space="preserve">potwierdza prawidłowość przeprowadzenia kontroli </w:t>
      </w:r>
      <w:r>
        <w:rPr>
          <w:rFonts w:ascii="Arial" w:hAnsi="Arial" w:cs="Arial"/>
          <w:color w:val="000000"/>
          <w:szCs w:val="24"/>
        </w:rPr>
        <w:t>p</w:t>
      </w:r>
      <w:r w:rsidRPr="00C43530">
        <w:rPr>
          <w:rFonts w:ascii="Arial" w:hAnsi="Arial" w:cs="Arial"/>
          <w:color w:val="000000"/>
          <w:szCs w:val="24"/>
        </w:rPr>
        <w:t xml:space="preserve">rzez </w:t>
      </w:r>
      <w:r>
        <w:rPr>
          <w:rFonts w:ascii="Arial" w:hAnsi="Arial" w:cs="Arial"/>
          <w:color w:val="000000"/>
          <w:szCs w:val="24"/>
        </w:rPr>
        <w:t xml:space="preserve">umieszczenie </w:t>
      </w:r>
      <w:r w:rsidRPr="00C43530">
        <w:rPr>
          <w:rFonts w:ascii="Arial" w:hAnsi="Arial" w:cs="Arial"/>
          <w:color w:val="000000"/>
          <w:szCs w:val="24"/>
        </w:rPr>
        <w:t>na</w:t>
      </w:r>
      <w:r w:rsidRPr="00B31B6D">
        <w:rPr>
          <w:rFonts w:ascii="Arial" w:hAnsi="Arial" w:cs="Arial"/>
          <w:color w:val="000000"/>
          <w:szCs w:val="24"/>
        </w:rPr>
        <w:t xml:space="preserve"> </w:t>
      </w:r>
      <w:r>
        <w:rPr>
          <w:rFonts w:ascii="Arial" w:hAnsi="Arial" w:cs="Arial"/>
          <w:color w:val="000000"/>
          <w:szCs w:val="24"/>
        </w:rPr>
        <w:t xml:space="preserve">liście sprawdzającej </w:t>
      </w:r>
      <w:r w:rsidRPr="00C43530">
        <w:rPr>
          <w:rFonts w:ascii="Arial" w:hAnsi="Arial" w:cs="Arial"/>
          <w:color w:val="000000"/>
          <w:szCs w:val="24"/>
        </w:rPr>
        <w:t>czytelnego podpisu i pieczęci,</w:t>
      </w:r>
    </w:p>
    <w:p w14:paraId="67463987" w14:textId="0476D03E" w:rsidR="00707835" w:rsidRDefault="00707835">
      <w:pPr>
        <w:numPr>
          <w:ilvl w:val="0"/>
          <w:numId w:val="44"/>
        </w:numPr>
        <w:spacing w:after="0" w:line="276" w:lineRule="auto"/>
        <w:ind w:left="284" w:hanging="284"/>
        <w:jc w:val="both"/>
        <w:rPr>
          <w:rFonts w:ascii="Arial" w:hAnsi="Arial" w:cs="Arial"/>
          <w:color w:val="000000"/>
          <w:szCs w:val="24"/>
        </w:rPr>
      </w:pPr>
      <w:r>
        <w:rPr>
          <w:rFonts w:ascii="Arial" w:hAnsi="Arial" w:cs="Arial"/>
          <w:color w:val="000000"/>
          <w:szCs w:val="24"/>
        </w:rPr>
        <w:t xml:space="preserve">niezwłocznie </w:t>
      </w:r>
      <w:r w:rsidRPr="00C43530">
        <w:rPr>
          <w:rFonts w:ascii="Arial" w:hAnsi="Arial" w:cs="Arial"/>
          <w:color w:val="000000"/>
          <w:szCs w:val="24"/>
        </w:rPr>
        <w:t xml:space="preserve">przekazuje prawidłowo sporządzony pod względem </w:t>
      </w:r>
      <w:r>
        <w:rPr>
          <w:rFonts w:ascii="Arial" w:hAnsi="Arial" w:cs="Arial"/>
          <w:color w:val="000000"/>
          <w:szCs w:val="24"/>
        </w:rPr>
        <w:t>merytorycznym</w:t>
      </w:r>
      <w:r w:rsidRPr="00C43530">
        <w:rPr>
          <w:rFonts w:ascii="Arial" w:hAnsi="Arial" w:cs="Arial"/>
          <w:color w:val="000000"/>
          <w:szCs w:val="24"/>
        </w:rPr>
        <w:t xml:space="preserve"> </w:t>
      </w:r>
      <w:r>
        <w:rPr>
          <w:rFonts w:ascii="Arial" w:hAnsi="Arial" w:cs="Arial"/>
          <w:color w:val="000000"/>
          <w:szCs w:val="24"/>
        </w:rPr>
        <w:t xml:space="preserve">wniosek </w:t>
      </w:r>
      <w:r w:rsidRPr="00C43530">
        <w:rPr>
          <w:rFonts w:ascii="Arial" w:hAnsi="Arial" w:cs="Arial"/>
          <w:color w:val="000000"/>
          <w:szCs w:val="24"/>
        </w:rPr>
        <w:t>wraz załącznikami pracownikowi Oddziału</w:t>
      </w:r>
      <w:r>
        <w:rPr>
          <w:rFonts w:ascii="Arial" w:hAnsi="Arial" w:cs="Arial"/>
          <w:color w:val="000000"/>
          <w:szCs w:val="24"/>
        </w:rPr>
        <w:t>,</w:t>
      </w:r>
      <w:r w:rsidRPr="00C43530">
        <w:rPr>
          <w:rFonts w:ascii="Arial" w:hAnsi="Arial" w:cs="Arial"/>
          <w:color w:val="000000"/>
          <w:szCs w:val="24"/>
        </w:rPr>
        <w:t xml:space="preserve"> </w:t>
      </w:r>
      <w:r w:rsidRPr="00B24E63">
        <w:rPr>
          <w:rFonts w:ascii="Arial" w:hAnsi="Arial" w:cs="Arial"/>
          <w:color w:val="000000"/>
          <w:szCs w:val="24"/>
        </w:rPr>
        <w:t xml:space="preserve">o którym mowa w § </w:t>
      </w:r>
      <w:r>
        <w:rPr>
          <w:rFonts w:ascii="Arial" w:hAnsi="Arial" w:cs="Arial"/>
          <w:color w:val="000000"/>
          <w:szCs w:val="24"/>
        </w:rPr>
        <w:t>5</w:t>
      </w:r>
      <w:r w:rsidRPr="00B24E63">
        <w:rPr>
          <w:rFonts w:ascii="Arial" w:hAnsi="Arial" w:cs="Arial"/>
          <w:color w:val="000000"/>
          <w:szCs w:val="24"/>
        </w:rPr>
        <w:t xml:space="preserve"> ust. 1</w:t>
      </w:r>
      <w:r>
        <w:rPr>
          <w:rFonts w:ascii="Arial" w:hAnsi="Arial" w:cs="Arial"/>
          <w:color w:val="000000"/>
          <w:szCs w:val="24"/>
        </w:rPr>
        <w:t xml:space="preserve"> w</w:t>
      </w:r>
      <w:r w:rsidR="00187500">
        <w:rPr>
          <w:rFonts w:ascii="Arial" w:hAnsi="Arial" w:cs="Arial"/>
          <w:color w:val="000000"/>
          <w:szCs w:val="24"/>
        </w:rPr>
        <w:t> </w:t>
      </w:r>
      <w:r>
        <w:rPr>
          <w:rFonts w:ascii="Arial" w:hAnsi="Arial" w:cs="Arial"/>
          <w:color w:val="000000"/>
          <w:szCs w:val="24"/>
        </w:rPr>
        <w:t>celu podjęcia przez niego działań określonych w § 13</w:t>
      </w:r>
      <w:r w:rsidRPr="00C43530">
        <w:rPr>
          <w:rFonts w:ascii="Arial" w:hAnsi="Arial" w:cs="Arial"/>
          <w:color w:val="000000"/>
          <w:szCs w:val="24"/>
        </w:rPr>
        <w:t>.</w:t>
      </w:r>
    </w:p>
    <w:p w14:paraId="5859671F" w14:textId="66DCAC6F" w:rsidR="00707835" w:rsidRDefault="00707835">
      <w:pPr>
        <w:numPr>
          <w:ilvl w:val="0"/>
          <w:numId w:val="43"/>
        </w:numPr>
        <w:spacing w:after="0" w:line="276" w:lineRule="auto"/>
        <w:ind w:left="284" w:hanging="284"/>
        <w:jc w:val="both"/>
        <w:rPr>
          <w:rFonts w:ascii="Arial" w:hAnsi="Arial" w:cs="Arial"/>
          <w:color w:val="000000"/>
          <w:szCs w:val="24"/>
        </w:rPr>
      </w:pPr>
      <w:r w:rsidRPr="00B24E63">
        <w:rPr>
          <w:rFonts w:ascii="Arial" w:hAnsi="Arial" w:cs="Arial"/>
          <w:color w:val="000000"/>
          <w:szCs w:val="24"/>
        </w:rPr>
        <w:t xml:space="preserve">Po zakończeniu kontroli wniosku </w:t>
      </w:r>
      <w:r>
        <w:rPr>
          <w:rFonts w:ascii="Arial" w:hAnsi="Arial" w:cs="Arial"/>
          <w:color w:val="000000"/>
          <w:szCs w:val="24"/>
        </w:rPr>
        <w:t xml:space="preserve">przeprowadzonej w zakresie określonym w § 8 ust. 2 pkt 4-5 </w:t>
      </w:r>
      <w:r w:rsidRPr="00B24E63">
        <w:rPr>
          <w:rFonts w:ascii="Arial" w:hAnsi="Arial" w:cs="Arial"/>
          <w:color w:val="000000"/>
          <w:szCs w:val="24"/>
        </w:rPr>
        <w:t xml:space="preserve">pracownik Oddziału, </w:t>
      </w:r>
      <w:bookmarkStart w:id="5" w:name="_Hlk25311716"/>
      <w:r w:rsidRPr="00B24E63">
        <w:rPr>
          <w:rFonts w:ascii="Arial" w:hAnsi="Arial" w:cs="Arial"/>
          <w:color w:val="000000"/>
          <w:szCs w:val="24"/>
        </w:rPr>
        <w:t xml:space="preserve">o którym mowa w § </w:t>
      </w:r>
      <w:r>
        <w:rPr>
          <w:rFonts w:ascii="Arial" w:hAnsi="Arial" w:cs="Arial"/>
          <w:color w:val="000000"/>
          <w:szCs w:val="24"/>
        </w:rPr>
        <w:t>8</w:t>
      </w:r>
      <w:r w:rsidRPr="00B24E63">
        <w:rPr>
          <w:rFonts w:ascii="Arial" w:hAnsi="Arial" w:cs="Arial"/>
          <w:color w:val="000000"/>
          <w:szCs w:val="24"/>
        </w:rPr>
        <w:t xml:space="preserve"> ust. 1</w:t>
      </w:r>
      <w:bookmarkEnd w:id="5"/>
      <w:r>
        <w:rPr>
          <w:rFonts w:ascii="Arial" w:hAnsi="Arial" w:cs="Arial"/>
          <w:color w:val="000000"/>
          <w:szCs w:val="24"/>
        </w:rPr>
        <w:t>:</w:t>
      </w:r>
    </w:p>
    <w:p w14:paraId="41E75497" w14:textId="77777777" w:rsidR="00707835" w:rsidRDefault="00707835">
      <w:pPr>
        <w:numPr>
          <w:ilvl w:val="0"/>
          <w:numId w:val="48"/>
        </w:numPr>
        <w:spacing w:after="0" w:line="276" w:lineRule="auto"/>
        <w:ind w:left="284" w:hanging="284"/>
        <w:jc w:val="both"/>
        <w:rPr>
          <w:rFonts w:ascii="Arial" w:hAnsi="Arial" w:cs="Arial"/>
          <w:color w:val="000000"/>
          <w:szCs w:val="24"/>
        </w:rPr>
      </w:pPr>
      <w:r>
        <w:rPr>
          <w:rFonts w:ascii="Arial" w:hAnsi="Arial" w:cs="Arial"/>
          <w:color w:val="000000"/>
          <w:szCs w:val="24"/>
        </w:rPr>
        <w:t>umieszcza na ostatniej stronie protokołów datę ich sporządzenia i czytelny podpis,</w:t>
      </w:r>
    </w:p>
    <w:p w14:paraId="701EF513" w14:textId="77777777" w:rsidR="00707835" w:rsidRDefault="00707835">
      <w:pPr>
        <w:numPr>
          <w:ilvl w:val="0"/>
          <w:numId w:val="48"/>
        </w:numPr>
        <w:spacing w:after="0" w:line="276" w:lineRule="auto"/>
        <w:ind w:left="284" w:hanging="284"/>
        <w:jc w:val="both"/>
        <w:rPr>
          <w:rFonts w:ascii="Arial" w:hAnsi="Arial" w:cs="Arial"/>
          <w:color w:val="000000"/>
          <w:szCs w:val="24"/>
        </w:rPr>
      </w:pPr>
      <w:r>
        <w:rPr>
          <w:rFonts w:ascii="Arial" w:hAnsi="Arial" w:cs="Arial"/>
          <w:color w:val="000000"/>
          <w:szCs w:val="24"/>
        </w:rPr>
        <w:t>przekazuje protokoły do zatwierdzenia kierownikowi Oddziału.</w:t>
      </w:r>
    </w:p>
    <w:p w14:paraId="74443D13" w14:textId="77777777" w:rsidR="00707835" w:rsidRDefault="00707835">
      <w:pPr>
        <w:numPr>
          <w:ilvl w:val="0"/>
          <w:numId w:val="43"/>
        </w:numPr>
        <w:spacing w:after="0" w:line="276" w:lineRule="auto"/>
        <w:ind w:left="284" w:hanging="284"/>
        <w:jc w:val="both"/>
        <w:rPr>
          <w:rFonts w:ascii="Arial" w:hAnsi="Arial" w:cs="Arial"/>
          <w:color w:val="000000"/>
          <w:szCs w:val="24"/>
        </w:rPr>
      </w:pPr>
      <w:r>
        <w:rPr>
          <w:rFonts w:ascii="Arial" w:hAnsi="Arial" w:cs="Arial"/>
          <w:color w:val="000000"/>
          <w:szCs w:val="24"/>
        </w:rPr>
        <w:t>Kierownik Oddziału:</w:t>
      </w:r>
    </w:p>
    <w:p w14:paraId="778E9896" w14:textId="77777777" w:rsidR="00707835" w:rsidRPr="00C43530" w:rsidRDefault="00707835">
      <w:pPr>
        <w:numPr>
          <w:ilvl w:val="0"/>
          <w:numId w:val="49"/>
        </w:numPr>
        <w:spacing w:after="0" w:line="276" w:lineRule="auto"/>
        <w:ind w:left="284" w:hanging="284"/>
        <w:jc w:val="both"/>
        <w:rPr>
          <w:rFonts w:ascii="Arial" w:hAnsi="Arial" w:cs="Arial"/>
          <w:color w:val="000000"/>
          <w:szCs w:val="24"/>
        </w:rPr>
      </w:pPr>
      <w:r w:rsidRPr="00C43530">
        <w:rPr>
          <w:rFonts w:ascii="Arial" w:hAnsi="Arial" w:cs="Arial"/>
          <w:color w:val="000000"/>
          <w:szCs w:val="24"/>
        </w:rPr>
        <w:t xml:space="preserve">potwierdza prawidłowość przeprowadzenia kontroli </w:t>
      </w:r>
      <w:r>
        <w:rPr>
          <w:rFonts w:ascii="Arial" w:hAnsi="Arial" w:cs="Arial"/>
          <w:color w:val="000000"/>
          <w:szCs w:val="24"/>
        </w:rPr>
        <w:t xml:space="preserve">wniosku </w:t>
      </w:r>
      <w:r w:rsidRPr="00C43530">
        <w:rPr>
          <w:rFonts w:ascii="Arial" w:hAnsi="Arial" w:cs="Arial"/>
          <w:color w:val="000000"/>
          <w:szCs w:val="24"/>
        </w:rPr>
        <w:t xml:space="preserve">przez </w:t>
      </w:r>
      <w:r>
        <w:rPr>
          <w:rFonts w:ascii="Arial" w:hAnsi="Arial" w:cs="Arial"/>
          <w:color w:val="000000"/>
          <w:szCs w:val="24"/>
        </w:rPr>
        <w:t xml:space="preserve">umieszczenie </w:t>
      </w:r>
      <w:r w:rsidRPr="00C43530">
        <w:rPr>
          <w:rFonts w:ascii="Arial" w:hAnsi="Arial" w:cs="Arial"/>
          <w:color w:val="000000"/>
          <w:szCs w:val="24"/>
        </w:rPr>
        <w:t xml:space="preserve">na </w:t>
      </w:r>
      <w:r>
        <w:rPr>
          <w:rFonts w:ascii="Arial" w:hAnsi="Arial" w:cs="Arial"/>
          <w:color w:val="000000"/>
          <w:szCs w:val="24"/>
        </w:rPr>
        <w:t xml:space="preserve">protokołach </w:t>
      </w:r>
      <w:r w:rsidRPr="00C43530">
        <w:rPr>
          <w:rFonts w:ascii="Arial" w:hAnsi="Arial" w:cs="Arial"/>
          <w:color w:val="000000"/>
          <w:szCs w:val="24"/>
        </w:rPr>
        <w:t>czytelnego podpisu i pieczęci,</w:t>
      </w:r>
    </w:p>
    <w:p w14:paraId="48822657" w14:textId="77777777" w:rsidR="00707835" w:rsidRPr="00CD5A1F" w:rsidRDefault="00707835">
      <w:pPr>
        <w:numPr>
          <w:ilvl w:val="0"/>
          <w:numId w:val="49"/>
        </w:numPr>
        <w:spacing w:after="0" w:line="276" w:lineRule="auto"/>
        <w:ind w:left="284" w:hanging="284"/>
        <w:jc w:val="both"/>
        <w:rPr>
          <w:rFonts w:ascii="Arial" w:hAnsi="Arial" w:cs="Arial"/>
          <w:color w:val="000000"/>
          <w:szCs w:val="24"/>
        </w:rPr>
      </w:pPr>
      <w:r w:rsidRPr="00CD5A1F">
        <w:rPr>
          <w:rFonts w:ascii="Arial" w:hAnsi="Arial" w:cs="Arial"/>
          <w:color w:val="000000"/>
          <w:szCs w:val="24"/>
        </w:rPr>
        <w:t xml:space="preserve">przekazuje zwrotnie </w:t>
      </w:r>
      <w:r>
        <w:rPr>
          <w:rFonts w:ascii="Arial" w:hAnsi="Arial" w:cs="Arial"/>
          <w:color w:val="000000"/>
          <w:szCs w:val="24"/>
        </w:rPr>
        <w:t>zatwierdzone p</w:t>
      </w:r>
      <w:r w:rsidRPr="00CD5A1F">
        <w:rPr>
          <w:rFonts w:ascii="Arial" w:hAnsi="Arial" w:cs="Arial"/>
          <w:color w:val="000000"/>
          <w:szCs w:val="24"/>
        </w:rPr>
        <w:t xml:space="preserve">rotokoły pracownikowi Oddziału, który </w:t>
      </w:r>
      <w:r>
        <w:rPr>
          <w:rFonts w:ascii="Arial" w:hAnsi="Arial" w:cs="Arial"/>
          <w:color w:val="000000"/>
          <w:szCs w:val="24"/>
        </w:rPr>
        <w:t xml:space="preserve">odkłada </w:t>
      </w:r>
      <w:r w:rsidRPr="00CD5A1F">
        <w:rPr>
          <w:rFonts w:ascii="Arial" w:hAnsi="Arial" w:cs="Arial"/>
          <w:color w:val="000000"/>
          <w:szCs w:val="24"/>
        </w:rPr>
        <w:t xml:space="preserve">je </w:t>
      </w:r>
      <w:r>
        <w:rPr>
          <w:rFonts w:ascii="Arial" w:hAnsi="Arial" w:cs="Arial"/>
          <w:color w:val="000000"/>
          <w:szCs w:val="24"/>
        </w:rPr>
        <w:t xml:space="preserve">do </w:t>
      </w:r>
      <w:r w:rsidRPr="00CD5A1F">
        <w:rPr>
          <w:rFonts w:ascii="Arial" w:hAnsi="Arial" w:cs="Arial"/>
          <w:color w:val="000000"/>
          <w:szCs w:val="24"/>
        </w:rPr>
        <w:t>tecz</w:t>
      </w:r>
      <w:r>
        <w:rPr>
          <w:rFonts w:ascii="Arial" w:hAnsi="Arial" w:cs="Arial"/>
          <w:color w:val="000000"/>
          <w:szCs w:val="24"/>
        </w:rPr>
        <w:t>ki</w:t>
      </w:r>
      <w:r w:rsidRPr="00CD5A1F">
        <w:rPr>
          <w:rFonts w:ascii="Arial" w:hAnsi="Arial" w:cs="Arial"/>
          <w:color w:val="000000"/>
          <w:szCs w:val="24"/>
        </w:rPr>
        <w:t xml:space="preserve"> aktowej przeznaczonej do przechowywania dokumentacji kontrolnej</w:t>
      </w:r>
      <w:r>
        <w:rPr>
          <w:rFonts w:ascii="Arial" w:hAnsi="Arial" w:cs="Arial"/>
          <w:color w:val="000000"/>
          <w:szCs w:val="24"/>
        </w:rPr>
        <w:t>.</w:t>
      </w:r>
    </w:p>
    <w:p w14:paraId="2C0D3637" w14:textId="4B10A83C" w:rsidR="00707835" w:rsidRDefault="00707835">
      <w:pPr>
        <w:pStyle w:val="Bezodstpw"/>
        <w:numPr>
          <w:ilvl w:val="0"/>
          <w:numId w:val="51"/>
        </w:numPr>
        <w:spacing w:line="276" w:lineRule="auto"/>
        <w:ind w:left="284" w:hanging="284"/>
        <w:jc w:val="both"/>
        <w:rPr>
          <w:rFonts w:ascii="Arial" w:hAnsi="Arial" w:cs="Arial"/>
          <w:szCs w:val="24"/>
        </w:rPr>
      </w:pPr>
      <w:r w:rsidRPr="00B85E58">
        <w:rPr>
          <w:rFonts w:ascii="Arial" w:hAnsi="Arial" w:cs="Arial"/>
          <w:color w:val="000000"/>
          <w:szCs w:val="24"/>
        </w:rPr>
        <w:t xml:space="preserve">Pracownik Oddziału, o którym mowa w § 8 ust. </w:t>
      </w:r>
      <w:r>
        <w:rPr>
          <w:rFonts w:ascii="Arial" w:hAnsi="Arial" w:cs="Arial"/>
          <w:color w:val="000000"/>
          <w:szCs w:val="24"/>
        </w:rPr>
        <w:t>1</w:t>
      </w:r>
      <w:r w:rsidRPr="00B85E58">
        <w:rPr>
          <w:rFonts w:ascii="Arial" w:hAnsi="Arial" w:cs="Arial"/>
          <w:color w:val="000000"/>
          <w:szCs w:val="24"/>
        </w:rPr>
        <w:t xml:space="preserve"> dokumentuje ustalenia dokonane w</w:t>
      </w:r>
      <w:r w:rsidR="00187500">
        <w:rPr>
          <w:rFonts w:ascii="Arial" w:hAnsi="Arial" w:cs="Arial"/>
          <w:color w:val="000000"/>
          <w:szCs w:val="24"/>
        </w:rPr>
        <w:t> </w:t>
      </w:r>
      <w:r w:rsidRPr="00B85E58">
        <w:rPr>
          <w:rFonts w:ascii="Arial" w:hAnsi="Arial" w:cs="Arial"/>
          <w:color w:val="000000"/>
          <w:szCs w:val="24"/>
        </w:rPr>
        <w:t xml:space="preserve">ramach kontroli </w:t>
      </w:r>
      <w:r>
        <w:rPr>
          <w:rFonts w:ascii="Arial" w:hAnsi="Arial" w:cs="Arial"/>
          <w:color w:val="000000"/>
          <w:szCs w:val="24"/>
        </w:rPr>
        <w:t xml:space="preserve">przeprowadzonej </w:t>
      </w:r>
      <w:r w:rsidRPr="00B85E58">
        <w:rPr>
          <w:rFonts w:ascii="Arial" w:hAnsi="Arial" w:cs="Arial"/>
          <w:color w:val="000000"/>
          <w:szCs w:val="24"/>
        </w:rPr>
        <w:t>w zakresie określonym w § 8 ust. 4</w:t>
      </w:r>
      <w:r w:rsidRPr="00B85E58">
        <w:rPr>
          <w:rFonts w:ascii="Arial" w:hAnsi="Arial" w:cs="Arial"/>
          <w:szCs w:val="24"/>
        </w:rPr>
        <w:t xml:space="preserve"> </w:t>
      </w:r>
      <w:r w:rsidRPr="008B4333">
        <w:rPr>
          <w:rFonts w:ascii="Arial" w:hAnsi="Arial" w:cs="Arial"/>
          <w:szCs w:val="24"/>
        </w:rPr>
        <w:t xml:space="preserve">w formie </w:t>
      </w:r>
      <w:r>
        <w:rPr>
          <w:rFonts w:ascii="Arial" w:hAnsi="Arial" w:cs="Arial"/>
          <w:szCs w:val="24"/>
        </w:rPr>
        <w:t xml:space="preserve">listy sprawdzającej (dokument wewnętrzny podpisywany przez kontrolującego), której wzór stanowi </w:t>
      </w:r>
      <w:r w:rsidRPr="009204F4">
        <w:rPr>
          <w:rFonts w:ascii="Arial" w:hAnsi="Arial" w:cs="Arial"/>
          <w:b/>
          <w:szCs w:val="24"/>
        </w:rPr>
        <w:t xml:space="preserve">załącznik nr </w:t>
      </w:r>
      <w:r>
        <w:rPr>
          <w:rFonts w:ascii="Arial" w:hAnsi="Arial" w:cs="Arial"/>
          <w:b/>
          <w:szCs w:val="24"/>
        </w:rPr>
        <w:t>11</w:t>
      </w:r>
      <w:r w:rsidRPr="0038689D">
        <w:rPr>
          <w:rFonts w:ascii="Arial" w:hAnsi="Arial" w:cs="Arial"/>
          <w:szCs w:val="24"/>
        </w:rPr>
        <w:t xml:space="preserve"> do procedury</w:t>
      </w:r>
      <w:r>
        <w:rPr>
          <w:rFonts w:ascii="Arial" w:hAnsi="Arial" w:cs="Arial"/>
          <w:szCs w:val="24"/>
        </w:rPr>
        <w:t>,</w:t>
      </w:r>
    </w:p>
    <w:p w14:paraId="2FBD21AB" w14:textId="77777777" w:rsidR="00707835" w:rsidRPr="00B85E58" w:rsidRDefault="00707835">
      <w:pPr>
        <w:numPr>
          <w:ilvl w:val="0"/>
          <w:numId w:val="51"/>
        </w:numPr>
        <w:spacing w:after="0" w:line="276" w:lineRule="auto"/>
        <w:ind w:left="284" w:hanging="284"/>
        <w:jc w:val="both"/>
        <w:rPr>
          <w:rFonts w:ascii="Arial" w:hAnsi="Arial" w:cs="Arial"/>
          <w:color w:val="000000"/>
          <w:szCs w:val="24"/>
        </w:rPr>
      </w:pPr>
      <w:r w:rsidRPr="00B85E58">
        <w:rPr>
          <w:rFonts w:ascii="Arial" w:hAnsi="Arial" w:cs="Arial"/>
          <w:color w:val="000000"/>
          <w:szCs w:val="24"/>
        </w:rPr>
        <w:t>Po zakończeniu kontroli w zakresie określonym w § 8 ust. 4 pracownik, o którym mowa w § 8 ust. 3:</w:t>
      </w:r>
    </w:p>
    <w:p w14:paraId="66B352EE" w14:textId="77777777" w:rsidR="00707835" w:rsidRDefault="00707835">
      <w:pPr>
        <w:numPr>
          <w:ilvl w:val="0"/>
          <w:numId w:val="47"/>
        </w:numPr>
        <w:spacing w:after="0" w:line="276" w:lineRule="auto"/>
        <w:ind w:left="284" w:hanging="284"/>
        <w:jc w:val="both"/>
        <w:rPr>
          <w:rFonts w:ascii="Arial" w:hAnsi="Arial" w:cs="Arial"/>
          <w:color w:val="000000"/>
          <w:szCs w:val="24"/>
        </w:rPr>
      </w:pPr>
      <w:r w:rsidRPr="00781E8F">
        <w:rPr>
          <w:rFonts w:ascii="Arial" w:hAnsi="Arial" w:cs="Arial"/>
          <w:color w:val="000000"/>
          <w:szCs w:val="24"/>
        </w:rPr>
        <w:t>umieszcza na</w:t>
      </w:r>
      <w:r>
        <w:rPr>
          <w:rFonts w:ascii="Arial" w:hAnsi="Arial" w:cs="Arial"/>
          <w:color w:val="000000"/>
          <w:szCs w:val="24"/>
        </w:rPr>
        <w:t xml:space="preserve"> </w:t>
      </w:r>
      <w:r w:rsidRPr="00781E8F">
        <w:rPr>
          <w:rFonts w:ascii="Arial" w:hAnsi="Arial" w:cs="Arial"/>
          <w:color w:val="000000"/>
          <w:szCs w:val="24"/>
        </w:rPr>
        <w:t>li</w:t>
      </w:r>
      <w:r>
        <w:rPr>
          <w:rFonts w:ascii="Arial" w:hAnsi="Arial" w:cs="Arial"/>
          <w:color w:val="000000"/>
          <w:szCs w:val="24"/>
        </w:rPr>
        <w:t xml:space="preserve">ście </w:t>
      </w:r>
      <w:r w:rsidRPr="00781E8F">
        <w:rPr>
          <w:rFonts w:ascii="Arial" w:hAnsi="Arial" w:cs="Arial"/>
          <w:color w:val="000000"/>
          <w:szCs w:val="24"/>
        </w:rPr>
        <w:t xml:space="preserve">sprawdzającej czytelny podpis </w:t>
      </w:r>
      <w:r>
        <w:rPr>
          <w:rFonts w:ascii="Arial" w:hAnsi="Arial" w:cs="Arial"/>
          <w:color w:val="000000"/>
          <w:szCs w:val="24"/>
        </w:rPr>
        <w:t>oraz</w:t>
      </w:r>
      <w:r w:rsidRPr="00781E8F">
        <w:rPr>
          <w:rFonts w:ascii="Arial" w:hAnsi="Arial" w:cs="Arial"/>
          <w:color w:val="000000"/>
          <w:szCs w:val="24"/>
        </w:rPr>
        <w:t xml:space="preserve"> datę </w:t>
      </w:r>
      <w:r>
        <w:rPr>
          <w:rFonts w:ascii="Arial" w:hAnsi="Arial" w:cs="Arial"/>
          <w:color w:val="000000"/>
          <w:szCs w:val="24"/>
        </w:rPr>
        <w:t>sporządzenia listy</w:t>
      </w:r>
      <w:r w:rsidRPr="00781E8F">
        <w:rPr>
          <w:rFonts w:ascii="Arial" w:hAnsi="Arial" w:cs="Arial"/>
          <w:color w:val="000000"/>
          <w:szCs w:val="24"/>
        </w:rPr>
        <w:t>,</w:t>
      </w:r>
    </w:p>
    <w:p w14:paraId="664EF2FE" w14:textId="77777777" w:rsidR="00707835" w:rsidRDefault="00707835">
      <w:pPr>
        <w:numPr>
          <w:ilvl w:val="0"/>
          <w:numId w:val="47"/>
        </w:numPr>
        <w:spacing w:after="0" w:line="276" w:lineRule="auto"/>
        <w:ind w:left="284" w:hanging="284"/>
        <w:jc w:val="both"/>
        <w:rPr>
          <w:rFonts w:ascii="Arial" w:hAnsi="Arial" w:cs="Arial"/>
          <w:color w:val="000000"/>
          <w:szCs w:val="24"/>
        </w:rPr>
      </w:pPr>
      <w:r>
        <w:rPr>
          <w:rFonts w:ascii="Arial" w:hAnsi="Arial" w:cs="Arial"/>
          <w:color w:val="000000"/>
          <w:szCs w:val="24"/>
        </w:rPr>
        <w:lastRenderedPageBreak/>
        <w:t>przekazuje listę sprawdzającą do zatwierdzenia kierownikowi Oddziału.</w:t>
      </w:r>
    </w:p>
    <w:p w14:paraId="38FD2B29" w14:textId="77777777" w:rsidR="00707835" w:rsidRDefault="00707835">
      <w:pPr>
        <w:numPr>
          <w:ilvl w:val="0"/>
          <w:numId w:val="51"/>
        </w:numPr>
        <w:spacing w:after="0" w:line="276" w:lineRule="auto"/>
        <w:ind w:left="284" w:hanging="284"/>
        <w:jc w:val="both"/>
        <w:rPr>
          <w:rFonts w:ascii="Arial" w:hAnsi="Arial" w:cs="Arial"/>
          <w:color w:val="000000"/>
          <w:szCs w:val="24"/>
        </w:rPr>
      </w:pPr>
      <w:r w:rsidRPr="00781E8F">
        <w:rPr>
          <w:rFonts w:ascii="Arial" w:hAnsi="Arial" w:cs="Arial"/>
          <w:color w:val="000000"/>
          <w:szCs w:val="24"/>
        </w:rPr>
        <w:t>Kierownik Oddziału</w:t>
      </w:r>
      <w:r>
        <w:rPr>
          <w:rFonts w:ascii="Arial" w:hAnsi="Arial" w:cs="Arial"/>
          <w:color w:val="000000"/>
          <w:szCs w:val="24"/>
        </w:rPr>
        <w:t>:</w:t>
      </w:r>
    </w:p>
    <w:p w14:paraId="7E96CEFC" w14:textId="77777777" w:rsidR="00707835" w:rsidRDefault="00707835">
      <w:pPr>
        <w:numPr>
          <w:ilvl w:val="0"/>
          <w:numId w:val="50"/>
        </w:numPr>
        <w:spacing w:after="0" w:line="276" w:lineRule="auto"/>
        <w:ind w:left="284" w:hanging="284"/>
        <w:jc w:val="both"/>
        <w:rPr>
          <w:rFonts w:ascii="Arial" w:hAnsi="Arial" w:cs="Arial"/>
          <w:color w:val="000000"/>
          <w:szCs w:val="24"/>
        </w:rPr>
      </w:pPr>
      <w:r w:rsidRPr="00781E8F">
        <w:rPr>
          <w:rFonts w:ascii="Arial" w:hAnsi="Arial" w:cs="Arial"/>
          <w:color w:val="000000"/>
          <w:szCs w:val="24"/>
        </w:rPr>
        <w:t>potwierdza prawidłowość przeprowadzenia kontroli p</w:t>
      </w:r>
      <w:r>
        <w:rPr>
          <w:rFonts w:ascii="Arial" w:hAnsi="Arial" w:cs="Arial"/>
          <w:color w:val="000000"/>
          <w:szCs w:val="24"/>
        </w:rPr>
        <w:t>op</w:t>
      </w:r>
      <w:r w:rsidRPr="00781E8F">
        <w:rPr>
          <w:rFonts w:ascii="Arial" w:hAnsi="Arial" w:cs="Arial"/>
          <w:color w:val="000000"/>
          <w:szCs w:val="24"/>
        </w:rPr>
        <w:t xml:space="preserve">rzez umieszczenie na </w:t>
      </w:r>
      <w:r>
        <w:rPr>
          <w:rFonts w:ascii="Arial" w:hAnsi="Arial" w:cs="Arial"/>
          <w:color w:val="000000"/>
          <w:szCs w:val="24"/>
        </w:rPr>
        <w:t>liście sprawdzającej czy</w:t>
      </w:r>
      <w:r w:rsidRPr="00781E8F">
        <w:rPr>
          <w:rFonts w:ascii="Arial" w:hAnsi="Arial" w:cs="Arial"/>
          <w:color w:val="000000"/>
          <w:szCs w:val="24"/>
        </w:rPr>
        <w:t xml:space="preserve">telnego podpisu </w:t>
      </w:r>
      <w:r>
        <w:rPr>
          <w:rFonts w:ascii="Arial" w:hAnsi="Arial" w:cs="Arial"/>
          <w:color w:val="000000"/>
          <w:szCs w:val="24"/>
        </w:rPr>
        <w:t>i</w:t>
      </w:r>
      <w:r w:rsidRPr="00781E8F">
        <w:rPr>
          <w:rFonts w:ascii="Arial" w:hAnsi="Arial" w:cs="Arial"/>
          <w:color w:val="000000"/>
          <w:szCs w:val="24"/>
        </w:rPr>
        <w:t xml:space="preserve"> pieczęci</w:t>
      </w:r>
      <w:r>
        <w:rPr>
          <w:rFonts w:ascii="Arial" w:hAnsi="Arial" w:cs="Arial"/>
          <w:color w:val="000000"/>
          <w:szCs w:val="24"/>
        </w:rPr>
        <w:t>,</w:t>
      </w:r>
    </w:p>
    <w:p w14:paraId="7004C3C6" w14:textId="5912D5D2" w:rsidR="00707835" w:rsidRPr="00B85E58" w:rsidRDefault="00707835">
      <w:pPr>
        <w:numPr>
          <w:ilvl w:val="0"/>
          <w:numId w:val="50"/>
        </w:numPr>
        <w:spacing w:after="0" w:line="276" w:lineRule="auto"/>
        <w:ind w:left="284" w:hanging="284"/>
        <w:jc w:val="both"/>
        <w:rPr>
          <w:rFonts w:ascii="Arial" w:hAnsi="Arial" w:cs="Arial"/>
          <w:color w:val="000000"/>
          <w:szCs w:val="24"/>
        </w:rPr>
      </w:pPr>
      <w:r w:rsidRPr="00CD5A1F">
        <w:rPr>
          <w:rFonts w:ascii="Arial" w:hAnsi="Arial" w:cs="Arial"/>
          <w:color w:val="000000"/>
          <w:szCs w:val="24"/>
        </w:rPr>
        <w:t xml:space="preserve">przekazuje zwrotnie </w:t>
      </w:r>
      <w:r>
        <w:rPr>
          <w:rFonts w:ascii="Arial" w:hAnsi="Arial" w:cs="Arial"/>
          <w:color w:val="000000"/>
          <w:szCs w:val="24"/>
        </w:rPr>
        <w:t xml:space="preserve">zatwierdzoną listę sprawdzającą </w:t>
      </w:r>
      <w:r w:rsidRPr="00CD5A1F">
        <w:rPr>
          <w:rFonts w:ascii="Arial" w:hAnsi="Arial" w:cs="Arial"/>
          <w:color w:val="000000"/>
          <w:szCs w:val="24"/>
        </w:rPr>
        <w:t>pracownikowi Oddziału</w:t>
      </w:r>
      <w:r>
        <w:rPr>
          <w:rFonts w:ascii="Arial" w:hAnsi="Arial" w:cs="Arial"/>
          <w:color w:val="000000"/>
          <w:szCs w:val="24"/>
        </w:rPr>
        <w:t xml:space="preserve"> w celu</w:t>
      </w:r>
      <w:r w:rsidRPr="00CD5A1F">
        <w:rPr>
          <w:rFonts w:ascii="Arial" w:hAnsi="Arial" w:cs="Arial"/>
          <w:color w:val="000000"/>
          <w:szCs w:val="24"/>
        </w:rPr>
        <w:t xml:space="preserve"> </w:t>
      </w:r>
      <w:r>
        <w:rPr>
          <w:rFonts w:ascii="Arial" w:hAnsi="Arial" w:cs="Arial"/>
          <w:color w:val="000000"/>
          <w:szCs w:val="24"/>
        </w:rPr>
        <w:t xml:space="preserve">odłożenia do teczki </w:t>
      </w:r>
      <w:r w:rsidRPr="00CD5A1F">
        <w:rPr>
          <w:rFonts w:ascii="Arial" w:hAnsi="Arial" w:cs="Arial"/>
          <w:color w:val="000000"/>
          <w:szCs w:val="24"/>
        </w:rPr>
        <w:t>aktowej</w:t>
      </w:r>
      <w:r>
        <w:rPr>
          <w:rFonts w:ascii="Arial" w:hAnsi="Arial" w:cs="Arial"/>
          <w:color w:val="000000"/>
          <w:szCs w:val="24"/>
        </w:rPr>
        <w:t xml:space="preserve">, w której przechowywana jest </w:t>
      </w:r>
      <w:r w:rsidRPr="00CD5A1F">
        <w:rPr>
          <w:rFonts w:ascii="Arial" w:hAnsi="Arial" w:cs="Arial"/>
          <w:color w:val="000000"/>
          <w:szCs w:val="24"/>
        </w:rPr>
        <w:t>dokumentacj</w:t>
      </w:r>
      <w:r>
        <w:rPr>
          <w:rFonts w:ascii="Arial" w:hAnsi="Arial" w:cs="Arial"/>
          <w:color w:val="000000"/>
          <w:szCs w:val="24"/>
        </w:rPr>
        <w:t>a</w:t>
      </w:r>
      <w:r w:rsidRPr="00CD5A1F">
        <w:rPr>
          <w:rFonts w:ascii="Arial" w:hAnsi="Arial" w:cs="Arial"/>
          <w:color w:val="000000"/>
          <w:szCs w:val="24"/>
        </w:rPr>
        <w:t xml:space="preserve"> kontroln</w:t>
      </w:r>
      <w:r>
        <w:rPr>
          <w:rFonts w:ascii="Arial" w:hAnsi="Arial" w:cs="Arial"/>
          <w:color w:val="000000"/>
          <w:szCs w:val="24"/>
        </w:rPr>
        <w:t>a.</w:t>
      </w:r>
    </w:p>
    <w:p w14:paraId="01D77041" w14:textId="77777777" w:rsidR="00707835" w:rsidRPr="00B24E63" w:rsidRDefault="00707835" w:rsidP="00363DDE">
      <w:pPr>
        <w:pStyle w:val="Nagwek2"/>
      </w:pPr>
      <w:r w:rsidRPr="00B24E63">
        <w:t xml:space="preserve">§ </w:t>
      </w:r>
      <w:r>
        <w:t>12</w:t>
      </w:r>
      <w:r w:rsidRPr="00B24E63">
        <w:t>.</w:t>
      </w:r>
    </w:p>
    <w:p w14:paraId="56EB3FFE" w14:textId="77777777" w:rsidR="00707835" w:rsidRPr="00932DC5" w:rsidRDefault="00707835" w:rsidP="007E7233">
      <w:pPr>
        <w:pStyle w:val="Bezodstpw"/>
        <w:spacing w:after="120" w:line="276" w:lineRule="auto"/>
        <w:jc w:val="center"/>
        <w:rPr>
          <w:rFonts w:ascii="Arial" w:hAnsi="Arial" w:cs="Arial"/>
          <w:b/>
          <w:color w:val="000000"/>
        </w:rPr>
      </w:pPr>
      <w:r>
        <w:rPr>
          <w:rFonts w:ascii="Arial" w:hAnsi="Arial" w:cs="Arial"/>
          <w:b/>
          <w:color w:val="000000"/>
        </w:rPr>
        <w:t xml:space="preserve">Tryb postępowania z wnioskiem wadliwym pod względem merytorycznym. </w:t>
      </w:r>
      <w:r w:rsidRPr="00B24E63">
        <w:rPr>
          <w:rFonts w:ascii="Arial" w:hAnsi="Arial" w:cs="Arial"/>
          <w:color w:val="000000"/>
          <w:szCs w:val="24"/>
        </w:rPr>
        <w:t xml:space="preserve"> </w:t>
      </w:r>
    </w:p>
    <w:p w14:paraId="7CB3D2F7" w14:textId="50564B2D" w:rsidR="00707835" w:rsidRPr="00661ADD" w:rsidRDefault="00707835">
      <w:pPr>
        <w:pStyle w:val="Bezodstpw"/>
        <w:numPr>
          <w:ilvl w:val="0"/>
          <w:numId w:val="46"/>
        </w:numPr>
        <w:suppressAutoHyphens/>
        <w:spacing w:line="276" w:lineRule="auto"/>
        <w:ind w:left="284" w:hanging="284"/>
        <w:jc w:val="both"/>
        <w:rPr>
          <w:rFonts w:ascii="Arial" w:hAnsi="Arial" w:cs="Arial"/>
          <w:szCs w:val="24"/>
        </w:rPr>
      </w:pPr>
      <w:r w:rsidRPr="00661ADD">
        <w:rPr>
          <w:rFonts w:ascii="Arial" w:hAnsi="Arial" w:cs="Arial"/>
          <w:szCs w:val="24"/>
        </w:rPr>
        <w:t xml:space="preserve">W </w:t>
      </w:r>
      <w:r>
        <w:rPr>
          <w:rFonts w:ascii="Arial" w:hAnsi="Arial" w:cs="Arial"/>
          <w:szCs w:val="24"/>
        </w:rPr>
        <w:t xml:space="preserve">przypadku </w:t>
      </w:r>
      <w:r w:rsidRPr="00661ADD">
        <w:rPr>
          <w:rFonts w:ascii="Arial" w:hAnsi="Arial" w:cs="Arial"/>
          <w:szCs w:val="24"/>
        </w:rPr>
        <w:t>stwierdzenia w wyniku kontroli</w:t>
      </w:r>
      <w:r>
        <w:rPr>
          <w:rFonts w:ascii="Arial" w:hAnsi="Arial" w:cs="Arial"/>
          <w:szCs w:val="24"/>
        </w:rPr>
        <w:t xml:space="preserve"> zrealizowanych w zakresie określonym w </w:t>
      </w:r>
      <w:r w:rsidRPr="00661ADD">
        <w:rPr>
          <w:rFonts w:ascii="Arial" w:hAnsi="Arial" w:cs="Arial"/>
          <w:szCs w:val="24"/>
        </w:rPr>
        <w:t xml:space="preserve">§ </w:t>
      </w:r>
      <w:r>
        <w:rPr>
          <w:rFonts w:ascii="Arial" w:hAnsi="Arial" w:cs="Arial"/>
          <w:szCs w:val="24"/>
        </w:rPr>
        <w:t>8</w:t>
      </w:r>
      <w:r w:rsidRPr="00661ADD">
        <w:rPr>
          <w:rFonts w:ascii="Arial" w:hAnsi="Arial" w:cs="Arial"/>
          <w:szCs w:val="24"/>
        </w:rPr>
        <w:t xml:space="preserve"> ust. 2</w:t>
      </w:r>
      <w:r>
        <w:rPr>
          <w:rFonts w:ascii="Arial" w:hAnsi="Arial" w:cs="Arial"/>
          <w:szCs w:val="24"/>
        </w:rPr>
        <w:t xml:space="preserve"> lub 4</w:t>
      </w:r>
      <w:r w:rsidRPr="00661ADD">
        <w:rPr>
          <w:rFonts w:ascii="Arial" w:hAnsi="Arial" w:cs="Arial"/>
          <w:szCs w:val="24"/>
        </w:rPr>
        <w:t>, przed przekazaniem przedsiębiorcy dopłaty</w:t>
      </w:r>
      <w:r>
        <w:rPr>
          <w:rFonts w:ascii="Arial" w:hAnsi="Arial" w:cs="Arial"/>
          <w:szCs w:val="24"/>
        </w:rPr>
        <w:t xml:space="preserve">, </w:t>
      </w:r>
      <w:r w:rsidRPr="00661ADD">
        <w:rPr>
          <w:rFonts w:ascii="Arial" w:hAnsi="Arial" w:cs="Arial"/>
          <w:szCs w:val="24"/>
        </w:rPr>
        <w:t>naruszenia</w:t>
      </w:r>
      <w:r>
        <w:rPr>
          <w:rFonts w:ascii="Arial" w:hAnsi="Arial" w:cs="Arial"/>
          <w:szCs w:val="24"/>
        </w:rPr>
        <w:t xml:space="preserve"> przy sporządzaniu wniosku</w:t>
      </w:r>
      <w:r w:rsidRPr="00996711">
        <w:rPr>
          <w:rFonts w:ascii="Arial" w:hAnsi="Arial" w:cs="Arial"/>
          <w:szCs w:val="24"/>
        </w:rPr>
        <w:t xml:space="preserve"> </w:t>
      </w:r>
      <w:r w:rsidRPr="00661ADD">
        <w:rPr>
          <w:rFonts w:ascii="Arial" w:hAnsi="Arial" w:cs="Arial"/>
          <w:szCs w:val="24"/>
        </w:rPr>
        <w:t xml:space="preserve">zasad określonych w Umowie </w:t>
      </w:r>
      <w:r>
        <w:rPr>
          <w:rFonts w:ascii="Arial" w:hAnsi="Arial" w:cs="Arial"/>
          <w:szCs w:val="24"/>
        </w:rPr>
        <w:t xml:space="preserve">pracownik Oddziału, o którym mowa w </w:t>
      </w:r>
      <w:r w:rsidRPr="00661ADD">
        <w:rPr>
          <w:rFonts w:ascii="Arial" w:hAnsi="Arial" w:cs="Arial"/>
          <w:szCs w:val="24"/>
        </w:rPr>
        <w:t xml:space="preserve">§ </w:t>
      </w:r>
      <w:r>
        <w:rPr>
          <w:rFonts w:ascii="Arial" w:hAnsi="Arial" w:cs="Arial"/>
          <w:szCs w:val="24"/>
        </w:rPr>
        <w:t>8</w:t>
      </w:r>
      <w:r w:rsidRPr="00661ADD">
        <w:rPr>
          <w:rFonts w:ascii="Arial" w:hAnsi="Arial" w:cs="Arial"/>
          <w:szCs w:val="24"/>
        </w:rPr>
        <w:t xml:space="preserve"> ust. </w:t>
      </w:r>
      <w:r>
        <w:rPr>
          <w:rFonts w:ascii="Arial" w:hAnsi="Arial" w:cs="Arial"/>
          <w:szCs w:val="24"/>
        </w:rPr>
        <w:t xml:space="preserve">1 niezwłocznie </w:t>
      </w:r>
      <w:r w:rsidRPr="00661ADD">
        <w:rPr>
          <w:rFonts w:ascii="Arial" w:hAnsi="Arial" w:cs="Arial"/>
          <w:szCs w:val="24"/>
        </w:rPr>
        <w:t xml:space="preserve">wzywa </w:t>
      </w:r>
      <w:r>
        <w:rPr>
          <w:rFonts w:ascii="Arial" w:hAnsi="Arial" w:cs="Arial"/>
          <w:szCs w:val="24"/>
        </w:rPr>
        <w:t xml:space="preserve">w formie pisemnej </w:t>
      </w:r>
      <w:r w:rsidRPr="00661ADD">
        <w:rPr>
          <w:rFonts w:ascii="Arial" w:hAnsi="Arial" w:cs="Arial"/>
          <w:szCs w:val="24"/>
        </w:rPr>
        <w:t>przedsiębiorcę</w:t>
      </w:r>
      <w:r>
        <w:rPr>
          <w:rFonts w:ascii="Arial" w:hAnsi="Arial" w:cs="Arial"/>
          <w:szCs w:val="24"/>
        </w:rPr>
        <w:t xml:space="preserve"> </w:t>
      </w:r>
      <w:r w:rsidRPr="00661ADD">
        <w:rPr>
          <w:rFonts w:ascii="Arial" w:hAnsi="Arial" w:cs="Arial"/>
          <w:szCs w:val="24"/>
        </w:rPr>
        <w:t xml:space="preserve">do </w:t>
      </w:r>
      <w:r>
        <w:rPr>
          <w:rFonts w:ascii="Arial" w:hAnsi="Arial" w:cs="Arial"/>
          <w:szCs w:val="24"/>
        </w:rPr>
        <w:t xml:space="preserve">przekazania do Urzędu </w:t>
      </w:r>
      <w:r w:rsidRPr="00661ADD">
        <w:rPr>
          <w:rFonts w:ascii="Arial" w:hAnsi="Arial" w:cs="Arial"/>
          <w:szCs w:val="24"/>
        </w:rPr>
        <w:t>prawidłow</w:t>
      </w:r>
      <w:r>
        <w:rPr>
          <w:rFonts w:ascii="Arial" w:hAnsi="Arial" w:cs="Arial"/>
          <w:szCs w:val="24"/>
        </w:rPr>
        <w:t xml:space="preserve">o skorygowanego wniosku wraz z </w:t>
      </w:r>
      <w:r w:rsidRPr="00661ADD">
        <w:rPr>
          <w:rFonts w:ascii="Arial" w:hAnsi="Arial" w:cs="Arial"/>
          <w:szCs w:val="24"/>
        </w:rPr>
        <w:t>nośnik</w:t>
      </w:r>
      <w:r>
        <w:rPr>
          <w:rFonts w:ascii="Arial" w:hAnsi="Arial" w:cs="Arial"/>
          <w:szCs w:val="24"/>
        </w:rPr>
        <w:t xml:space="preserve">iem </w:t>
      </w:r>
      <w:r w:rsidRPr="00661ADD">
        <w:rPr>
          <w:rFonts w:ascii="Arial" w:hAnsi="Arial" w:cs="Arial"/>
          <w:szCs w:val="24"/>
        </w:rPr>
        <w:t>elektroniczn</w:t>
      </w:r>
      <w:r>
        <w:rPr>
          <w:rFonts w:ascii="Arial" w:hAnsi="Arial" w:cs="Arial"/>
          <w:szCs w:val="24"/>
        </w:rPr>
        <w:t>ym z zapisanymi</w:t>
      </w:r>
      <w:r>
        <w:rPr>
          <w:rFonts w:ascii="Arial" w:hAnsi="Arial" w:cs="Arial"/>
          <w:bCs/>
          <w:szCs w:val="24"/>
        </w:rPr>
        <w:t xml:space="preserve"> </w:t>
      </w:r>
      <w:r w:rsidRPr="009D23FE">
        <w:rPr>
          <w:rFonts w:ascii="Arial" w:hAnsi="Arial" w:cs="Arial"/>
          <w:bCs/>
          <w:szCs w:val="24"/>
        </w:rPr>
        <w:t>dan</w:t>
      </w:r>
      <w:r>
        <w:rPr>
          <w:rFonts w:ascii="Arial" w:hAnsi="Arial" w:cs="Arial"/>
          <w:bCs/>
          <w:szCs w:val="24"/>
        </w:rPr>
        <w:t>ymi</w:t>
      </w:r>
      <w:r w:rsidRPr="009D23FE">
        <w:rPr>
          <w:rFonts w:ascii="Arial" w:hAnsi="Arial" w:cs="Arial"/>
          <w:bCs/>
          <w:szCs w:val="24"/>
        </w:rPr>
        <w:t xml:space="preserve"> dotycząc</w:t>
      </w:r>
      <w:r>
        <w:rPr>
          <w:rFonts w:ascii="Arial" w:hAnsi="Arial" w:cs="Arial"/>
          <w:bCs/>
          <w:szCs w:val="24"/>
        </w:rPr>
        <w:t>ymi</w:t>
      </w:r>
      <w:r w:rsidRPr="009D23FE">
        <w:rPr>
          <w:rFonts w:ascii="Arial" w:hAnsi="Arial" w:cs="Arial"/>
          <w:bCs/>
          <w:szCs w:val="24"/>
        </w:rPr>
        <w:t xml:space="preserve"> </w:t>
      </w:r>
      <w:r w:rsidRPr="009D23FE">
        <w:rPr>
          <w:rFonts w:ascii="Arial" w:hAnsi="Arial" w:cs="Arial"/>
          <w:color w:val="000000"/>
          <w:szCs w:val="24"/>
        </w:rPr>
        <w:t xml:space="preserve">sprzedaży biletów z </w:t>
      </w:r>
      <w:r>
        <w:rPr>
          <w:rFonts w:ascii="Arial" w:hAnsi="Arial" w:cs="Arial"/>
          <w:color w:val="000000"/>
          <w:szCs w:val="24"/>
        </w:rPr>
        <w:t>ulgami ustawowymi zgodnymi</w:t>
      </w:r>
      <w:r w:rsidRPr="009D23FE">
        <w:rPr>
          <w:rFonts w:ascii="Arial" w:hAnsi="Arial" w:cs="Arial"/>
          <w:color w:val="000000"/>
          <w:szCs w:val="24"/>
        </w:rPr>
        <w:t xml:space="preserve"> z danymi </w:t>
      </w:r>
      <w:r>
        <w:rPr>
          <w:rFonts w:ascii="Arial" w:hAnsi="Arial" w:cs="Arial"/>
          <w:color w:val="000000"/>
          <w:szCs w:val="24"/>
        </w:rPr>
        <w:t xml:space="preserve">zawartymi </w:t>
      </w:r>
      <w:r w:rsidRPr="009D23FE">
        <w:rPr>
          <w:rFonts w:ascii="Arial" w:hAnsi="Arial" w:cs="Arial"/>
          <w:color w:val="000000"/>
          <w:szCs w:val="24"/>
        </w:rPr>
        <w:t>we wniosku</w:t>
      </w:r>
      <w:r w:rsidRPr="009D23FE">
        <w:rPr>
          <w:rFonts w:ascii="Arial" w:hAnsi="Arial" w:cs="Arial"/>
          <w:bCs/>
          <w:szCs w:val="24"/>
        </w:rPr>
        <w:t xml:space="preserve"> korekcie</w:t>
      </w:r>
      <w:r>
        <w:rPr>
          <w:rFonts w:ascii="Arial" w:hAnsi="Arial" w:cs="Arial"/>
          <w:szCs w:val="24"/>
        </w:rPr>
        <w:t>.</w:t>
      </w:r>
    </w:p>
    <w:p w14:paraId="4191C0F3" w14:textId="77777777" w:rsidR="00707835" w:rsidRPr="003C1956" w:rsidRDefault="00707835" w:rsidP="00D9118B">
      <w:pPr>
        <w:suppressAutoHyphens/>
        <w:spacing w:after="0" w:line="276" w:lineRule="auto"/>
        <w:ind w:left="284"/>
        <w:jc w:val="both"/>
        <w:rPr>
          <w:rFonts w:ascii="Arial" w:hAnsi="Arial" w:cs="Arial"/>
          <w:szCs w:val="24"/>
        </w:rPr>
      </w:pPr>
      <w:r w:rsidRPr="008B4333">
        <w:rPr>
          <w:rFonts w:ascii="Arial" w:hAnsi="Arial" w:cs="Arial"/>
          <w:szCs w:val="24"/>
        </w:rPr>
        <w:t xml:space="preserve">Wezwanie, którego wzór </w:t>
      </w:r>
      <w:r>
        <w:rPr>
          <w:rFonts w:ascii="Arial" w:hAnsi="Arial" w:cs="Arial"/>
          <w:szCs w:val="24"/>
        </w:rPr>
        <w:t xml:space="preserve">określa </w:t>
      </w:r>
      <w:r w:rsidRPr="00FD75E0">
        <w:rPr>
          <w:rFonts w:ascii="Arial" w:hAnsi="Arial" w:cs="Arial"/>
          <w:b/>
          <w:szCs w:val="24"/>
        </w:rPr>
        <w:t>załącznik nr 12</w:t>
      </w:r>
      <w:r w:rsidRPr="008B4333">
        <w:rPr>
          <w:rFonts w:ascii="Arial" w:hAnsi="Arial" w:cs="Arial"/>
          <w:szCs w:val="24"/>
        </w:rPr>
        <w:t xml:space="preserve"> do procedury</w:t>
      </w:r>
      <w:r>
        <w:rPr>
          <w:rFonts w:ascii="Arial" w:hAnsi="Arial" w:cs="Arial"/>
          <w:szCs w:val="24"/>
        </w:rPr>
        <w:t xml:space="preserve"> jest </w:t>
      </w:r>
      <w:r w:rsidRPr="008D1496">
        <w:rPr>
          <w:rFonts w:ascii="Arial" w:hAnsi="Arial" w:cs="Arial"/>
          <w:szCs w:val="24"/>
        </w:rPr>
        <w:t>przekazywane</w:t>
      </w:r>
      <w:r w:rsidRPr="008B4333">
        <w:rPr>
          <w:rFonts w:ascii="Arial" w:hAnsi="Arial" w:cs="Arial"/>
          <w:szCs w:val="24"/>
        </w:rPr>
        <w:t xml:space="preserve"> przedsiębiorcy za pośrednictwem poczty </w:t>
      </w:r>
      <w:r>
        <w:rPr>
          <w:rFonts w:ascii="Arial" w:hAnsi="Arial" w:cs="Arial"/>
          <w:szCs w:val="24"/>
        </w:rPr>
        <w:t xml:space="preserve">tradycyjnej </w:t>
      </w:r>
      <w:r w:rsidRPr="008B4333">
        <w:rPr>
          <w:rFonts w:ascii="Arial" w:hAnsi="Arial" w:cs="Arial"/>
          <w:szCs w:val="24"/>
        </w:rPr>
        <w:t>za potwierdzeniem odbioru</w:t>
      </w:r>
      <w:r>
        <w:rPr>
          <w:rFonts w:ascii="Arial" w:hAnsi="Arial" w:cs="Arial"/>
          <w:szCs w:val="24"/>
        </w:rPr>
        <w:t xml:space="preserve"> lub poczty elektronicznej z zastosowaniem opcji „żądaj potwierdzenia odczytu”.</w:t>
      </w:r>
      <w:r w:rsidRPr="008B4333">
        <w:rPr>
          <w:rFonts w:ascii="Arial" w:hAnsi="Arial" w:cs="Arial"/>
          <w:szCs w:val="24"/>
        </w:rPr>
        <w:t xml:space="preserve"> </w:t>
      </w:r>
    </w:p>
    <w:p w14:paraId="20D774BD" w14:textId="77777777" w:rsidR="00707835" w:rsidRDefault="00707835">
      <w:pPr>
        <w:pStyle w:val="Akapitzlist"/>
        <w:numPr>
          <w:ilvl w:val="0"/>
          <w:numId w:val="46"/>
        </w:numPr>
        <w:suppressAutoHyphens/>
        <w:spacing w:after="0" w:line="276" w:lineRule="auto"/>
        <w:ind w:left="284" w:hanging="284"/>
        <w:contextualSpacing w:val="0"/>
        <w:jc w:val="both"/>
        <w:rPr>
          <w:rFonts w:ascii="Arial" w:hAnsi="Arial" w:cs="Arial"/>
          <w:color w:val="000000"/>
          <w:szCs w:val="24"/>
        </w:rPr>
      </w:pPr>
      <w:r>
        <w:rPr>
          <w:rFonts w:ascii="Arial" w:hAnsi="Arial" w:cs="Arial"/>
          <w:color w:val="000000"/>
          <w:szCs w:val="24"/>
        </w:rPr>
        <w:t xml:space="preserve">Określony </w:t>
      </w:r>
      <w:r w:rsidRPr="00B24E63">
        <w:rPr>
          <w:rFonts w:ascii="Arial" w:hAnsi="Arial" w:cs="Arial"/>
          <w:color w:val="000000"/>
          <w:szCs w:val="24"/>
        </w:rPr>
        <w:t xml:space="preserve">w ust. </w:t>
      </w:r>
      <w:r>
        <w:rPr>
          <w:rFonts w:ascii="Arial" w:hAnsi="Arial" w:cs="Arial"/>
          <w:color w:val="000000"/>
          <w:szCs w:val="24"/>
        </w:rPr>
        <w:t>1</w:t>
      </w:r>
      <w:r w:rsidRPr="00B24E63">
        <w:rPr>
          <w:rFonts w:ascii="Arial" w:hAnsi="Arial" w:cs="Arial"/>
          <w:color w:val="000000"/>
          <w:szCs w:val="24"/>
        </w:rPr>
        <w:t xml:space="preserve"> </w:t>
      </w:r>
      <w:r>
        <w:rPr>
          <w:rFonts w:ascii="Arial" w:hAnsi="Arial" w:cs="Arial"/>
          <w:color w:val="000000"/>
          <w:szCs w:val="24"/>
        </w:rPr>
        <w:t>sposób</w:t>
      </w:r>
      <w:r w:rsidRPr="00B24E63">
        <w:rPr>
          <w:rFonts w:ascii="Arial" w:hAnsi="Arial" w:cs="Arial"/>
          <w:color w:val="000000"/>
          <w:szCs w:val="24"/>
        </w:rPr>
        <w:t xml:space="preserve"> korygowania wniosku jest powtarzan</w:t>
      </w:r>
      <w:r>
        <w:rPr>
          <w:rFonts w:ascii="Arial" w:hAnsi="Arial" w:cs="Arial"/>
          <w:color w:val="000000"/>
          <w:szCs w:val="24"/>
        </w:rPr>
        <w:t>y</w:t>
      </w:r>
      <w:r w:rsidRPr="00B24E63">
        <w:rPr>
          <w:rFonts w:ascii="Arial" w:hAnsi="Arial" w:cs="Arial"/>
          <w:color w:val="000000"/>
          <w:szCs w:val="24"/>
        </w:rPr>
        <w:t xml:space="preserve"> do </w:t>
      </w:r>
      <w:r>
        <w:rPr>
          <w:rFonts w:ascii="Arial" w:hAnsi="Arial" w:cs="Arial"/>
          <w:color w:val="000000"/>
          <w:szCs w:val="24"/>
        </w:rPr>
        <w:t>czasu</w:t>
      </w:r>
      <w:r w:rsidRPr="00B24E63">
        <w:rPr>
          <w:rFonts w:ascii="Arial" w:hAnsi="Arial" w:cs="Arial"/>
          <w:color w:val="000000"/>
          <w:szCs w:val="24"/>
        </w:rPr>
        <w:t xml:space="preserve"> </w:t>
      </w:r>
      <w:r>
        <w:rPr>
          <w:rFonts w:ascii="Arial" w:hAnsi="Arial" w:cs="Arial"/>
          <w:color w:val="000000"/>
          <w:szCs w:val="24"/>
        </w:rPr>
        <w:t>złożenia przez przedsiębiorcę do Urzędu prawidłowego w</w:t>
      </w:r>
      <w:r w:rsidRPr="00B24E63">
        <w:rPr>
          <w:rFonts w:ascii="Arial" w:hAnsi="Arial" w:cs="Arial"/>
          <w:color w:val="000000"/>
          <w:szCs w:val="24"/>
        </w:rPr>
        <w:t>niosku</w:t>
      </w:r>
      <w:r w:rsidRPr="00B24E63">
        <w:rPr>
          <w:rFonts w:ascii="Arial" w:hAnsi="Arial" w:cs="Arial"/>
          <w:color w:val="000000"/>
        </w:rPr>
        <w:t xml:space="preserve"> </w:t>
      </w:r>
      <w:r w:rsidRPr="0071512B">
        <w:rPr>
          <w:rFonts w:ascii="Arial" w:hAnsi="Arial" w:cs="Arial"/>
          <w:color w:val="000000"/>
          <w:szCs w:val="24"/>
        </w:rPr>
        <w:t xml:space="preserve">korekty </w:t>
      </w:r>
      <w:r>
        <w:rPr>
          <w:rFonts w:ascii="Arial" w:hAnsi="Arial" w:cs="Arial"/>
          <w:color w:val="000000"/>
          <w:szCs w:val="24"/>
        </w:rPr>
        <w:t xml:space="preserve">wraz z </w:t>
      </w:r>
      <w:r w:rsidRPr="00B24E63">
        <w:rPr>
          <w:rFonts w:ascii="Arial" w:hAnsi="Arial" w:cs="Arial"/>
          <w:color w:val="000000"/>
          <w:szCs w:val="24"/>
        </w:rPr>
        <w:t>nośnik</w:t>
      </w:r>
      <w:r>
        <w:rPr>
          <w:rFonts w:ascii="Arial" w:hAnsi="Arial" w:cs="Arial"/>
          <w:color w:val="000000"/>
          <w:szCs w:val="24"/>
        </w:rPr>
        <w:t>iem</w:t>
      </w:r>
      <w:r w:rsidRPr="00B24E63">
        <w:rPr>
          <w:rFonts w:ascii="Arial" w:hAnsi="Arial" w:cs="Arial"/>
          <w:color w:val="000000"/>
          <w:szCs w:val="24"/>
        </w:rPr>
        <w:t xml:space="preserve"> elektroniczn</w:t>
      </w:r>
      <w:r>
        <w:rPr>
          <w:rFonts w:ascii="Arial" w:hAnsi="Arial" w:cs="Arial"/>
          <w:color w:val="000000"/>
          <w:szCs w:val="24"/>
        </w:rPr>
        <w:t xml:space="preserve">ym zawierającym </w:t>
      </w:r>
      <w:r w:rsidRPr="00B24E63">
        <w:rPr>
          <w:rFonts w:ascii="Arial" w:hAnsi="Arial" w:cs="Arial"/>
          <w:color w:val="000000"/>
          <w:szCs w:val="24"/>
        </w:rPr>
        <w:t>z</w:t>
      </w:r>
      <w:r>
        <w:rPr>
          <w:rFonts w:ascii="Arial" w:hAnsi="Arial" w:cs="Arial"/>
          <w:color w:val="000000"/>
          <w:szCs w:val="24"/>
        </w:rPr>
        <w:t>apisane dane</w:t>
      </w:r>
      <w:r w:rsidRPr="00B24E63">
        <w:rPr>
          <w:rFonts w:ascii="Arial" w:hAnsi="Arial" w:cs="Arial"/>
          <w:color w:val="000000"/>
          <w:szCs w:val="24"/>
        </w:rPr>
        <w:t xml:space="preserve"> </w:t>
      </w:r>
      <w:r>
        <w:rPr>
          <w:rFonts w:ascii="Arial" w:hAnsi="Arial" w:cs="Arial"/>
          <w:color w:val="000000"/>
          <w:szCs w:val="24"/>
        </w:rPr>
        <w:t xml:space="preserve">dotyczące </w:t>
      </w:r>
      <w:r w:rsidRPr="00B24E63">
        <w:rPr>
          <w:rFonts w:ascii="Arial" w:hAnsi="Arial" w:cs="Arial"/>
          <w:color w:val="000000"/>
          <w:szCs w:val="24"/>
        </w:rPr>
        <w:t xml:space="preserve">sprzedaży biletów z </w:t>
      </w:r>
      <w:r>
        <w:rPr>
          <w:rFonts w:ascii="Arial" w:hAnsi="Arial" w:cs="Arial"/>
          <w:color w:val="000000"/>
          <w:szCs w:val="24"/>
        </w:rPr>
        <w:t xml:space="preserve">ulgami </w:t>
      </w:r>
      <w:r w:rsidRPr="00B24E63">
        <w:rPr>
          <w:rFonts w:ascii="Arial" w:hAnsi="Arial" w:cs="Arial"/>
          <w:color w:val="000000"/>
          <w:szCs w:val="24"/>
        </w:rPr>
        <w:t>ustawow</w:t>
      </w:r>
      <w:r>
        <w:rPr>
          <w:rFonts w:ascii="Arial" w:hAnsi="Arial" w:cs="Arial"/>
          <w:color w:val="000000"/>
          <w:szCs w:val="24"/>
        </w:rPr>
        <w:t>ymi</w:t>
      </w:r>
      <w:r w:rsidRPr="00B24E63">
        <w:rPr>
          <w:rFonts w:ascii="Arial" w:hAnsi="Arial" w:cs="Arial"/>
          <w:color w:val="000000"/>
          <w:szCs w:val="24"/>
        </w:rPr>
        <w:t xml:space="preserve"> zgodn</w:t>
      </w:r>
      <w:r>
        <w:rPr>
          <w:rFonts w:ascii="Arial" w:hAnsi="Arial" w:cs="Arial"/>
          <w:color w:val="000000"/>
          <w:szCs w:val="24"/>
        </w:rPr>
        <w:t xml:space="preserve">ymi </w:t>
      </w:r>
      <w:r w:rsidRPr="00B24E63">
        <w:rPr>
          <w:rFonts w:ascii="Arial" w:hAnsi="Arial" w:cs="Arial"/>
          <w:color w:val="000000"/>
          <w:szCs w:val="24"/>
        </w:rPr>
        <w:t xml:space="preserve">z danymi </w:t>
      </w:r>
      <w:r>
        <w:rPr>
          <w:rFonts w:ascii="Arial" w:hAnsi="Arial" w:cs="Arial"/>
          <w:color w:val="000000"/>
          <w:szCs w:val="24"/>
        </w:rPr>
        <w:t>zawartymi w tym wniosku</w:t>
      </w:r>
      <w:r w:rsidRPr="00B24E63">
        <w:rPr>
          <w:rFonts w:ascii="Arial" w:hAnsi="Arial" w:cs="Arial"/>
          <w:color w:val="000000"/>
          <w:szCs w:val="24"/>
        </w:rPr>
        <w:t xml:space="preserve">. </w:t>
      </w:r>
    </w:p>
    <w:p w14:paraId="780F96D6" w14:textId="77777777" w:rsidR="00707835" w:rsidRDefault="00707835" w:rsidP="00707835">
      <w:pPr>
        <w:pStyle w:val="Akapitzlist"/>
        <w:suppressAutoHyphens/>
        <w:spacing w:line="276" w:lineRule="auto"/>
        <w:ind w:left="284"/>
        <w:jc w:val="both"/>
        <w:rPr>
          <w:rFonts w:ascii="Arial" w:hAnsi="Arial" w:cs="Arial"/>
          <w:color w:val="000000"/>
          <w:szCs w:val="24"/>
        </w:rPr>
      </w:pPr>
      <w:r w:rsidRPr="00B24E63">
        <w:rPr>
          <w:rFonts w:ascii="Arial" w:hAnsi="Arial" w:cs="Arial"/>
          <w:color w:val="000000"/>
          <w:szCs w:val="24"/>
        </w:rPr>
        <w:t xml:space="preserve">Wniosek sporządzony z naruszeniem zasad określonych w Umowie pozostaje bez </w:t>
      </w:r>
      <w:r>
        <w:rPr>
          <w:rFonts w:ascii="Arial" w:hAnsi="Arial" w:cs="Arial"/>
          <w:color w:val="000000"/>
          <w:szCs w:val="24"/>
        </w:rPr>
        <w:t xml:space="preserve">rozpatrzenia </w:t>
      </w:r>
      <w:r w:rsidRPr="00B24E63">
        <w:rPr>
          <w:rFonts w:ascii="Arial" w:hAnsi="Arial" w:cs="Arial"/>
          <w:color w:val="000000"/>
          <w:szCs w:val="24"/>
        </w:rPr>
        <w:t xml:space="preserve">do czasu </w:t>
      </w:r>
      <w:r>
        <w:rPr>
          <w:rFonts w:ascii="Arial" w:hAnsi="Arial" w:cs="Arial"/>
          <w:color w:val="000000"/>
          <w:szCs w:val="24"/>
        </w:rPr>
        <w:t xml:space="preserve">złożenia przez przedsiębiorcę </w:t>
      </w:r>
      <w:r w:rsidRPr="00B24E63">
        <w:rPr>
          <w:rFonts w:ascii="Arial" w:hAnsi="Arial" w:cs="Arial"/>
          <w:color w:val="000000"/>
          <w:szCs w:val="24"/>
        </w:rPr>
        <w:t>prawidłow</w:t>
      </w:r>
      <w:r>
        <w:rPr>
          <w:rFonts w:ascii="Arial" w:hAnsi="Arial" w:cs="Arial"/>
          <w:color w:val="000000"/>
          <w:szCs w:val="24"/>
        </w:rPr>
        <w:t>o skorygowanego w</w:t>
      </w:r>
      <w:r w:rsidRPr="00B24E63">
        <w:rPr>
          <w:rFonts w:ascii="Arial" w:hAnsi="Arial" w:cs="Arial"/>
          <w:color w:val="000000"/>
          <w:szCs w:val="24"/>
        </w:rPr>
        <w:t xml:space="preserve">niosku </w:t>
      </w:r>
      <w:r>
        <w:rPr>
          <w:rFonts w:ascii="Arial" w:hAnsi="Arial" w:cs="Arial"/>
          <w:color w:val="000000"/>
          <w:szCs w:val="24"/>
        </w:rPr>
        <w:t xml:space="preserve">wraz z </w:t>
      </w:r>
      <w:r w:rsidRPr="00B24E63">
        <w:rPr>
          <w:rFonts w:ascii="Arial" w:hAnsi="Arial" w:cs="Arial"/>
          <w:color w:val="000000"/>
          <w:szCs w:val="24"/>
        </w:rPr>
        <w:t>nośnik</w:t>
      </w:r>
      <w:r>
        <w:rPr>
          <w:rFonts w:ascii="Arial" w:hAnsi="Arial" w:cs="Arial"/>
          <w:color w:val="000000"/>
          <w:szCs w:val="24"/>
        </w:rPr>
        <w:t xml:space="preserve">iem </w:t>
      </w:r>
      <w:r w:rsidRPr="00B24E63">
        <w:rPr>
          <w:rFonts w:ascii="Arial" w:hAnsi="Arial" w:cs="Arial"/>
          <w:color w:val="000000"/>
          <w:szCs w:val="24"/>
        </w:rPr>
        <w:t>elektroniczn</w:t>
      </w:r>
      <w:r>
        <w:rPr>
          <w:rFonts w:ascii="Arial" w:hAnsi="Arial" w:cs="Arial"/>
          <w:color w:val="000000"/>
          <w:szCs w:val="24"/>
        </w:rPr>
        <w:t>ym</w:t>
      </w:r>
      <w:r w:rsidRPr="00B24E63">
        <w:rPr>
          <w:rFonts w:ascii="Arial" w:hAnsi="Arial" w:cs="Arial"/>
          <w:color w:val="000000"/>
          <w:szCs w:val="24"/>
        </w:rPr>
        <w:t xml:space="preserve"> zawierając</w:t>
      </w:r>
      <w:r>
        <w:rPr>
          <w:rFonts w:ascii="Arial" w:hAnsi="Arial" w:cs="Arial"/>
          <w:color w:val="000000"/>
          <w:szCs w:val="24"/>
        </w:rPr>
        <w:t>ym</w:t>
      </w:r>
      <w:r w:rsidRPr="00B24E63">
        <w:rPr>
          <w:rFonts w:ascii="Arial" w:hAnsi="Arial" w:cs="Arial"/>
          <w:color w:val="000000"/>
          <w:szCs w:val="24"/>
        </w:rPr>
        <w:t xml:space="preserve"> prawidłowe dane</w:t>
      </w:r>
      <w:r>
        <w:rPr>
          <w:rFonts w:ascii="Arial" w:hAnsi="Arial" w:cs="Arial"/>
          <w:color w:val="000000"/>
          <w:szCs w:val="24"/>
        </w:rPr>
        <w:t>.</w:t>
      </w:r>
    </w:p>
    <w:p w14:paraId="68A9BB9B" w14:textId="572880D6" w:rsidR="00707835" w:rsidRPr="00410C7C" w:rsidRDefault="00707835" w:rsidP="007E7233">
      <w:pPr>
        <w:pStyle w:val="Akapitzlist"/>
        <w:suppressAutoHyphens/>
        <w:spacing w:after="0" w:line="276" w:lineRule="auto"/>
        <w:ind w:left="284"/>
        <w:jc w:val="both"/>
        <w:rPr>
          <w:rFonts w:ascii="Arial" w:hAnsi="Arial" w:cs="Arial"/>
          <w:szCs w:val="24"/>
        </w:rPr>
      </w:pPr>
      <w:bookmarkStart w:id="6" w:name="_Hlk25138134"/>
      <w:r w:rsidRPr="00661ADD">
        <w:rPr>
          <w:rFonts w:ascii="Arial" w:hAnsi="Arial" w:cs="Arial"/>
          <w:szCs w:val="24"/>
        </w:rPr>
        <w:t>Wniosek korekt</w:t>
      </w:r>
      <w:r>
        <w:rPr>
          <w:rFonts w:ascii="Arial" w:hAnsi="Arial" w:cs="Arial"/>
          <w:szCs w:val="24"/>
        </w:rPr>
        <w:t>a</w:t>
      </w:r>
      <w:r w:rsidRPr="00661ADD">
        <w:rPr>
          <w:rFonts w:ascii="Arial" w:hAnsi="Arial" w:cs="Arial"/>
          <w:szCs w:val="24"/>
        </w:rPr>
        <w:t xml:space="preserve"> </w:t>
      </w:r>
      <w:r>
        <w:rPr>
          <w:rFonts w:ascii="Arial" w:hAnsi="Arial" w:cs="Arial"/>
          <w:szCs w:val="24"/>
        </w:rPr>
        <w:t xml:space="preserve">podlega rozpatrzeniu </w:t>
      </w:r>
      <w:r w:rsidRPr="00BB5F9A">
        <w:rPr>
          <w:rFonts w:ascii="Arial" w:hAnsi="Arial" w:cs="Arial"/>
          <w:color w:val="000000"/>
          <w:szCs w:val="24"/>
        </w:rPr>
        <w:t>bez zbędnej zwłoki</w:t>
      </w:r>
      <w:r w:rsidRPr="00661ADD">
        <w:rPr>
          <w:rFonts w:ascii="Arial" w:hAnsi="Arial" w:cs="Arial"/>
          <w:szCs w:val="24"/>
        </w:rPr>
        <w:t xml:space="preserve">, </w:t>
      </w:r>
      <w:r>
        <w:rPr>
          <w:rFonts w:ascii="Arial" w:hAnsi="Arial" w:cs="Arial"/>
          <w:szCs w:val="24"/>
        </w:rPr>
        <w:t>ale</w:t>
      </w:r>
      <w:r w:rsidRPr="00661ADD">
        <w:rPr>
          <w:rFonts w:ascii="Arial" w:hAnsi="Arial" w:cs="Arial"/>
          <w:szCs w:val="24"/>
        </w:rPr>
        <w:t xml:space="preserve"> nie wcześniej</w:t>
      </w:r>
      <w:r>
        <w:rPr>
          <w:rFonts w:ascii="Arial" w:hAnsi="Arial" w:cs="Arial"/>
          <w:szCs w:val="24"/>
        </w:rPr>
        <w:t>,</w:t>
      </w:r>
      <w:r w:rsidRPr="00661ADD">
        <w:rPr>
          <w:rFonts w:ascii="Arial" w:hAnsi="Arial" w:cs="Arial"/>
          <w:szCs w:val="24"/>
        </w:rPr>
        <w:t xml:space="preserve"> niż</w:t>
      </w:r>
      <w:r>
        <w:rPr>
          <w:rFonts w:ascii="Arial" w:hAnsi="Arial" w:cs="Arial"/>
          <w:szCs w:val="24"/>
        </w:rPr>
        <w:t xml:space="preserve"> </w:t>
      </w:r>
      <w:r w:rsidRPr="00661ADD">
        <w:rPr>
          <w:rFonts w:ascii="Arial" w:hAnsi="Arial" w:cs="Arial"/>
          <w:szCs w:val="24"/>
        </w:rPr>
        <w:t>po rozpatrzeniu wniosków</w:t>
      </w:r>
      <w:r>
        <w:rPr>
          <w:rFonts w:ascii="Arial" w:hAnsi="Arial" w:cs="Arial"/>
          <w:szCs w:val="24"/>
        </w:rPr>
        <w:t xml:space="preserve"> prawidłowo </w:t>
      </w:r>
      <w:r w:rsidRPr="00661ADD">
        <w:rPr>
          <w:rFonts w:ascii="Arial" w:hAnsi="Arial" w:cs="Arial"/>
          <w:szCs w:val="24"/>
        </w:rPr>
        <w:t>złożonych przez innych prze</w:t>
      </w:r>
      <w:r>
        <w:rPr>
          <w:rFonts w:ascii="Arial" w:hAnsi="Arial" w:cs="Arial"/>
          <w:szCs w:val="24"/>
        </w:rPr>
        <w:t>dsiębiorców</w:t>
      </w:r>
      <w:r w:rsidRPr="00F44A0E">
        <w:rPr>
          <w:rFonts w:ascii="Arial" w:hAnsi="Arial" w:cs="Arial"/>
          <w:color w:val="000000"/>
          <w:szCs w:val="24"/>
        </w:rPr>
        <w:t xml:space="preserve"> </w:t>
      </w:r>
      <w:r w:rsidRPr="00B24E63">
        <w:rPr>
          <w:rFonts w:ascii="Arial" w:hAnsi="Arial" w:cs="Arial"/>
          <w:color w:val="000000"/>
          <w:szCs w:val="24"/>
        </w:rPr>
        <w:t>za dany okres rozliczeniowy</w:t>
      </w:r>
      <w:r>
        <w:rPr>
          <w:rFonts w:ascii="Arial" w:hAnsi="Arial" w:cs="Arial"/>
          <w:szCs w:val="24"/>
        </w:rPr>
        <w:t>.</w:t>
      </w:r>
      <w:bookmarkEnd w:id="6"/>
    </w:p>
    <w:p w14:paraId="528F2A42" w14:textId="198EE739" w:rsidR="00707835" w:rsidRPr="00B24E63" w:rsidRDefault="00707835">
      <w:pPr>
        <w:numPr>
          <w:ilvl w:val="0"/>
          <w:numId w:val="46"/>
        </w:numPr>
        <w:spacing w:after="0" w:line="276" w:lineRule="auto"/>
        <w:ind w:left="284" w:hanging="284"/>
        <w:jc w:val="both"/>
        <w:rPr>
          <w:rFonts w:ascii="Arial" w:hAnsi="Arial" w:cs="Arial"/>
          <w:color w:val="000000"/>
          <w:szCs w:val="24"/>
        </w:rPr>
      </w:pPr>
      <w:r>
        <w:rPr>
          <w:rFonts w:ascii="Arial" w:hAnsi="Arial" w:cs="Arial"/>
          <w:color w:val="000000"/>
          <w:szCs w:val="24"/>
        </w:rPr>
        <w:t xml:space="preserve">Zapisy ust. 1-2 stosuje się do wniosków składanych przez przedsiębiorców, którzy wykorzystują kasy rejestrujące typu „Posnet” z wyłączeniem regulacji dotyczących nośnika informatycznego, o którym mowa w § 7 ust. 2. </w:t>
      </w:r>
    </w:p>
    <w:p w14:paraId="305EFEA3" w14:textId="77777777" w:rsidR="00707835" w:rsidRPr="00B24E63" w:rsidRDefault="00707835">
      <w:pPr>
        <w:pStyle w:val="Akapitzlist"/>
        <w:numPr>
          <w:ilvl w:val="0"/>
          <w:numId w:val="46"/>
        </w:numPr>
        <w:suppressAutoHyphens/>
        <w:spacing w:after="0" w:line="276" w:lineRule="auto"/>
        <w:ind w:left="284" w:hanging="284"/>
        <w:contextualSpacing w:val="0"/>
        <w:jc w:val="both"/>
        <w:rPr>
          <w:rFonts w:ascii="Arial" w:hAnsi="Arial" w:cs="Arial"/>
          <w:color w:val="000000"/>
          <w:szCs w:val="24"/>
        </w:rPr>
      </w:pPr>
      <w:r w:rsidRPr="00BE247E">
        <w:rPr>
          <w:rFonts w:ascii="Arial" w:hAnsi="Arial" w:cs="Arial"/>
          <w:color w:val="000000"/>
          <w:szCs w:val="24"/>
        </w:rPr>
        <w:t xml:space="preserve">W razie stwierdzenia w wyniku kontroli zrealizowanych w zakresie określonym w § </w:t>
      </w:r>
      <w:r>
        <w:rPr>
          <w:rFonts w:ascii="Arial" w:hAnsi="Arial" w:cs="Arial"/>
          <w:color w:val="000000"/>
          <w:szCs w:val="24"/>
        </w:rPr>
        <w:t>8</w:t>
      </w:r>
      <w:r w:rsidRPr="00BE247E">
        <w:rPr>
          <w:rFonts w:ascii="Arial" w:hAnsi="Arial" w:cs="Arial"/>
          <w:color w:val="000000"/>
          <w:szCs w:val="24"/>
        </w:rPr>
        <w:t xml:space="preserve"> ust. 2</w:t>
      </w:r>
      <w:r w:rsidRPr="00B24E63">
        <w:rPr>
          <w:rFonts w:ascii="Arial" w:hAnsi="Arial" w:cs="Arial"/>
          <w:color w:val="000000"/>
          <w:szCs w:val="24"/>
        </w:rPr>
        <w:t xml:space="preserve"> </w:t>
      </w:r>
      <w:r>
        <w:rPr>
          <w:rFonts w:ascii="Arial" w:hAnsi="Arial" w:cs="Arial"/>
          <w:color w:val="000000"/>
          <w:szCs w:val="24"/>
        </w:rPr>
        <w:t xml:space="preserve">i 4 </w:t>
      </w:r>
      <w:r w:rsidRPr="00B24E63">
        <w:rPr>
          <w:rFonts w:ascii="Arial" w:hAnsi="Arial" w:cs="Arial"/>
          <w:color w:val="000000"/>
          <w:szCs w:val="24"/>
        </w:rPr>
        <w:t xml:space="preserve">nieprawidłowości </w:t>
      </w:r>
      <w:r>
        <w:rPr>
          <w:rFonts w:ascii="Arial" w:hAnsi="Arial" w:cs="Arial"/>
          <w:color w:val="000000"/>
          <w:szCs w:val="24"/>
        </w:rPr>
        <w:t xml:space="preserve">po </w:t>
      </w:r>
      <w:r w:rsidRPr="00B24E63">
        <w:rPr>
          <w:rFonts w:ascii="Arial" w:hAnsi="Arial" w:cs="Arial"/>
          <w:color w:val="000000"/>
          <w:szCs w:val="24"/>
        </w:rPr>
        <w:t>pobrani</w:t>
      </w:r>
      <w:r>
        <w:rPr>
          <w:rFonts w:ascii="Arial" w:hAnsi="Arial" w:cs="Arial"/>
          <w:color w:val="000000"/>
          <w:szCs w:val="24"/>
        </w:rPr>
        <w:t>u</w:t>
      </w:r>
      <w:r w:rsidRPr="00B24E63">
        <w:rPr>
          <w:rFonts w:ascii="Arial" w:hAnsi="Arial" w:cs="Arial"/>
          <w:color w:val="000000"/>
          <w:szCs w:val="24"/>
        </w:rPr>
        <w:t xml:space="preserve"> przez przedsiębiorcę</w:t>
      </w:r>
      <w:r>
        <w:rPr>
          <w:rFonts w:ascii="Arial" w:hAnsi="Arial" w:cs="Arial"/>
          <w:color w:val="000000"/>
          <w:szCs w:val="24"/>
        </w:rPr>
        <w:t xml:space="preserve"> </w:t>
      </w:r>
      <w:r w:rsidRPr="00B24E63">
        <w:rPr>
          <w:rFonts w:ascii="Arial" w:hAnsi="Arial" w:cs="Arial"/>
          <w:color w:val="000000"/>
          <w:szCs w:val="24"/>
        </w:rPr>
        <w:t xml:space="preserve">dopłaty w nienależnej </w:t>
      </w:r>
      <w:r>
        <w:rPr>
          <w:rFonts w:ascii="Arial" w:hAnsi="Arial" w:cs="Arial"/>
          <w:color w:val="000000"/>
          <w:szCs w:val="24"/>
        </w:rPr>
        <w:t xml:space="preserve">wysokości pracownik Oddziału, o którym </w:t>
      </w:r>
      <w:r w:rsidRPr="00B24E63">
        <w:rPr>
          <w:rFonts w:ascii="Arial" w:hAnsi="Arial" w:cs="Arial"/>
          <w:color w:val="000000"/>
          <w:szCs w:val="24"/>
        </w:rPr>
        <w:t xml:space="preserve">mowa w § </w:t>
      </w:r>
      <w:r>
        <w:rPr>
          <w:rFonts w:ascii="Arial" w:hAnsi="Arial" w:cs="Arial"/>
          <w:color w:val="000000"/>
          <w:szCs w:val="24"/>
        </w:rPr>
        <w:t>8</w:t>
      </w:r>
      <w:r w:rsidRPr="00B24E63">
        <w:rPr>
          <w:rFonts w:ascii="Arial" w:hAnsi="Arial" w:cs="Arial"/>
          <w:color w:val="000000"/>
          <w:szCs w:val="24"/>
        </w:rPr>
        <w:t xml:space="preserve"> ust. 1</w:t>
      </w:r>
      <w:r>
        <w:rPr>
          <w:rFonts w:ascii="Arial" w:hAnsi="Arial" w:cs="Arial"/>
          <w:color w:val="000000"/>
          <w:szCs w:val="24"/>
        </w:rPr>
        <w:t xml:space="preserve"> podejmuje działania określone w </w:t>
      </w:r>
      <w:r w:rsidRPr="00B24E63">
        <w:rPr>
          <w:rFonts w:ascii="Arial" w:hAnsi="Arial" w:cs="Arial"/>
          <w:color w:val="000000"/>
          <w:szCs w:val="24"/>
        </w:rPr>
        <w:t>§</w:t>
      </w:r>
      <w:r>
        <w:rPr>
          <w:rFonts w:ascii="Arial" w:hAnsi="Arial" w:cs="Arial"/>
          <w:color w:val="000000"/>
          <w:szCs w:val="24"/>
        </w:rPr>
        <w:t xml:space="preserve"> 5 ust. 3 Umowy w celu doprowadzenia do zwrotu zakwestionowanej kwoty dopłaty z odsetkami w wysokości określonej jak od zaległości podatkowych. </w:t>
      </w:r>
    </w:p>
    <w:p w14:paraId="1D115157" w14:textId="77777777" w:rsidR="00707835" w:rsidRDefault="00707835" w:rsidP="00707835">
      <w:pPr>
        <w:pStyle w:val="Tekstpodstawowy"/>
        <w:suppressAutoHyphens/>
        <w:spacing w:line="276" w:lineRule="auto"/>
        <w:ind w:left="284"/>
        <w:rPr>
          <w:rFonts w:cs="Arial"/>
          <w:color w:val="000000"/>
          <w:sz w:val="24"/>
          <w:szCs w:val="24"/>
        </w:rPr>
      </w:pPr>
      <w:r w:rsidRPr="00734678">
        <w:rPr>
          <w:rFonts w:cs="Arial"/>
          <w:color w:val="000000"/>
          <w:sz w:val="24"/>
          <w:szCs w:val="24"/>
        </w:rPr>
        <w:t xml:space="preserve">Wezwanie, którego wzór stanowi </w:t>
      </w:r>
      <w:r w:rsidRPr="00FD75E0">
        <w:rPr>
          <w:rFonts w:cs="Arial"/>
          <w:b/>
          <w:sz w:val="24"/>
          <w:szCs w:val="24"/>
        </w:rPr>
        <w:t>załącznik nr 13</w:t>
      </w:r>
      <w:r w:rsidRPr="00734678">
        <w:rPr>
          <w:rFonts w:cs="Arial"/>
          <w:color w:val="000000"/>
          <w:sz w:val="24"/>
          <w:szCs w:val="24"/>
        </w:rPr>
        <w:t xml:space="preserve"> do procedury jest </w:t>
      </w:r>
      <w:r>
        <w:rPr>
          <w:rFonts w:cs="Arial"/>
          <w:color w:val="000000"/>
          <w:sz w:val="24"/>
          <w:szCs w:val="24"/>
        </w:rPr>
        <w:t xml:space="preserve">doręczane </w:t>
      </w:r>
      <w:r w:rsidRPr="00734678">
        <w:rPr>
          <w:rFonts w:cs="Arial"/>
          <w:color w:val="000000"/>
          <w:sz w:val="24"/>
          <w:szCs w:val="24"/>
        </w:rPr>
        <w:t xml:space="preserve">przedsiębiorcy za pośrednictwem </w:t>
      </w:r>
      <w:r w:rsidRPr="008B4333">
        <w:rPr>
          <w:rFonts w:cs="Arial"/>
          <w:sz w:val="24"/>
          <w:szCs w:val="24"/>
        </w:rPr>
        <w:t xml:space="preserve">poczty </w:t>
      </w:r>
      <w:r>
        <w:rPr>
          <w:rFonts w:cs="Arial"/>
          <w:sz w:val="24"/>
          <w:szCs w:val="24"/>
        </w:rPr>
        <w:t xml:space="preserve">tradycyjnej </w:t>
      </w:r>
      <w:r w:rsidRPr="008B4333">
        <w:rPr>
          <w:rFonts w:cs="Arial"/>
          <w:sz w:val="24"/>
          <w:szCs w:val="24"/>
        </w:rPr>
        <w:t>za potwierdzeniem odbioru</w:t>
      </w:r>
      <w:r>
        <w:rPr>
          <w:rFonts w:cs="Arial"/>
          <w:sz w:val="24"/>
          <w:szCs w:val="24"/>
        </w:rPr>
        <w:t xml:space="preserve"> lub poczty elektronicznej z zastosowaniem opcji „żądaj potwierdzenia odczytu”</w:t>
      </w:r>
      <w:r w:rsidRPr="00734678">
        <w:rPr>
          <w:rFonts w:cs="Arial"/>
          <w:color w:val="000000"/>
          <w:sz w:val="24"/>
          <w:szCs w:val="24"/>
        </w:rPr>
        <w:t>.</w:t>
      </w:r>
    </w:p>
    <w:p w14:paraId="51670795" w14:textId="77777777" w:rsidR="00707835" w:rsidRDefault="00707835" w:rsidP="00707835">
      <w:pPr>
        <w:pStyle w:val="Tekstpodstawowy"/>
        <w:suppressAutoHyphens/>
        <w:spacing w:line="276" w:lineRule="auto"/>
        <w:ind w:left="284"/>
        <w:rPr>
          <w:rFonts w:cs="Arial"/>
          <w:color w:val="000000"/>
          <w:sz w:val="24"/>
          <w:szCs w:val="24"/>
        </w:rPr>
      </w:pPr>
      <w:r w:rsidRPr="00814991">
        <w:rPr>
          <w:rFonts w:cs="Arial"/>
          <w:sz w:val="24"/>
          <w:szCs w:val="24"/>
        </w:rPr>
        <w:lastRenderedPageBreak/>
        <w:t xml:space="preserve">Brak zwrotu przez przedsiębiorcę nienależnie pobranej dopłaty w terminie podanym w wezwaniu </w:t>
      </w:r>
      <w:bookmarkStart w:id="7" w:name="_Hlk115443228"/>
      <w:r w:rsidRPr="00814991">
        <w:rPr>
          <w:rFonts w:cs="Arial"/>
          <w:sz w:val="24"/>
          <w:szCs w:val="24"/>
        </w:rPr>
        <w:t>skutkuje wszczęciem przez Marszałka Województwa Podkarpackiego postępowania administracyjnego w sprawie wydania decyzji określającej kwotę dopłaty przypadającą do zwrotu i termin, od którego nalicza się odsetki - stosownie do art. 169 ust. 6 ustawy z dnia 27 sierpnia 2009 r. o finansach publicznych</w:t>
      </w:r>
      <w:bookmarkEnd w:id="7"/>
      <w:r w:rsidRPr="00B24E63">
        <w:rPr>
          <w:rFonts w:cs="Arial"/>
          <w:color w:val="000000"/>
          <w:sz w:val="24"/>
          <w:szCs w:val="24"/>
        </w:rPr>
        <w:t>.</w:t>
      </w:r>
    </w:p>
    <w:p w14:paraId="644661CA" w14:textId="77777777" w:rsidR="00707835" w:rsidRPr="00B24E63" w:rsidRDefault="00707835" w:rsidP="00363DDE">
      <w:pPr>
        <w:pStyle w:val="Nagwek2"/>
      </w:pPr>
      <w:r w:rsidRPr="00B24E63">
        <w:t>§ 1</w:t>
      </w:r>
      <w:r>
        <w:t>3</w:t>
      </w:r>
      <w:r w:rsidRPr="00B24E63">
        <w:t>.</w:t>
      </w:r>
    </w:p>
    <w:p w14:paraId="708F047F" w14:textId="77777777" w:rsidR="00707835" w:rsidRPr="00B24E63" w:rsidRDefault="00707835" w:rsidP="007E7233">
      <w:pPr>
        <w:pStyle w:val="Bezodstpw"/>
        <w:spacing w:before="120" w:after="120"/>
        <w:jc w:val="center"/>
        <w:rPr>
          <w:rFonts w:ascii="Arial" w:hAnsi="Arial" w:cs="Arial"/>
          <w:b/>
          <w:color w:val="000000"/>
          <w:szCs w:val="24"/>
        </w:rPr>
      </w:pPr>
      <w:r w:rsidRPr="00B24E63">
        <w:rPr>
          <w:rFonts w:ascii="Arial" w:hAnsi="Arial" w:cs="Arial"/>
          <w:b/>
          <w:color w:val="000000"/>
          <w:szCs w:val="24"/>
        </w:rPr>
        <w:t>Przekazywanie dopłaty na podstawie wniosku.</w:t>
      </w:r>
    </w:p>
    <w:p w14:paraId="27D1F6E0" w14:textId="77777777" w:rsidR="00707835" w:rsidRPr="00213C7F" w:rsidRDefault="00707835" w:rsidP="007E7233">
      <w:pPr>
        <w:pStyle w:val="Akapitzlist"/>
        <w:numPr>
          <w:ilvl w:val="0"/>
          <w:numId w:val="20"/>
        </w:numPr>
        <w:tabs>
          <w:tab w:val="left" w:pos="284"/>
        </w:tabs>
        <w:suppressAutoHyphens/>
        <w:spacing w:after="0" w:line="276" w:lineRule="auto"/>
        <w:ind w:left="284" w:hanging="284"/>
        <w:contextualSpacing w:val="0"/>
        <w:jc w:val="both"/>
        <w:rPr>
          <w:rFonts w:ascii="Arial" w:hAnsi="Arial" w:cs="Arial"/>
          <w:szCs w:val="24"/>
        </w:rPr>
      </w:pPr>
      <w:r w:rsidRPr="00B24E63">
        <w:rPr>
          <w:rFonts w:ascii="Arial" w:hAnsi="Arial" w:cs="Arial"/>
          <w:color w:val="000000"/>
          <w:szCs w:val="24"/>
        </w:rPr>
        <w:t xml:space="preserve">Dopłata jest przekazywana przedsiębiorcy najpóźniej do 28 dnia miesiąca następującego po miesiącu, w którym został rozpatrzony prawidłowy </w:t>
      </w:r>
      <w:r w:rsidRPr="00213C7F">
        <w:rPr>
          <w:rFonts w:ascii="Arial" w:hAnsi="Arial" w:cs="Arial"/>
          <w:szCs w:val="24"/>
        </w:rPr>
        <w:t xml:space="preserve">wniosek lub prawidłowy </w:t>
      </w:r>
      <w:r>
        <w:rPr>
          <w:rFonts w:ascii="Arial" w:hAnsi="Arial" w:cs="Arial"/>
          <w:szCs w:val="24"/>
        </w:rPr>
        <w:t xml:space="preserve">skorygowany </w:t>
      </w:r>
      <w:r w:rsidRPr="00213C7F">
        <w:rPr>
          <w:rFonts w:ascii="Arial" w:hAnsi="Arial" w:cs="Arial"/>
          <w:szCs w:val="24"/>
        </w:rPr>
        <w:t xml:space="preserve">wniosek, z zastrzeżeniem § </w:t>
      </w:r>
      <w:r>
        <w:rPr>
          <w:rFonts w:ascii="Arial" w:hAnsi="Arial" w:cs="Arial"/>
          <w:szCs w:val="24"/>
        </w:rPr>
        <w:t>7</w:t>
      </w:r>
      <w:r w:rsidRPr="00213C7F">
        <w:rPr>
          <w:rFonts w:ascii="Arial" w:hAnsi="Arial" w:cs="Arial"/>
          <w:szCs w:val="24"/>
        </w:rPr>
        <w:t xml:space="preserve"> ust. </w:t>
      </w:r>
      <w:r>
        <w:rPr>
          <w:rFonts w:ascii="Arial" w:hAnsi="Arial" w:cs="Arial"/>
          <w:szCs w:val="24"/>
        </w:rPr>
        <w:t>3</w:t>
      </w:r>
      <w:r w:rsidRPr="00213C7F">
        <w:rPr>
          <w:rFonts w:ascii="Arial" w:hAnsi="Arial" w:cs="Arial"/>
          <w:szCs w:val="24"/>
        </w:rPr>
        <w:t xml:space="preserve"> i § </w:t>
      </w:r>
      <w:r>
        <w:rPr>
          <w:rFonts w:ascii="Arial" w:hAnsi="Arial" w:cs="Arial"/>
          <w:szCs w:val="24"/>
        </w:rPr>
        <w:t>12</w:t>
      </w:r>
      <w:r w:rsidRPr="00213C7F">
        <w:rPr>
          <w:rFonts w:ascii="Arial" w:hAnsi="Arial" w:cs="Arial"/>
          <w:szCs w:val="24"/>
        </w:rPr>
        <w:t xml:space="preserve"> ust. </w:t>
      </w:r>
      <w:r>
        <w:rPr>
          <w:rFonts w:ascii="Arial" w:hAnsi="Arial" w:cs="Arial"/>
          <w:szCs w:val="24"/>
        </w:rPr>
        <w:t>2</w:t>
      </w:r>
      <w:r w:rsidRPr="00213C7F">
        <w:rPr>
          <w:rFonts w:ascii="Arial" w:hAnsi="Arial" w:cs="Arial"/>
          <w:szCs w:val="24"/>
        </w:rPr>
        <w:t>.</w:t>
      </w:r>
    </w:p>
    <w:p w14:paraId="3CF8A52D" w14:textId="3B2A87B1" w:rsidR="00707835" w:rsidRPr="00742BA6" w:rsidRDefault="00707835" w:rsidP="007E7233">
      <w:pPr>
        <w:pStyle w:val="Akapitzlist"/>
        <w:numPr>
          <w:ilvl w:val="0"/>
          <w:numId w:val="7"/>
        </w:numPr>
        <w:tabs>
          <w:tab w:val="left" w:pos="284"/>
        </w:tabs>
        <w:suppressAutoHyphens/>
        <w:spacing w:after="0" w:line="276" w:lineRule="auto"/>
        <w:ind w:left="284" w:hanging="284"/>
        <w:contextualSpacing w:val="0"/>
        <w:jc w:val="both"/>
        <w:rPr>
          <w:rFonts w:ascii="Arial" w:hAnsi="Arial" w:cs="Arial"/>
          <w:color w:val="000000"/>
          <w:szCs w:val="24"/>
        </w:rPr>
      </w:pPr>
      <w:r w:rsidRPr="00213C7F">
        <w:rPr>
          <w:rFonts w:ascii="Arial" w:hAnsi="Arial" w:cs="Arial"/>
          <w:szCs w:val="24"/>
        </w:rPr>
        <w:t xml:space="preserve">Pracownik Oddziału, o którym mowa w § 5 ust. 1 sporządza – </w:t>
      </w:r>
      <w:r>
        <w:rPr>
          <w:rFonts w:ascii="Arial" w:hAnsi="Arial" w:cs="Arial"/>
          <w:szCs w:val="24"/>
        </w:rPr>
        <w:t xml:space="preserve">na podstawie danych </w:t>
      </w:r>
      <w:r w:rsidRPr="00742BA6">
        <w:rPr>
          <w:rFonts w:ascii="Arial" w:hAnsi="Arial" w:cs="Arial"/>
          <w:szCs w:val="24"/>
        </w:rPr>
        <w:t xml:space="preserve"> zawart</w:t>
      </w:r>
      <w:r>
        <w:rPr>
          <w:rFonts w:ascii="Arial" w:hAnsi="Arial" w:cs="Arial"/>
          <w:szCs w:val="24"/>
        </w:rPr>
        <w:t>ych</w:t>
      </w:r>
      <w:r w:rsidRPr="00742BA6">
        <w:rPr>
          <w:rFonts w:ascii="Arial" w:hAnsi="Arial" w:cs="Arial"/>
          <w:szCs w:val="24"/>
        </w:rPr>
        <w:t xml:space="preserve"> we wnioskach stanowiących podstawę do przekazania </w:t>
      </w:r>
      <w:r>
        <w:rPr>
          <w:rFonts w:ascii="Arial" w:hAnsi="Arial" w:cs="Arial"/>
          <w:szCs w:val="24"/>
        </w:rPr>
        <w:t xml:space="preserve">uprawnionym przedsiębiorcom </w:t>
      </w:r>
      <w:r w:rsidRPr="00742BA6">
        <w:rPr>
          <w:rFonts w:ascii="Arial" w:hAnsi="Arial" w:cs="Arial"/>
          <w:szCs w:val="24"/>
        </w:rPr>
        <w:t xml:space="preserve">dopłat do </w:t>
      </w:r>
      <w:r>
        <w:rPr>
          <w:rFonts w:ascii="Arial" w:hAnsi="Arial" w:cs="Arial"/>
          <w:szCs w:val="24"/>
        </w:rPr>
        <w:t xml:space="preserve">przewozów </w:t>
      </w:r>
      <w:r w:rsidRPr="00742BA6">
        <w:rPr>
          <w:rFonts w:ascii="Arial" w:hAnsi="Arial" w:cs="Arial"/>
          <w:szCs w:val="24"/>
        </w:rPr>
        <w:t>z tytułu stosowania ulg ustawowych w</w:t>
      </w:r>
      <w:r w:rsidR="00187500">
        <w:rPr>
          <w:rFonts w:ascii="Arial" w:hAnsi="Arial" w:cs="Arial"/>
          <w:szCs w:val="24"/>
        </w:rPr>
        <w:t> </w:t>
      </w:r>
      <w:r>
        <w:rPr>
          <w:rFonts w:ascii="Arial" w:hAnsi="Arial" w:cs="Arial"/>
          <w:szCs w:val="24"/>
        </w:rPr>
        <w:t xml:space="preserve">autobusowych </w:t>
      </w:r>
      <w:r w:rsidRPr="00742BA6">
        <w:rPr>
          <w:rFonts w:ascii="Arial" w:hAnsi="Arial" w:cs="Arial"/>
          <w:szCs w:val="24"/>
        </w:rPr>
        <w:t>przewo</w:t>
      </w:r>
      <w:r>
        <w:rPr>
          <w:rFonts w:ascii="Arial" w:hAnsi="Arial" w:cs="Arial"/>
          <w:szCs w:val="24"/>
        </w:rPr>
        <w:t>zach pasażerskich – z</w:t>
      </w:r>
      <w:r w:rsidRPr="00742BA6">
        <w:rPr>
          <w:rFonts w:ascii="Arial" w:hAnsi="Arial" w:cs="Arial"/>
          <w:szCs w:val="24"/>
        </w:rPr>
        <w:t>biorcze zapotrzebo</w:t>
      </w:r>
      <w:r>
        <w:rPr>
          <w:rFonts w:ascii="Arial" w:hAnsi="Arial" w:cs="Arial"/>
          <w:szCs w:val="24"/>
        </w:rPr>
        <w:t xml:space="preserve">wanie na środki finansowe z tytułu wnioskowanych dopłat </w:t>
      </w:r>
      <w:r w:rsidRPr="00742BA6">
        <w:rPr>
          <w:rFonts w:ascii="Arial" w:hAnsi="Arial" w:cs="Arial"/>
          <w:szCs w:val="24"/>
        </w:rPr>
        <w:t>za dany miesiąc rozliczeniowy</w:t>
      </w:r>
      <w:r w:rsidRPr="001500A0">
        <w:rPr>
          <w:rFonts w:ascii="Arial" w:hAnsi="Arial" w:cs="Arial"/>
          <w:szCs w:val="24"/>
        </w:rPr>
        <w:t>.</w:t>
      </w:r>
    </w:p>
    <w:p w14:paraId="62742EA6" w14:textId="77777777" w:rsidR="00707835" w:rsidRPr="007F1A59" w:rsidRDefault="00707835" w:rsidP="00D9118B">
      <w:pPr>
        <w:pStyle w:val="Akapitzlist"/>
        <w:tabs>
          <w:tab w:val="left" w:pos="284"/>
        </w:tabs>
        <w:suppressAutoHyphens/>
        <w:spacing w:after="0" w:line="276" w:lineRule="auto"/>
        <w:ind w:left="284"/>
        <w:jc w:val="both"/>
        <w:rPr>
          <w:rFonts w:ascii="Arial" w:hAnsi="Arial" w:cs="Arial"/>
          <w:szCs w:val="24"/>
        </w:rPr>
      </w:pPr>
      <w:r w:rsidRPr="007F1A59">
        <w:rPr>
          <w:rFonts w:ascii="Arial" w:hAnsi="Arial" w:cs="Arial"/>
          <w:szCs w:val="24"/>
        </w:rPr>
        <w:t xml:space="preserve">Wzór „zapotrzebowania” stanowi </w:t>
      </w:r>
      <w:r w:rsidRPr="00FD75E0">
        <w:rPr>
          <w:rFonts w:ascii="Arial" w:hAnsi="Arial" w:cs="Arial"/>
          <w:b/>
          <w:szCs w:val="24"/>
        </w:rPr>
        <w:t>załącznik Nr 14</w:t>
      </w:r>
      <w:r w:rsidRPr="007F1A59">
        <w:rPr>
          <w:rFonts w:ascii="Arial" w:hAnsi="Arial" w:cs="Arial"/>
          <w:szCs w:val="24"/>
        </w:rPr>
        <w:t xml:space="preserve"> do procedury.</w:t>
      </w:r>
    </w:p>
    <w:p w14:paraId="76910D1C" w14:textId="06867558" w:rsidR="00707835" w:rsidRPr="00327B62" w:rsidRDefault="00707835" w:rsidP="00BD54F1">
      <w:pPr>
        <w:tabs>
          <w:tab w:val="left" w:pos="284"/>
        </w:tabs>
        <w:spacing w:after="0" w:line="276" w:lineRule="auto"/>
        <w:ind w:left="284"/>
        <w:jc w:val="both"/>
        <w:rPr>
          <w:rFonts w:ascii="Arial" w:hAnsi="Arial" w:cs="Arial"/>
          <w:szCs w:val="24"/>
        </w:rPr>
      </w:pPr>
      <w:r w:rsidRPr="00327B62">
        <w:rPr>
          <w:rFonts w:ascii="Arial" w:hAnsi="Arial" w:cs="Arial"/>
          <w:szCs w:val="24"/>
        </w:rPr>
        <w:t>Podpisane przez Dyrektora Departamentu lub jego Zastępcę „zapotrzebowanie”</w:t>
      </w:r>
      <w:r>
        <w:rPr>
          <w:rFonts w:ascii="Arial" w:hAnsi="Arial" w:cs="Arial"/>
          <w:szCs w:val="24"/>
        </w:rPr>
        <w:t xml:space="preserve"> </w:t>
      </w:r>
      <w:r w:rsidRPr="00327B62">
        <w:rPr>
          <w:rFonts w:ascii="Arial" w:hAnsi="Arial" w:cs="Arial"/>
          <w:szCs w:val="24"/>
        </w:rPr>
        <w:t>jest</w:t>
      </w:r>
      <w:r w:rsidR="00187500">
        <w:rPr>
          <w:rFonts w:ascii="Arial" w:hAnsi="Arial" w:cs="Arial"/>
          <w:szCs w:val="24"/>
        </w:rPr>
        <w:t> </w:t>
      </w:r>
      <w:r w:rsidRPr="00327B62">
        <w:rPr>
          <w:rFonts w:ascii="Arial" w:hAnsi="Arial" w:cs="Arial"/>
          <w:szCs w:val="24"/>
        </w:rPr>
        <w:t xml:space="preserve">przekazywane do Dyrektora właściwego Wydziału Podkarpackiego Urzędu Wojewódzkiego w Rzeszowie za potwierdzeniem odbioru. </w:t>
      </w:r>
    </w:p>
    <w:p w14:paraId="5F315465" w14:textId="77777777" w:rsidR="00707835" w:rsidRPr="00B24E63" w:rsidRDefault="00707835">
      <w:pPr>
        <w:pStyle w:val="Akapitzlist"/>
        <w:numPr>
          <w:ilvl w:val="0"/>
          <w:numId w:val="26"/>
        </w:numPr>
        <w:tabs>
          <w:tab w:val="left" w:pos="284"/>
        </w:tabs>
        <w:suppressAutoHyphens/>
        <w:spacing w:after="0" w:line="276" w:lineRule="auto"/>
        <w:ind w:left="284" w:hanging="284"/>
        <w:contextualSpacing w:val="0"/>
        <w:jc w:val="both"/>
        <w:rPr>
          <w:rFonts w:ascii="Arial" w:hAnsi="Arial" w:cs="Arial"/>
          <w:color w:val="000000"/>
          <w:szCs w:val="24"/>
        </w:rPr>
      </w:pPr>
      <w:r w:rsidRPr="00B24E63">
        <w:rPr>
          <w:rFonts w:ascii="Arial" w:hAnsi="Arial" w:cs="Arial"/>
          <w:color w:val="000000"/>
          <w:szCs w:val="24"/>
        </w:rPr>
        <w:t>Pracownik Oddziału, o którym mowa w § 5 ust. 1 sporządza – w oparciu o dane</w:t>
      </w:r>
      <w:r w:rsidRPr="00B24E63">
        <w:rPr>
          <w:rFonts w:ascii="Arial" w:hAnsi="Arial" w:cs="Arial"/>
          <w:color w:val="000000"/>
          <w:szCs w:val="24"/>
          <w:shd w:val="clear" w:color="auto" w:fill="FFFF00"/>
        </w:rPr>
        <w:t xml:space="preserve"> </w:t>
      </w:r>
      <w:r w:rsidRPr="00B24E63">
        <w:rPr>
          <w:rFonts w:ascii="Arial" w:hAnsi="Arial" w:cs="Arial"/>
          <w:color w:val="000000"/>
          <w:szCs w:val="24"/>
        </w:rPr>
        <w:t>zawarte we wnioskach będących podstawą do przekazania dopłaty – „</w:t>
      </w:r>
      <w:r>
        <w:rPr>
          <w:rFonts w:ascii="Arial" w:hAnsi="Arial" w:cs="Arial"/>
          <w:color w:val="000000"/>
          <w:szCs w:val="24"/>
        </w:rPr>
        <w:t>z</w:t>
      </w:r>
      <w:r w:rsidRPr="00B24E63">
        <w:rPr>
          <w:rFonts w:ascii="Arial" w:hAnsi="Arial" w:cs="Arial"/>
          <w:color w:val="000000"/>
          <w:szCs w:val="24"/>
        </w:rPr>
        <w:t>lecenie uruchomienia środków finansowych”.</w:t>
      </w:r>
    </w:p>
    <w:p w14:paraId="75215D25" w14:textId="77777777" w:rsidR="00707835" w:rsidRPr="007F1A59" w:rsidRDefault="00707835" w:rsidP="00BD54F1">
      <w:pPr>
        <w:pStyle w:val="Akapitzlist"/>
        <w:tabs>
          <w:tab w:val="left" w:pos="284"/>
        </w:tabs>
        <w:suppressAutoHyphens/>
        <w:spacing w:after="0" w:line="276" w:lineRule="auto"/>
        <w:ind w:left="284"/>
        <w:jc w:val="both"/>
        <w:rPr>
          <w:rFonts w:ascii="Arial" w:hAnsi="Arial" w:cs="Arial"/>
          <w:szCs w:val="24"/>
          <w:shd w:val="clear" w:color="auto" w:fill="FFFFFF"/>
        </w:rPr>
      </w:pPr>
      <w:r w:rsidRPr="007F1A59">
        <w:rPr>
          <w:rFonts w:ascii="Arial" w:hAnsi="Arial" w:cs="Arial"/>
          <w:szCs w:val="24"/>
        </w:rPr>
        <w:t xml:space="preserve">Wzór „zlecenia” stanowi </w:t>
      </w:r>
      <w:r w:rsidRPr="00FD75E0">
        <w:rPr>
          <w:rFonts w:ascii="Arial" w:hAnsi="Arial" w:cs="Arial"/>
          <w:b/>
          <w:szCs w:val="24"/>
        </w:rPr>
        <w:t>załącznik Nr 15</w:t>
      </w:r>
      <w:r w:rsidRPr="007F1A59">
        <w:rPr>
          <w:rFonts w:ascii="Arial" w:hAnsi="Arial" w:cs="Arial"/>
          <w:szCs w:val="24"/>
        </w:rPr>
        <w:t xml:space="preserve"> do procedury.</w:t>
      </w:r>
    </w:p>
    <w:p w14:paraId="2E7BB9E4" w14:textId="77777777" w:rsidR="00707835" w:rsidRPr="00B24E63" w:rsidRDefault="00707835">
      <w:pPr>
        <w:pStyle w:val="Akapitzlist"/>
        <w:numPr>
          <w:ilvl w:val="0"/>
          <w:numId w:val="24"/>
        </w:numPr>
        <w:tabs>
          <w:tab w:val="left" w:pos="284"/>
        </w:tabs>
        <w:suppressAutoHyphens/>
        <w:spacing w:after="0" w:line="276" w:lineRule="auto"/>
        <w:ind w:left="284" w:hanging="284"/>
        <w:contextualSpacing w:val="0"/>
        <w:jc w:val="both"/>
        <w:rPr>
          <w:rFonts w:ascii="Arial" w:hAnsi="Arial" w:cs="Arial"/>
          <w:color w:val="000000"/>
          <w:szCs w:val="24"/>
        </w:rPr>
      </w:pPr>
      <w:r w:rsidRPr="00B24E63">
        <w:rPr>
          <w:rFonts w:ascii="Arial" w:hAnsi="Arial" w:cs="Arial"/>
          <w:color w:val="000000"/>
          <w:szCs w:val="24"/>
        </w:rPr>
        <w:t>Podpisane przez Dyrektora Departamentu lub jego Zastępcę „zlecenie” jest niezwłocznie przekazywane do Departamentu Budżetu i Finansów Urzędu.</w:t>
      </w:r>
    </w:p>
    <w:p w14:paraId="4F843538" w14:textId="009481E1" w:rsidR="00707835" w:rsidRPr="00B24E63" w:rsidRDefault="00707835" w:rsidP="007E7233">
      <w:pPr>
        <w:pStyle w:val="Akapitzlist"/>
        <w:numPr>
          <w:ilvl w:val="0"/>
          <w:numId w:val="25"/>
        </w:numPr>
        <w:tabs>
          <w:tab w:val="left" w:pos="284"/>
        </w:tabs>
        <w:suppressAutoHyphens/>
        <w:spacing w:before="120" w:after="120" w:line="276" w:lineRule="auto"/>
        <w:ind w:left="284" w:hanging="284"/>
        <w:contextualSpacing w:val="0"/>
        <w:jc w:val="both"/>
        <w:rPr>
          <w:rFonts w:ascii="Arial" w:hAnsi="Arial" w:cs="Arial"/>
          <w:color w:val="000000"/>
          <w:szCs w:val="24"/>
        </w:rPr>
      </w:pPr>
      <w:r w:rsidRPr="00B24E63">
        <w:rPr>
          <w:rFonts w:ascii="Arial" w:hAnsi="Arial" w:cs="Arial"/>
          <w:color w:val="000000"/>
          <w:szCs w:val="24"/>
        </w:rPr>
        <w:t xml:space="preserve">Zatwierdzone przez </w:t>
      </w:r>
      <w:r>
        <w:rPr>
          <w:rFonts w:ascii="Arial" w:hAnsi="Arial" w:cs="Arial"/>
          <w:color w:val="000000"/>
          <w:szCs w:val="24"/>
        </w:rPr>
        <w:t xml:space="preserve">Marszałka Województwa </w:t>
      </w:r>
      <w:r w:rsidRPr="00B24E63">
        <w:rPr>
          <w:rFonts w:ascii="Arial" w:hAnsi="Arial" w:cs="Arial"/>
          <w:color w:val="000000"/>
          <w:szCs w:val="24"/>
        </w:rPr>
        <w:t xml:space="preserve">lub Sekretarza Województwa, bądź </w:t>
      </w:r>
      <w:r>
        <w:rPr>
          <w:rFonts w:ascii="Arial" w:hAnsi="Arial" w:cs="Arial"/>
          <w:color w:val="000000"/>
          <w:szCs w:val="24"/>
        </w:rPr>
        <w:t xml:space="preserve">przez </w:t>
      </w:r>
      <w:r w:rsidRPr="00B24E63">
        <w:rPr>
          <w:rFonts w:ascii="Arial" w:hAnsi="Arial" w:cs="Arial"/>
          <w:color w:val="000000"/>
          <w:szCs w:val="24"/>
        </w:rPr>
        <w:t>osobę do tego upoważnioną „zlecenie” stanowi podstawę do</w:t>
      </w:r>
      <w:r>
        <w:rPr>
          <w:rFonts w:ascii="Arial" w:hAnsi="Arial" w:cs="Arial"/>
          <w:color w:val="000000"/>
          <w:szCs w:val="24"/>
        </w:rPr>
        <w:t xml:space="preserve"> </w:t>
      </w:r>
      <w:r w:rsidRPr="00B24E63">
        <w:rPr>
          <w:rFonts w:ascii="Arial" w:hAnsi="Arial" w:cs="Arial"/>
          <w:color w:val="000000"/>
          <w:szCs w:val="24"/>
        </w:rPr>
        <w:t>prze</w:t>
      </w:r>
      <w:r>
        <w:rPr>
          <w:rFonts w:ascii="Arial" w:hAnsi="Arial" w:cs="Arial"/>
          <w:color w:val="000000"/>
          <w:szCs w:val="24"/>
        </w:rPr>
        <w:t xml:space="preserve">kazania </w:t>
      </w:r>
      <w:r w:rsidRPr="00B24E63">
        <w:rPr>
          <w:rFonts w:ascii="Arial" w:hAnsi="Arial" w:cs="Arial"/>
          <w:color w:val="000000"/>
          <w:szCs w:val="24"/>
        </w:rPr>
        <w:t xml:space="preserve">przez </w:t>
      </w:r>
      <w:r>
        <w:rPr>
          <w:rFonts w:ascii="Arial" w:hAnsi="Arial" w:cs="Arial"/>
          <w:color w:val="000000"/>
          <w:szCs w:val="24"/>
        </w:rPr>
        <w:t xml:space="preserve">uprawnionego </w:t>
      </w:r>
      <w:r w:rsidRPr="00B24E63">
        <w:rPr>
          <w:rFonts w:ascii="Arial" w:hAnsi="Arial" w:cs="Arial"/>
          <w:color w:val="000000"/>
          <w:szCs w:val="24"/>
        </w:rPr>
        <w:t xml:space="preserve">pracownika Departamentu Budżetu i Finansów </w:t>
      </w:r>
      <w:r>
        <w:rPr>
          <w:rFonts w:ascii="Arial" w:hAnsi="Arial" w:cs="Arial"/>
          <w:color w:val="000000"/>
          <w:szCs w:val="24"/>
        </w:rPr>
        <w:t xml:space="preserve">Urzędu </w:t>
      </w:r>
      <w:r w:rsidRPr="00B24E63">
        <w:rPr>
          <w:rFonts w:ascii="Arial" w:hAnsi="Arial" w:cs="Arial"/>
          <w:color w:val="000000"/>
          <w:szCs w:val="24"/>
        </w:rPr>
        <w:t>środków z</w:t>
      </w:r>
      <w:r w:rsidR="009D6CD7">
        <w:rPr>
          <w:rFonts w:ascii="Arial" w:hAnsi="Arial" w:cs="Arial"/>
          <w:color w:val="000000"/>
          <w:szCs w:val="24"/>
        </w:rPr>
        <w:t> </w:t>
      </w:r>
      <w:r w:rsidRPr="00B24E63">
        <w:rPr>
          <w:rFonts w:ascii="Arial" w:hAnsi="Arial" w:cs="Arial"/>
          <w:color w:val="000000"/>
          <w:szCs w:val="24"/>
        </w:rPr>
        <w:t xml:space="preserve">rachunku bankowego Urzędu </w:t>
      </w:r>
      <w:r w:rsidRPr="00BB5F9A">
        <w:rPr>
          <w:rFonts w:ascii="Arial" w:hAnsi="Arial" w:cs="Arial"/>
          <w:color w:val="000000"/>
          <w:szCs w:val="24"/>
        </w:rPr>
        <w:t>na rachun</w:t>
      </w:r>
      <w:r>
        <w:rPr>
          <w:rFonts w:ascii="Arial" w:hAnsi="Arial" w:cs="Arial"/>
          <w:color w:val="000000"/>
          <w:szCs w:val="24"/>
        </w:rPr>
        <w:t xml:space="preserve">ki bankowe uprawnionych </w:t>
      </w:r>
      <w:r w:rsidRPr="00BB5F9A">
        <w:rPr>
          <w:rFonts w:ascii="Arial" w:hAnsi="Arial" w:cs="Arial"/>
          <w:color w:val="000000"/>
          <w:szCs w:val="24"/>
        </w:rPr>
        <w:t>przedsiębiorc</w:t>
      </w:r>
      <w:r>
        <w:rPr>
          <w:rFonts w:ascii="Arial" w:hAnsi="Arial" w:cs="Arial"/>
          <w:color w:val="000000"/>
          <w:szCs w:val="24"/>
        </w:rPr>
        <w:t xml:space="preserve">ów </w:t>
      </w:r>
      <w:r w:rsidRPr="00B24E63">
        <w:rPr>
          <w:rFonts w:ascii="Arial" w:hAnsi="Arial" w:cs="Arial"/>
          <w:color w:val="000000"/>
          <w:szCs w:val="24"/>
        </w:rPr>
        <w:t xml:space="preserve">w systemie bankowości elektronicznej. </w:t>
      </w:r>
    </w:p>
    <w:p w14:paraId="311B7B26" w14:textId="77777777" w:rsidR="00707835" w:rsidRPr="00862338" w:rsidRDefault="00707835" w:rsidP="00862338">
      <w:pPr>
        <w:pStyle w:val="Nagwek5"/>
        <w:numPr>
          <w:ilvl w:val="0"/>
          <w:numId w:val="174"/>
        </w:numPr>
        <w:spacing w:line="276" w:lineRule="auto"/>
        <w:ind w:left="284" w:hanging="142"/>
        <w:jc w:val="both"/>
        <w:rPr>
          <w:sz w:val="24"/>
          <w:szCs w:val="24"/>
        </w:rPr>
      </w:pPr>
      <w:r w:rsidRPr="00862338">
        <w:rPr>
          <w:sz w:val="24"/>
          <w:szCs w:val="24"/>
        </w:rPr>
        <w:t>Procedura kontroli w siedzibie firmy przedsiębiorcy w zakresie prawidłowości wnioskowania oraz rozliczania dopłat do przewozów z tytułu stosowania ulg ustawowych w autobusowych przewozach pasażerskich.</w:t>
      </w:r>
    </w:p>
    <w:p w14:paraId="4C8818E7" w14:textId="77777777" w:rsidR="00707835" w:rsidRPr="00363DDE" w:rsidRDefault="00707835" w:rsidP="00363DDE">
      <w:pPr>
        <w:pStyle w:val="Nagwek2"/>
      </w:pPr>
      <w:bookmarkStart w:id="8" w:name="OLE_LINK2"/>
      <w:bookmarkStart w:id="9" w:name="OLE_LINK5"/>
      <w:r w:rsidRPr="00363DDE">
        <w:rPr>
          <w:rStyle w:val="Nagwek2Znak"/>
          <w:b/>
        </w:rPr>
        <w:t xml:space="preserve">§ </w:t>
      </w:r>
      <w:bookmarkEnd w:id="8"/>
      <w:bookmarkEnd w:id="9"/>
      <w:r w:rsidRPr="00363DDE">
        <w:rPr>
          <w:rStyle w:val="Nagwek2Znak"/>
          <w:b/>
        </w:rPr>
        <w:t>14</w:t>
      </w:r>
      <w:r w:rsidRPr="00363DDE">
        <w:t>.</w:t>
      </w:r>
    </w:p>
    <w:p w14:paraId="7DA82E09" w14:textId="77777777" w:rsidR="00707835" w:rsidRPr="00B24E63" w:rsidRDefault="00707835" w:rsidP="007E7233">
      <w:pPr>
        <w:spacing w:after="120" w:line="240" w:lineRule="auto"/>
        <w:jc w:val="center"/>
        <w:rPr>
          <w:rFonts w:ascii="Arial" w:hAnsi="Arial" w:cs="Arial"/>
          <w:b/>
          <w:color w:val="000000"/>
          <w:szCs w:val="24"/>
        </w:rPr>
      </w:pPr>
      <w:r w:rsidRPr="00B24E63">
        <w:rPr>
          <w:rFonts w:ascii="Arial" w:hAnsi="Arial" w:cs="Arial"/>
          <w:b/>
          <w:color w:val="000000"/>
          <w:szCs w:val="24"/>
        </w:rPr>
        <w:t>Zakres i sposób przeprowadzania kontroli.</w:t>
      </w:r>
    </w:p>
    <w:p w14:paraId="35904680" w14:textId="77777777" w:rsidR="00707835" w:rsidRPr="001C7963" w:rsidRDefault="00707835" w:rsidP="007E7233">
      <w:pPr>
        <w:numPr>
          <w:ilvl w:val="0"/>
          <w:numId w:val="36"/>
        </w:numPr>
        <w:spacing w:after="120" w:line="276" w:lineRule="auto"/>
        <w:ind w:left="284" w:hanging="284"/>
        <w:jc w:val="both"/>
        <w:rPr>
          <w:rFonts w:ascii="Arial" w:hAnsi="Arial" w:cs="Arial"/>
          <w:szCs w:val="24"/>
        </w:rPr>
      </w:pPr>
      <w:r w:rsidRPr="001C7963">
        <w:rPr>
          <w:rFonts w:ascii="Arial" w:hAnsi="Arial" w:cs="Arial"/>
          <w:szCs w:val="24"/>
        </w:rPr>
        <w:t>Kontrola doraźna w siedzibie firmy przedsiębiorcy jest przeprowadzana przez upoważnionych pracowników Urzędu w przypadku zaistnienia konieczności:</w:t>
      </w:r>
    </w:p>
    <w:p w14:paraId="0232612C" w14:textId="60A3BF7C" w:rsidR="00707835" w:rsidRPr="00926C58" w:rsidRDefault="00707835">
      <w:pPr>
        <w:numPr>
          <w:ilvl w:val="0"/>
          <w:numId w:val="37"/>
        </w:numPr>
        <w:spacing w:after="0" w:line="276" w:lineRule="auto"/>
        <w:ind w:left="284" w:hanging="284"/>
        <w:jc w:val="both"/>
        <w:rPr>
          <w:rFonts w:ascii="Arial" w:hAnsi="Arial" w:cs="Arial"/>
          <w:color w:val="000000"/>
          <w:szCs w:val="24"/>
        </w:rPr>
      </w:pPr>
      <w:r>
        <w:rPr>
          <w:rFonts w:ascii="Arial" w:hAnsi="Arial" w:cs="Arial"/>
          <w:color w:val="000000"/>
          <w:szCs w:val="24"/>
        </w:rPr>
        <w:lastRenderedPageBreak/>
        <w:t>zbadania</w:t>
      </w:r>
      <w:r w:rsidRPr="00926C58">
        <w:rPr>
          <w:rFonts w:ascii="Arial" w:hAnsi="Arial" w:cs="Arial"/>
          <w:color w:val="000000"/>
          <w:szCs w:val="24"/>
        </w:rPr>
        <w:t xml:space="preserve"> zagadnień </w:t>
      </w:r>
      <w:r>
        <w:rPr>
          <w:rFonts w:ascii="Arial" w:hAnsi="Arial" w:cs="Arial"/>
          <w:color w:val="000000"/>
          <w:szCs w:val="24"/>
        </w:rPr>
        <w:t>dotyczących prawidłowości w</w:t>
      </w:r>
      <w:r w:rsidRPr="00926C58">
        <w:rPr>
          <w:rFonts w:ascii="Arial" w:hAnsi="Arial" w:cs="Arial"/>
          <w:color w:val="000000"/>
          <w:szCs w:val="24"/>
        </w:rPr>
        <w:t>nioskowani</w:t>
      </w:r>
      <w:r>
        <w:rPr>
          <w:rFonts w:ascii="Arial" w:hAnsi="Arial" w:cs="Arial"/>
          <w:color w:val="000000"/>
          <w:szCs w:val="24"/>
        </w:rPr>
        <w:t xml:space="preserve">a </w:t>
      </w:r>
      <w:r w:rsidRPr="00926C58">
        <w:rPr>
          <w:rFonts w:ascii="Arial" w:hAnsi="Arial" w:cs="Arial"/>
          <w:color w:val="000000"/>
          <w:szCs w:val="24"/>
        </w:rPr>
        <w:t>i rozlicza</w:t>
      </w:r>
      <w:r>
        <w:rPr>
          <w:rFonts w:ascii="Arial" w:hAnsi="Arial" w:cs="Arial"/>
          <w:color w:val="000000"/>
          <w:szCs w:val="24"/>
        </w:rPr>
        <w:t>n</w:t>
      </w:r>
      <w:r w:rsidRPr="00926C58">
        <w:rPr>
          <w:rFonts w:ascii="Arial" w:hAnsi="Arial" w:cs="Arial"/>
          <w:color w:val="000000"/>
          <w:szCs w:val="24"/>
        </w:rPr>
        <w:t>i</w:t>
      </w:r>
      <w:r>
        <w:rPr>
          <w:rFonts w:ascii="Arial" w:hAnsi="Arial" w:cs="Arial"/>
          <w:color w:val="000000"/>
          <w:szCs w:val="24"/>
        </w:rPr>
        <w:t xml:space="preserve">a dopłat do przewozów z tytułu stosowania ulg ustawowych w autobusowych przewozach pasażerskich, które wykraczają </w:t>
      </w:r>
      <w:r w:rsidRPr="00926C58">
        <w:rPr>
          <w:rFonts w:ascii="Arial" w:hAnsi="Arial" w:cs="Arial"/>
          <w:color w:val="000000"/>
          <w:szCs w:val="24"/>
        </w:rPr>
        <w:t xml:space="preserve">poza zakres </w:t>
      </w:r>
      <w:r>
        <w:rPr>
          <w:rFonts w:ascii="Arial" w:hAnsi="Arial" w:cs="Arial"/>
          <w:color w:val="000000"/>
          <w:szCs w:val="24"/>
        </w:rPr>
        <w:t xml:space="preserve">tematyczny </w:t>
      </w:r>
      <w:r w:rsidRPr="00926C58">
        <w:rPr>
          <w:rFonts w:ascii="Arial" w:hAnsi="Arial" w:cs="Arial"/>
          <w:color w:val="000000"/>
          <w:szCs w:val="24"/>
        </w:rPr>
        <w:t>kontroli</w:t>
      </w:r>
      <w:r>
        <w:rPr>
          <w:rFonts w:ascii="Arial" w:hAnsi="Arial" w:cs="Arial"/>
          <w:color w:val="000000"/>
          <w:szCs w:val="24"/>
        </w:rPr>
        <w:t xml:space="preserve"> określonej w </w:t>
      </w:r>
      <w:r w:rsidRPr="00926C58">
        <w:rPr>
          <w:rFonts w:ascii="Arial" w:hAnsi="Arial" w:cs="Arial"/>
          <w:color w:val="000000"/>
          <w:szCs w:val="24"/>
        </w:rPr>
        <w:t>§ 2</w:t>
      </w:r>
      <w:r>
        <w:rPr>
          <w:rFonts w:ascii="Arial" w:hAnsi="Arial" w:cs="Arial"/>
          <w:color w:val="000000"/>
          <w:szCs w:val="24"/>
        </w:rPr>
        <w:t xml:space="preserve"> </w:t>
      </w:r>
      <w:r w:rsidRPr="00926C58">
        <w:rPr>
          <w:rFonts w:ascii="Arial" w:hAnsi="Arial" w:cs="Arial"/>
          <w:color w:val="000000"/>
          <w:szCs w:val="24"/>
        </w:rPr>
        <w:t>ust. 1 pkt 1,</w:t>
      </w:r>
    </w:p>
    <w:p w14:paraId="15CD46CE" w14:textId="0D090148" w:rsidR="00707835" w:rsidRDefault="00707835">
      <w:pPr>
        <w:numPr>
          <w:ilvl w:val="0"/>
          <w:numId w:val="37"/>
        </w:numPr>
        <w:spacing w:after="0" w:line="276" w:lineRule="auto"/>
        <w:ind w:left="284" w:hanging="284"/>
        <w:jc w:val="both"/>
        <w:rPr>
          <w:rFonts w:ascii="Arial" w:hAnsi="Arial" w:cs="Arial"/>
          <w:color w:val="000000"/>
          <w:szCs w:val="24"/>
        </w:rPr>
      </w:pPr>
      <w:r>
        <w:rPr>
          <w:rFonts w:ascii="Arial" w:hAnsi="Arial" w:cs="Arial"/>
          <w:color w:val="000000"/>
          <w:szCs w:val="24"/>
        </w:rPr>
        <w:t xml:space="preserve">sprawdzenia prawidłowości </w:t>
      </w:r>
      <w:r w:rsidRPr="00950810">
        <w:rPr>
          <w:rFonts w:ascii="Arial" w:hAnsi="Arial" w:cs="Arial"/>
          <w:color w:val="000000"/>
          <w:szCs w:val="24"/>
        </w:rPr>
        <w:t xml:space="preserve">danych zawartych </w:t>
      </w:r>
      <w:r>
        <w:rPr>
          <w:rFonts w:ascii="Arial" w:hAnsi="Arial" w:cs="Arial"/>
          <w:color w:val="000000"/>
          <w:szCs w:val="24"/>
        </w:rPr>
        <w:t>w dokumentach lub zapisanych na nośnikach elektronicznych -</w:t>
      </w:r>
      <w:r w:rsidRPr="00852983">
        <w:rPr>
          <w:rFonts w:ascii="Arial" w:hAnsi="Arial" w:cs="Arial"/>
          <w:color w:val="000000"/>
          <w:szCs w:val="24"/>
        </w:rPr>
        <w:t xml:space="preserve"> </w:t>
      </w:r>
      <w:r>
        <w:rPr>
          <w:rFonts w:ascii="Arial" w:hAnsi="Arial" w:cs="Arial"/>
          <w:color w:val="000000"/>
          <w:szCs w:val="24"/>
        </w:rPr>
        <w:t xml:space="preserve">składanych </w:t>
      </w:r>
      <w:r w:rsidRPr="00950810">
        <w:rPr>
          <w:rFonts w:ascii="Arial" w:hAnsi="Arial" w:cs="Arial"/>
          <w:color w:val="000000"/>
          <w:szCs w:val="24"/>
        </w:rPr>
        <w:t>przez przedsiębiorcę do U</w:t>
      </w:r>
      <w:r>
        <w:rPr>
          <w:rFonts w:ascii="Arial" w:hAnsi="Arial" w:cs="Arial"/>
          <w:color w:val="000000"/>
          <w:szCs w:val="24"/>
        </w:rPr>
        <w:t>rzędu z tytułu pobierania dopłat po</w:t>
      </w:r>
      <w:r w:rsidRPr="00950810">
        <w:rPr>
          <w:rFonts w:ascii="Arial" w:hAnsi="Arial" w:cs="Arial"/>
          <w:color w:val="000000"/>
          <w:szCs w:val="24"/>
        </w:rPr>
        <w:t xml:space="preserve">przez </w:t>
      </w:r>
      <w:r>
        <w:rPr>
          <w:rFonts w:ascii="Arial" w:hAnsi="Arial" w:cs="Arial"/>
          <w:color w:val="000000"/>
          <w:szCs w:val="24"/>
        </w:rPr>
        <w:t xml:space="preserve">ich porównanie </w:t>
      </w:r>
      <w:r w:rsidRPr="00950810">
        <w:rPr>
          <w:rFonts w:ascii="Arial" w:hAnsi="Arial" w:cs="Arial"/>
          <w:color w:val="000000"/>
          <w:szCs w:val="24"/>
        </w:rPr>
        <w:t xml:space="preserve">z danymi </w:t>
      </w:r>
      <w:r>
        <w:rPr>
          <w:rFonts w:ascii="Arial" w:hAnsi="Arial" w:cs="Arial"/>
          <w:color w:val="000000"/>
          <w:szCs w:val="24"/>
        </w:rPr>
        <w:t xml:space="preserve">„źródłowymi” </w:t>
      </w:r>
      <w:r w:rsidRPr="00950810">
        <w:rPr>
          <w:rFonts w:ascii="Arial" w:hAnsi="Arial" w:cs="Arial"/>
          <w:color w:val="000000"/>
          <w:szCs w:val="24"/>
        </w:rPr>
        <w:t>zawart</w:t>
      </w:r>
      <w:r>
        <w:rPr>
          <w:rFonts w:ascii="Arial" w:hAnsi="Arial" w:cs="Arial"/>
          <w:color w:val="000000"/>
          <w:szCs w:val="24"/>
        </w:rPr>
        <w:t>y</w:t>
      </w:r>
      <w:r w:rsidRPr="00950810">
        <w:rPr>
          <w:rFonts w:ascii="Arial" w:hAnsi="Arial" w:cs="Arial"/>
          <w:color w:val="000000"/>
          <w:szCs w:val="24"/>
        </w:rPr>
        <w:t>mi</w:t>
      </w:r>
      <w:r>
        <w:rPr>
          <w:rFonts w:ascii="Arial" w:hAnsi="Arial" w:cs="Arial"/>
          <w:color w:val="000000"/>
          <w:szCs w:val="24"/>
        </w:rPr>
        <w:t xml:space="preserve"> </w:t>
      </w:r>
      <w:r w:rsidRPr="00950810">
        <w:rPr>
          <w:rFonts w:ascii="Arial" w:hAnsi="Arial" w:cs="Arial"/>
          <w:color w:val="000000"/>
          <w:szCs w:val="24"/>
        </w:rPr>
        <w:t>w</w:t>
      </w:r>
      <w:r w:rsidR="009D6CD7">
        <w:rPr>
          <w:rFonts w:ascii="Arial" w:hAnsi="Arial" w:cs="Arial"/>
          <w:color w:val="000000"/>
          <w:szCs w:val="24"/>
        </w:rPr>
        <w:t> </w:t>
      </w:r>
      <w:r w:rsidRPr="00950810">
        <w:rPr>
          <w:rFonts w:ascii="Arial" w:hAnsi="Arial" w:cs="Arial"/>
          <w:color w:val="000000"/>
          <w:szCs w:val="24"/>
        </w:rPr>
        <w:t>dokumenta</w:t>
      </w:r>
      <w:r>
        <w:rPr>
          <w:rFonts w:ascii="Arial" w:hAnsi="Arial" w:cs="Arial"/>
          <w:color w:val="000000"/>
          <w:szCs w:val="24"/>
        </w:rPr>
        <w:t>ch</w:t>
      </w:r>
      <w:r w:rsidRPr="00950810">
        <w:rPr>
          <w:rFonts w:ascii="Arial" w:hAnsi="Arial" w:cs="Arial"/>
          <w:color w:val="000000"/>
          <w:szCs w:val="24"/>
        </w:rPr>
        <w:t xml:space="preserve"> przechowywan</w:t>
      </w:r>
      <w:r>
        <w:rPr>
          <w:rFonts w:ascii="Arial" w:hAnsi="Arial" w:cs="Arial"/>
          <w:color w:val="000000"/>
          <w:szCs w:val="24"/>
        </w:rPr>
        <w:t>ych przez przedsiębiorcę w siedzibie firmy bądź z danymi zapisanymi w programie lub w systemie informatycznym stosowanym przez przedsiębiorcę do ewidencjonowania rozliczeń sprzedaży biletów.</w:t>
      </w:r>
    </w:p>
    <w:p w14:paraId="5A9D3EC1" w14:textId="77777777" w:rsidR="00707835" w:rsidRDefault="00707835">
      <w:pPr>
        <w:numPr>
          <w:ilvl w:val="0"/>
          <w:numId w:val="34"/>
        </w:numPr>
        <w:spacing w:after="0" w:line="276" w:lineRule="auto"/>
        <w:ind w:left="284" w:hanging="284"/>
        <w:jc w:val="both"/>
        <w:rPr>
          <w:rFonts w:ascii="Arial" w:hAnsi="Arial" w:cs="Arial"/>
          <w:color w:val="000000"/>
          <w:szCs w:val="24"/>
        </w:rPr>
      </w:pPr>
      <w:r>
        <w:rPr>
          <w:rFonts w:ascii="Arial" w:hAnsi="Arial" w:cs="Arial"/>
          <w:color w:val="000000"/>
          <w:szCs w:val="24"/>
        </w:rPr>
        <w:t>K</w:t>
      </w:r>
      <w:r w:rsidRPr="00B24E63">
        <w:rPr>
          <w:rFonts w:ascii="Arial" w:hAnsi="Arial" w:cs="Arial"/>
          <w:color w:val="000000"/>
          <w:szCs w:val="24"/>
        </w:rPr>
        <w:t>ontroli</w:t>
      </w:r>
      <w:r>
        <w:rPr>
          <w:rFonts w:ascii="Arial" w:hAnsi="Arial" w:cs="Arial"/>
          <w:color w:val="000000"/>
          <w:szCs w:val="24"/>
        </w:rPr>
        <w:t>, o której mowa w ust. 1</w:t>
      </w:r>
      <w:r w:rsidRPr="00B24E63">
        <w:rPr>
          <w:rFonts w:ascii="Arial" w:hAnsi="Arial" w:cs="Arial"/>
          <w:color w:val="000000"/>
          <w:szCs w:val="24"/>
        </w:rPr>
        <w:t xml:space="preserve"> podlegają </w:t>
      </w:r>
      <w:r>
        <w:rPr>
          <w:rFonts w:ascii="Arial" w:hAnsi="Arial" w:cs="Arial"/>
          <w:color w:val="000000"/>
          <w:szCs w:val="24"/>
        </w:rPr>
        <w:t>w szczególności:</w:t>
      </w:r>
    </w:p>
    <w:p w14:paraId="2BA0D843" w14:textId="2FE4E979" w:rsidR="00707835" w:rsidRPr="00B560E4" w:rsidRDefault="00707835">
      <w:pPr>
        <w:numPr>
          <w:ilvl w:val="0"/>
          <w:numId w:val="35"/>
        </w:numPr>
        <w:spacing w:after="0" w:line="276" w:lineRule="auto"/>
        <w:ind w:left="284" w:hanging="284"/>
        <w:jc w:val="both"/>
        <w:rPr>
          <w:rFonts w:ascii="Arial" w:hAnsi="Arial" w:cs="Arial"/>
          <w:color w:val="000000"/>
          <w:szCs w:val="24"/>
        </w:rPr>
      </w:pPr>
      <w:r w:rsidRPr="00B560E4">
        <w:rPr>
          <w:rFonts w:ascii="Arial" w:hAnsi="Arial" w:cs="Arial"/>
          <w:color w:val="000000"/>
          <w:szCs w:val="24"/>
        </w:rPr>
        <w:t xml:space="preserve">dane dotyczące sprzedaży biletów z </w:t>
      </w:r>
      <w:r>
        <w:rPr>
          <w:rFonts w:ascii="Arial" w:hAnsi="Arial" w:cs="Arial"/>
          <w:color w:val="000000"/>
          <w:szCs w:val="24"/>
        </w:rPr>
        <w:t>ulgami</w:t>
      </w:r>
      <w:r w:rsidRPr="00B560E4">
        <w:rPr>
          <w:rFonts w:ascii="Arial" w:hAnsi="Arial" w:cs="Arial"/>
          <w:color w:val="000000"/>
          <w:szCs w:val="24"/>
        </w:rPr>
        <w:t xml:space="preserve"> </w:t>
      </w:r>
      <w:r>
        <w:rPr>
          <w:rFonts w:ascii="Arial" w:hAnsi="Arial" w:cs="Arial"/>
          <w:color w:val="000000"/>
          <w:szCs w:val="24"/>
        </w:rPr>
        <w:t>ustawowymi</w:t>
      </w:r>
      <w:r w:rsidRPr="00B560E4">
        <w:rPr>
          <w:rFonts w:ascii="Arial" w:hAnsi="Arial" w:cs="Arial"/>
          <w:color w:val="000000"/>
          <w:szCs w:val="24"/>
        </w:rPr>
        <w:t xml:space="preserve"> za wybrany </w:t>
      </w:r>
      <w:r>
        <w:rPr>
          <w:rFonts w:ascii="Arial" w:hAnsi="Arial" w:cs="Arial"/>
          <w:color w:val="000000"/>
          <w:szCs w:val="24"/>
        </w:rPr>
        <w:t xml:space="preserve">przez kontrolujących </w:t>
      </w:r>
      <w:r w:rsidRPr="00B560E4">
        <w:rPr>
          <w:rFonts w:ascii="Arial" w:hAnsi="Arial" w:cs="Arial"/>
          <w:color w:val="000000"/>
          <w:szCs w:val="24"/>
        </w:rPr>
        <w:t xml:space="preserve">okres rozliczeniowy zgrane w </w:t>
      </w:r>
      <w:r>
        <w:rPr>
          <w:rFonts w:ascii="Arial" w:hAnsi="Arial" w:cs="Arial"/>
          <w:color w:val="000000"/>
          <w:szCs w:val="24"/>
        </w:rPr>
        <w:t xml:space="preserve">ich obecności </w:t>
      </w:r>
      <w:r w:rsidRPr="00B560E4">
        <w:rPr>
          <w:rFonts w:ascii="Arial" w:hAnsi="Arial" w:cs="Arial"/>
          <w:color w:val="000000"/>
          <w:szCs w:val="24"/>
        </w:rPr>
        <w:t>przez przedsiębiorcę na nośnik elektroniczny bezpośrednio z programu</w:t>
      </w:r>
      <w:r>
        <w:rPr>
          <w:rFonts w:ascii="Arial" w:hAnsi="Arial" w:cs="Arial"/>
          <w:color w:val="000000"/>
          <w:szCs w:val="24"/>
        </w:rPr>
        <w:t xml:space="preserve"> komputerowego</w:t>
      </w:r>
      <w:r w:rsidRPr="00B560E4">
        <w:rPr>
          <w:rFonts w:ascii="Arial" w:hAnsi="Arial" w:cs="Arial"/>
          <w:color w:val="000000"/>
          <w:szCs w:val="24"/>
        </w:rPr>
        <w:t xml:space="preserve"> lub systemu informatycznego </w:t>
      </w:r>
      <w:r>
        <w:rPr>
          <w:rFonts w:ascii="Arial" w:hAnsi="Arial" w:cs="Arial"/>
          <w:color w:val="000000"/>
          <w:szCs w:val="24"/>
        </w:rPr>
        <w:t xml:space="preserve">stosowanego przez niego </w:t>
      </w:r>
      <w:r w:rsidRPr="00B560E4">
        <w:rPr>
          <w:rFonts w:ascii="Arial" w:hAnsi="Arial" w:cs="Arial"/>
          <w:color w:val="000000"/>
          <w:szCs w:val="24"/>
        </w:rPr>
        <w:t xml:space="preserve">do ewidencjonowania </w:t>
      </w:r>
      <w:r>
        <w:rPr>
          <w:rFonts w:ascii="Arial" w:hAnsi="Arial" w:cs="Arial"/>
          <w:color w:val="000000"/>
          <w:szCs w:val="24"/>
        </w:rPr>
        <w:t xml:space="preserve">rozliczeń </w:t>
      </w:r>
      <w:r w:rsidRPr="00B560E4">
        <w:rPr>
          <w:rFonts w:ascii="Arial" w:hAnsi="Arial" w:cs="Arial"/>
          <w:color w:val="000000"/>
          <w:szCs w:val="24"/>
        </w:rPr>
        <w:t xml:space="preserve">sprzedaży biletów z </w:t>
      </w:r>
      <w:r>
        <w:rPr>
          <w:rFonts w:ascii="Arial" w:hAnsi="Arial" w:cs="Arial"/>
          <w:color w:val="000000"/>
          <w:szCs w:val="24"/>
        </w:rPr>
        <w:t>ulgami ustawowymi</w:t>
      </w:r>
      <w:r w:rsidRPr="00B560E4">
        <w:rPr>
          <w:rFonts w:ascii="Arial" w:hAnsi="Arial" w:cs="Arial"/>
          <w:color w:val="000000"/>
          <w:szCs w:val="24"/>
        </w:rPr>
        <w:t xml:space="preserve">, co najmniej w zakresie określonym w </w:t>
      </w:r>
      <w:r>
        <w:rPr>
          <w:rFonts w:ascii="Arial" w:hAnsi="Arial" w:cs="Arial"/>
          <w:color w:val="000000"/>
          <w:szCs w:val="24"/>
        </w:rPr>
        <w:t>§ 8</w:t>
      </w:r>
      <w:r w:rsidRPr="00B560E4">
        <w:rPr>
          <w:rFonts w:ascii="Arial" w:hAnsi="Arial" w:cs="Arial"/>
          <w:color w:val="000000"/>
          <w:szCs w:val="24"/>
        </w:rPr>
        <w:t xml:space="preserve"> ust. 2</w:t>
      </w:r>
      <w:r w:rsidR="007E7233">
        <w:rPr>
          <w:rFonts w:ascii="Arial" w:hAnsi="Arial" w:cs="Arial"/>
          <w:color w:val="000000"/>
          <w:szCs w:val="24"/>
        </w:rPr>
        <w:t>;</w:t>
      </w:r>
    </w:p>
    <w:p w14:paraId="7DF0458E" w14:textId="3E2AA384" w:rsidR="00707835" w:rsidRDefault="00707835" w:rsidP="00BD54F1">
      <w:pPr>
        <w:spacing w:after="0" w:line="276" w:lineRule="auto"/>
        <w:ind w:left="284"/>
        <w:jc w:val="both"/>
        <w:rPr>
          <w:rFonts w:ascii="Arial" w:hAnsi="Arial" w:cs="Arial"/>
          <w:color w:val="000000"/>
          <w:szCs w:val="24"/>
        </w:rPr>
      </w:pPr>
      <w:r w:rsidRPr="00B560E4">
        <w:rPr>
          <w:rFonts w:ascii="Arial" w:hAnsi="Arial" w:cs="Arial"/>
          <w:color w:val="000000"/>
          <w:szCs w:val="24"/>
        </w:rPr>
        <w:t xml:space="preserve">w razie konieczności objęcia kontrolą także danych osób, którym przedsiębiorca sprzedał bilety miesięczne z </w:t>
      </w:r>
      <w:r>
        <w:rPr>
          <w:rFonts w:ascii="Arial" w:hAnsi="Arial" w:cs="Arial"/>
          <w:color w:val="000000"/>
          <w:szCs w:val="24"/>
        </w:rPr>
        <w:t>ulgami ustawowymi</w:t>
      </w:r>
      <w:r w:rsidRPr="00B560E4">
        <w:rPr>
          <w:rFonts w:ascii="Arial" w:hAnsi="Arial" w:cs="Arial"/>
          <w:color w:val="000000"/>
          <w:szCs w:val="24"/>
        </w:rPr>
        <w:t>, pobranie przez kontrolujących od przedsiębiorcy nośnika elektronicznego z tymi danymi oraz dalsze przetwarzanie tych danych dla potrzeb prowadzonej kontroli musi się odbyć zgodnie z przepisami prawa dotyczącymi ochrony danych osobowych</w:t>
      </w:r>
      <w:r>
        <w:rPr>
          <w:rFonts w:ascii="Arial" w:hAnsi="Arial" w:cs="Arial"/>
          <w:color w:val="000000"/>
          <w:szCs w:val="24"/>
        </w:rPr>
        <w:t>,</w:t>
      </w:r>
    </w:p>
    <w:p w14:paraId="4DF0C16C" w14:textId="72269108" w:rsidR="00707835" w:rsidRDefault="00707835">
      <w:pPr>
        <w:numPr>
          <w:ilvl w:val="0"/>
          <w:numId w:val="35"/>
        </w:numPr>
        <w:spacing w:after="0" w:line="276" w:lineRule="auto"/>
        <w:ind w:left="284" w:hanging="284"/>
        <w:jc w:val="both"/>
        <w:rPr>
          <w:rFonts w:ascii="Arial" w:hAnsi="Arial" w:cs="Arial"/>
          <w:color w:val="000000"/>
          <w:szCs w:val="24"/>
        </w:rPr>
      </w:pPr>
      <w:r w:rsidRPr="00B91FC2">
        <w:rPr>
          <w:rFonts w:ascii="Arial" w:hAnsi="Arial" w:cs="Arial"/>
          <w:color w:val="000000"/>
          <w:szCs w:val="24"/>
        </w:rPr>
        <w:t>umowy podpisane przez przedsiębiorcę z gminami na dowóz dzieci do szkół,</w:t>
      </w:r>
      <w:r>
        <w:rPr>
          <w:rFonts w:ascii="Arial" w:hAnsi="Arial" w:cs="Arial"/>
          <w:color w:val="000000"/>
          <w:szCs w:val="24"/>
        </w:rPr>
        <w:t xml:space="preserve"> </w:t>
      </w:r>
      <w:r w:rsidRPr="00B91FC2">
        <w:rPr>
          <w:rFonts w:ascii="Arial" w:hAnsi="Arial" w:cs="Arial"/>
          <w:color w:val="000000"/>
          <w:szCs w:val="24"/>
        </w:rPr>
        <w:t>w</w:t>
      </w:r>
      <w:r w:rsidR="009D6CD7">
        <w:rPr>
          <w:rFonts w:ascii="Arial" w:hAnsi="Arial" w:cs="Arial"/>
          <w:color w:val="000000"/>
          <w:szCs w:val="24"/>
        </w:rPr>
        <w:t> </w:t>
      </w:r>
      <w:r w:rsidRPr="00B91FC2">
        <w:rPr>
          <w:rFonts w:ascii="Arial" w:hAnsi="Arial" w:cs="Arial"/>
          <w:color w:val="000000"/>
          <w:szCs w:val="24"/>
        </w:rPr>
        <w:t xml:space="preserve">zakresie zgodności ich </w:t>
      </w:r>
      <w:r>
        <w:rPr>
          <w:rFonts w:ascii="Arial" w:hAnsi="Arial" w:cs="Arial"/>
          <w:color w:val="000000"/>
          <w:szCs w:val="24"/>
        </w:rPr>
        <w:t>zapisów z</w:t>
      </w:r>
      <w:r w:rsidRPr="00B91FC2">
        <w:rPr>
          <w:rFonts w:ascii="Arial" w:hAnsi="Arial" w:cs="Arial"/>
          <w:color w:val="000000"/>
          <w:szCs w:val="24"/>
        </w:rPr>
        <w:t xml:space="preserve"> </w:t>
      </w:r>
      <w:bookmarkStart w:id="10" w:name="_Hlk8891085"/>
      <w:r w:rsidRPr="00B91FC2">
        <w:rPr>
          <w:rFonts w:ascii="Arial" w:hAnsi="Arial" w:cs="Arial"/>
          <w:color w:val="000000"/>
          <w:szCs w:val="24"/>
        </w:rPr>
        <w:t>przepisami ustawy o uprawnieniach</w:t>
      </w:r>
      <w:r>
        <w:rPr>
          <w:rFonts w:ascii="Arial" w:hAnsi="Arial" w:cs="Arial"/>
          <w:color w:val="000000"/>
          <w:szCs w:val="24"/>
        </w:rPr>
        <w:t xml:space="preserve"> </w:t>
      </w:r>
      <w:r w:rsidRPr="00B91FC2">
        <w:rPr>
          <w:rFonts w:ascii="Arial" w:hAnsi="Arial" w:cs="Arial"/>
          <w:color w:val="000000"/>
          <w:szCs w:val="24"/>
        </w:rPr>
        <w:t>do ulgowych przejazdów środkami publicznego transportu zbiorowego, ustawy</w:t>
      </w:r>
      <w:r>
        <w:rPr>
          <w:rFonts w:ascii="Arial" w:hAnsi="Arial" w:cs="Arial"/>
          <w:color w:val="000000"/>
          <w:szCs w:val="24"/>
        </w:rPr>
        <w:t xml:space="preserve"> </w:t>
      </w:r>
      <w:r w:rsidRPr="00B91FC2">
        <w:rPr>
          <w:rFonts w:ascii="Arial" w:hAnsi="Arial" w:cs="Arial"/>
          <w:color w:val="000000"/>
          <w:szCs w:val="24"/>
        </w:rPr>
        <w:t>o transporcie drogowym oraz zasadami określonymi w Umowie</w:t>
      </w:r>
      <w:bookmarkEnd w:id="10"/>
      <w:r w:rsidRPr="00B91FC2">
        <w:rPr>
          <w:rFonts w:ascii="Arial" w:hAnsi="Arial" w:cs="Arial"/>
          <w:color w:val="000000"/>
          <w:szCs w:val="24"/>
        </w:rPr>
        <w:t>,</w:t>
      </w:r>
    </w:p>
    <w:p w14:paraId="323766EE" w14:textId="18E4A563" w:rsidR="00707835" w:rsidRPr="00B24E63" w:rsidRDefault="00707835">
      <w:pPr>
        <w:numPr>
          <w:ilvl w:val="0"/>
          <w:numId w:val="35"/>
        </w:numPr>
        <w:spacing w:after="0" w:line="276" w:lineRule="auto"/>
        <w:ind w:left="284" w:hanging="284"/>
        <w:jc w:val="both"/>
        <w:rPr>
          <w:rFonts w:ascii="Arial" w:hAnsi="Arial" w:cs="Arial"/>
          <w:color w:val="000000"/>
          <w:szCs w:val="24"/>
        </w:rPr>
      </w:pPr>
      <w:r w:rsidRPr="00B24E63">
        <w:rPr>
          <w:rFonts w:ascii="Arial" w:hAnsi="Arial" w:cs="Arial"/>
          <w:color w:val="000000"/>
          <w:szCs w:val="24"/>
        </w:rPr>
        <w:t xml:space="preserve">dane </w:t>
      </w:r>
      <w:r>
        <w:rPr>
          <w:rFonts w:ascii="Arial" w:hAnsi="Arial" w:cs="Arial"/>
          <w:color w:val="000000"/>
          <w:szCs w:val="24"/>
        </w:rPr>
        <w:t xml:space="preserve">zawarte </w:t>
      </w:r>
      <w:r w:rsidRPr="00B24E63">
        <w:rPr>
          <w:rFonts w:ascii="Arial" w:hAnsi="Arial" w:cs="Arial"/>
          <w:color w:val="000000"/>
          <w:szCs w:val="24"/>
        </w:rPr>
        <w:t xml:space="preserve">w załącznikach do </w:t>
      </w:r>
      <w:r>
        <w:rPr>
          <w:rFonts w:ascii="Arial" w:hAnsi="Arial" w:cs="Arial"/>
          <w:color w:val="000000"/>
          <w:szCs w:val="24"/>
        </w:rPr>
        <w:t>Umowy</w:t>
      </w:r>
      <w:r w:rsidRPr="00B24E63">
        <w:rPr>
          <w:rFonts w:ascii="Arial" w:hAnsi="Arial" w:cs="Arial"/>
          <w:color w:val="000000"/>
          <w:szCs w:val="24"/>
        </w:rPr>
        <w:t xml:space="preserve"> dotyczące </w:t>
      </w:r>
      <w:r>
        <w:rPr>
          <w:rFonts w:ascii="Arial" w:hAnsi="Arial" w:cs="Arial"/>
          <w:color w:val="000000"/>
          <w:szCs w:val="24"/>
        </w:rPr>
        <w:t xml:space="preserve">stosowanych </w:t>
      </w:r>
      <w:r w:rsidRPr="00B24E63">
        <w:rPr>
          <w:rFonts w:ascii="Arial" w:hAnsi="Arial" w:cs="Arial"/>
          <w:color w:val="000000"/>
          <w:szCs w:val="24"/>
        </w:rPr>
        <w:t>zezwoleń</w:t>
      </w:r>
      <w:r>
        <w:rPr>
          <w:rFonts w:ascii="Arial" w:hAnsi="Arial" w:cs="Arial"/>
          <w:color w:val="000000"/>
          <w:szCs w:val="24"/>
        </w:rPr>
        <w:t xml:space="preserve"> na wykonywanie regularnych przewozów osób</w:t>
      </w:r>
      <w:r w:rsidRPr="00B24E63">
        <w:rPr>
          <w:rFonts w:ascii="Arial" w:hAnsi="Arial" w:cs="Arial"/>
          <w:color w:val="000000"/>
          <w:szCs w:val="24"/>
        </w:rPr>
        <w:t>,</w:t>
      </w:r>
      <w:r>
        <w:rPr>
          <w:rFonts w:ascii="Arial" w:hAnsi="Arial" w:cs="Arial"/>
          <w:color w:val="000000"/>
          <w:szCs w:val="24"/>
        </w:rPr>
        <w:t xml:space="preserve"> </w:t>
      </w:r>
      <w:r w:rsidRPr="00B24E63">
        <w:rPr>
          <w:rFonts w:ascii="Arial" w:hAnsi="Arial" w:cs="Arial"/>
          <w:color w:val="000000"/>
          <w:szCs w:val="24"/>
        </w:rPr>
        <w:t>kas rejestrujących</w:t>
      </w:r>
      <w:r>
        <w:rPr>
          <w:rFonts w:ascii="Arial" w:hAnsi="Arial" w:cs="Arial"/>
          <w:color w:val="000000"/>
          <w:szCs w:val="24"/>
        </w:rPr>
        <w:t xml:space="preserve"> oraz</w:t>
      </w:r>
      <w:r w:rsidRPr="00B24E63">
        <w:rPr>
          <w:rFonts w:ascii="Arial" w:hAnsi="Arial" w:cs="Arial"/>
          <w:color w:val="000000"/>
          <w:szCs w:val="24"/>
        </w:rPr>
        <w:t xml:space="preserve"> cenników</w:t>
      </w:r>
      <w:r>
        <w:rPr>
          <w:rFonts w:ascii="Arial" w:hAnsi="Arial" w:cs="Arial"/>
          <w:color w:val="000000"/>
          <w:szCs w:val="24"/>
        </w:rPr>
        <w:t xml:space="preserve"> w</w:t>
      </w:r>
      <w:r w:rsidR="009D6CD7">
        <w:rPr>
          <w:rFonts w:ascii="Arial" w:hAnsi="Arial" w:cs="Arial"/>
          <w:color w:val="000000"/>
          <w:szCs w:val="24"/>
        </w:rPr>
        <w:t> </w:t>
      </w:r>
      <w:r>
        <w:rPr>
          <w:rFonts w:ascii="Arial" w:hAnsi="Arial" w:cs="Arial"/>
          <w:color w:val="000000"/>
          <w:szCs w:val="24"/>
        </w:rPr>
        <w:t xml:space="preserve">zakresie </w:t>
      </w:r>
      <w:r w:rsidRPr="00B24E63">
        <w:rPr>
          <w:rFonts w:ascii="Arial" w:hAnsi="Arial" w:cs="Arial"/>
          <w:color w:val="000000"/>
          <w:szCs w:val="24"/>
        </w:rPr>
        <w:t xml:space="preserve">ich zgodności z przepisami </w:t>
      </w:r>
      <w:r w:rsidRPr="00B91FC2">
        <w:rPr>
          <w:rFonts w:ascii="Arial" w:hAnsi="Arial" w:cs="Arial"/>
          <w:color w:val="000000"/>
          <w:szCs w:val="24"/>
        </w:rPr>
        <w:t>ustawy</w:t>
      </w:r>
      <w:r>
        <w:rPr>
          <w:rFonts w:ascii="Arial" w:hAnsi="Arial" w:cs="Arial"/>
          <w:color w:val="000000"/>
          <w:szCs w:val="24"/>
        </w:rPr>
        <w:t xml:space="preserve"> </w:t>
      </w:r>
      <w:r w:rsidRPr="00B91FC2">
        <w:rPr>
          <w:rFonts w:ascii="Arial" w:hAnsi="Arial" w:cs="Arial"/>
          <w:color w:val="000000"/>
          <w:szCs w:val="24"/>
        </w:rPr>
        <w:t>o uprawnieniach do ulgowych przejazdów środkami publicznego transportu zbiorowego</w:t>
      </w:r>
      <w:r>
        <w:rPr>
          <w:rFonts w:ascii="Arial" w:hAnsi="Arial" w:cs="Arial"/>
          <w:color w:val="000000"/>
          <w:szCs w:val="24"/>
        </w:rPr>
        <w:t>,</w:t>
      </w:r>
      <w:r w:rsidRPr="00B24E63">
        <w:rPr>
          <w:rFonts w:ascii="Arial" w:hAnsi="Arial" w:cs="Arial"/>
          <w:color w:val="000000"/>
          <w:szCs w:val="24"/>
        </w:rPr>
        <w:t xml:space="preserve"> ustawy</w:t>
      </w:r>
      <w:r>
        <w:rPr>
          <w:rFonts w:ascii="Arial" w:hAnsi="Arial" w:cs="Arial"/>
          <w:color w:val="000000"/>
          <w:szCs w:val="24"/>
        </w:rPr>
        <w:t xml:space="preserve"> </w:t>
      </w:r>
      <w:r w:rsidRPr="00B24E63">
        <w:rPr>
          <w:rFonts w:ascii="Arial" w:hAnsi="Arial" w:cs="Arial"/>
          <w:color w:val="000000"/>
          <w:szCs w:val="24"/>
        </w:rPr>
        <w:t>o transporcie drogowym</w:t>
      </w:r>
      <w:r>
        <w:rPr>
          <w:rFonts w:ascii="Arial" w:hAnsi="Arial" w:cs="Arial"/>
          <w:color w:val="000000"/>
          <w:szCs w:val="24"/>
        </w:rPr>
        <w:t xml:space="preserve"> i rozporządzenia w sprawie kas rejestrujących</w:t>
      </w:r>
      <w:r w:rsidRPr="00B24E63">
        <w:rPr>
          <w:rFonts w:ascii="Arial" w:hAnsi="Arial" w:cs="Arial"/>
          <w:color w:val="000000"/>
          <w:szCs w:val="24"/>
        </w:rPr>
        <w:t xml:space="preserve">. </w:t>
      </w:r>
    </w:p>
    <w:p w14:paraId="1C9C0B77" w14:textId="16A98CBA" w:rsidR="00707835" w:rsidRPr="00F47930" w:rsidRDefault="00707835">
      <w:pPr>
        <w:pStyle w:val="Bezodstpw"/>
        <w:numPr>
          <w:ilvl w:val="0"/>
          <w:numId w:val="7"/>
        </w:numPr>
        <w:spacing w:line="276" w:lineRule="auto"/>
        <w:ind w:left="284" w:hanging="284"/>
        <w:jc w:val="both"/>
        <w:rPr>
          <w:rFonts w:ascii="Arial" w:hAnsi="Arial" w:cs="Arial"/>
          <w:b/>
          <w:szCs w:val="24"/>
        </w:rPr>
      </w:pPr>
      <w:r w:rsidRPr="00F47930">
        <w:rPr>
          <w:rFonts w:ascii="Arial" w:hAnsi="Arial" w:cs="Arial"/>
          <w:szCs w:val="24"/>
        </w:rPr>
        <w:t xml:space="preserve">Po zakończeniu kontroli w siedzibie </w:t>
      </w:r>
      <w:r>
        <w:rPr>
          <w:rFonts w:ascii="Arial" w:hAnsi="Arial" w:cs="Arial"/>
          <w:szCs w:val="24"/>
        </w:rPr>
        <w:t xml:space="preserve">firmy </w:t>
      </w:r>
      <w:r w:rsidRPr="00F47930">
        <w:rPr>
          <w:rFonts w:ascii="Arial" w:hAnsi="Arial" w:cs="Arial"/>
          <w:szCs w:val="24"/>
        </w:rPr>
        <w:t xml:space="preserve">przedsiębiorcy pracownicy Oddziału dokonują, w ramach postępowania wyjaśniającego przeprowadzanego w siedzibie Urzędu, analizę </w:t>
      </w:r>
      <w:r>
        <w:rPr>
          <w:rFonts w:ascii="Arial" w:hAnsi="Arial" w:cs="Arial"/>
          <w:szCs w:val="24"/>
        </w:rPr>
        <w:t xml:space="preserve">danych dotyczących </w:t>
      </w:r>
      <w:r w:rsidRPr="00F47930">
        <w:rPr>
          <w:rFonts w:ascii="Arial" w:hAnsi="Arial" w:cs="Arial"/>
          <w:szCs w:val="24"/>
        </w:rPr>
        <w:t xml:space="preserve">sprzedaży biletów z </w:t>
      </w:r>
      <w:r>
        <w:rPr>
          <w:rFonts w:ascii="Arial" w:hAnsi="Arial" w:cs="Arial"/>
          <w:szCs w:val="24"/>
        </w:rPr>
        <w:t>ulgami ustawowymi zgranych przez przedsiębiorcę na nośnik elektroniczny z programu lub systemu informatycznego stosowanego przez przedsiębiorcę do ewidencjonowania rozliczeń sprzedaży biletów z ulgami ustawowymi.</w:t>
      </w:r>
      <w:r w:rsidRPr="00F47930">
        <w:rPr>
          <w:rFonts w:ascii="Arial" w:hAnsi="Arial" w:cs="Arial"/>
          <w:szCs w:val="24"/>
        </w:rPr>
        <w:t xml:space="preserve"> </w:t>
      </w:r>
    </w:p>
    <w:p w14:paraId="61CD25FA" w14:textId="77777777" w:rsidR="00707835" w:rsidRPr="003E41F5" w:rsidRDefault="00707835" w:rsidP="007E7233">
      <w:pPr>
        <w:pStyle w:val="Bezodstpw"/>
        <w:spacing w:after="840" w:line="276" w:lineRule="auto"/>
        <w:ind w:left="284"/>
        <w:jc w:val="both"/>
        <w:rPr>
          <w:rFonts w:ascii="Arial" w:hAnsi="Arial" w:cs="Arial"/>
          <w:szCs w:val="24"/>
        </w:rPr>
      </w:pPr>
      <w:r w:rsidRPr="00F47930">
        <w:rPr>
          <w:rFonts w:ascii="Arial" w:hAnsi="Arial" w:cs="Arial"/>
          <w:szCs w:val="24"/>
        </w:rPr>
        <w:t xml:space="preserve">Analiza jest </w:t>
      </w:r>
      <w:r>
        <w:rPr>
          <w:rFonts w:ascii="Arial" w:hAnsi="Arial" w:cs="Arial"/>
          <w:szCs w:val="24"/>
        </w:rPr>
        <w:t>realizowana</w:t>
      </w:r>
      <w:r w:rsidRPr="00F47930">
        <w:rPr>
          <w:rFonts w:ascii="Arial" w:hAnsi="Arial" w:cs="Arial"/>
          <w:szCs w:val="24"/>
        </w:rPr>
        <w:t xml:space="preserve"> w zakresie i w sposób określony w Umowie </w:t>
      </w:r>
      <w:r>
        <w:rPr>
          <w:rFonts w:ascii="Arial" w:hAnsi="Arial" w:cs="Arial"/>
          <w:szCs w:val="24"/>
        </w:rPr>
        <w:t>i</w:t>
      </w:r>
      <w:r w:rsidRPr="00F47930">
        <w:rPr>
          <w:rFonts w:ascii="Arial" w:hAnsi="Arial" w:cs="Arial"/>
          <w:szCs w:val="24"/>
        </w:rPr>
        <w:t xml:space="preserve"> w § </w:t>
      </w:r>
      <w:r>
        <w:rPr>
          <w:rFonts w:ascii="Arial" w:hAnsi="Arial" w:cs="Arial"/>
          <w:szCs w:val="24"/>
        </w:rPr>
        <w:t>8</w:t>
      </w:r>
      <w:r w:rsidRPr="00F47930">
        <w:rPr>
          <w:rFonts w:ascii="Arial" w:hAnsi="Arial" w:cs="Arial"/>
          <w:szCs w:val="24"/>
        </w:rPr>
        <w:t xml:space="preserve"> ust. 2 procedury.</w:t>
      </w:r>
    </w:p>
    <w:p w14:paraId="1636DEF6" w14:textId="77777777" w:rsidR="00707835" w:rsidRPr="00363DDE" w:rsidRDefault="00707835" w:rsidP="00363DDE">
      <w:pPr>
        <w:pStyle w:val="Nagwek2"/>
      </w:pPr>
      <w:r w:rsidRPr="00363DDE">
        <w:rPr>
          <w:rStyle w:val="Nagwek2Znak"/>
          <w:b/>
        </w:rPr>
        <w:lastRenderedPageBreak/>
        <w:t>§ 15</w:t>
      </w:r>
      <w:r w:rsidRPr="00363DDE">
        <w:t>.</w:t>
      </w:r>
    </w:p>
    <w:p w14:paraId="6B6F1AD0" w14:textId="77777777" w:rsidR="00707835" w:rsidRPr="00F47930" w:rsidRDefault="00707835">
      <w:pPr>
        <w:pStyle w:val="Akapitzlist"/>
        <w:numPr>
          <w:ilvl w:val="0"/>
          <w:numId w:val="5"/>
        </w:numPr>
        <w:spacing w:after="0" w:line="276" w:lineRule="auto"/>
        <w:ind w:left="284" w:hanging="284"/>
        <w:jc w:val="both"/>
        <w:rPr>
          <w:rFonts w:ascii="Arial" w:hAnsi="Arial" w:cs="Arial"/>
          <w:szCs w:val="24"/>
        </w:rPr>
      </w:pPr>
      <w:r w:rsidRPr="00F47930">
        <w:rPr>
          <w:rFonts w:ascii="Arial" w:hAnsi="Arial" w:cs="Arial"/>
          <w:szCs w:val="24"/>
        </w:rPr>
        <w:t>Kontrol</w:t>
      </w:r>
      <w:r>
        <w:rPr>
          <w:rFonts w:ascii="Arial" w:hAnsi="Arial" w:cs="Arial"/>
          <w:szCs w:val="24"/>
        </w:rPr>
        <w:t xml:space="preserve">a jest </w:t>
      </w:r>
      <w:r w:rsidRPr="00F47930">
        <w:rPr>
          <w:rFonts w:ascii="Arial" w:hAnsi="Arial" w:cs="Arial"/>
          <w:szCs w:val="24"/>
        </w:rPr>
        <w:t>przeprowadzan</w:t>
      </w:r>
      <w:r>
        <w:rPr>
          <w:rFonts w:ascii="Arial" w:hAnsi="Arial" w:cs="Arial"/>
          <w:szCs w:val="24"/>
        </w:rPr>
        <w:t>a</w:t>
      </w:r>
      <w:r w:rsidRPr="00F47930">
        <w:rPr>
          <w:rFonts w:ascii="Arial" w:hAnsi="Arial" w:cs="Arial"/>
          <w:szCs w:val="24"/>
        </w:rPr>
        <w:t xml:space="preserve"> w sposób i na zasadach określonych w przepisach ustawy Prawo przedsiębiorców, ustawy o transporcie drogowym oraz w Umowie.</w:t>
      </w:r>
    </w:p>
    <w:p w14:paraId="4C3C5A06" w14:textId="77777777" w:rsidR="00707835" w:rsidRPr="00F47930" w:rsidRDefault="00707835" w:rsidP="00707835">
      <w:pPr>
        <w:pStyle w:val="Bezodstpw"/>
        <w:spacing w:line="276" w:lineRule="auto"/>
        <w:ind w:left="284"/>
        <w:jc w:val="both"/>
        <w:rPr>
          <w:rFonts w:ascii="Arial" w:hAnsi="Arial" w:cs="Arial"/>
          <w:szCs w:val="24"/>
        </w:rPr>
      </w:pPr>
      <w:r w:rsidRPr="00F47930">
        <w:rPr>
          <w:rFonts w:ascii="Arial" w:hAnsi="Arial" w:cs="Arial"/>
          <w:szCs w:val="24"/>
        </w:rPr>
        <w:t xml:space="preserve">Wzór upoważnienia do kontroli stanowi </w:t>
      </w:r>
      <w:r w:rsidRPr="00FD75E0">
        <w:rPr>
          <w:rFonts w:ascii="Arial" w:hAnsi="Arial" w:cs="Arial"/>
          <w:b/>
          <w:szCs w:val="24"/>
        </w:rPr>
        <w:t>załącznik Nr 3</w:t>
      </w:r>
      <w:r w:rsidRPr="00E679A7">
        <w:rPr>
          <w:rFonts w:ascii="Arial" w:hAnsi="Arial" w:cs="Arial"/>
          <w:color w:val="C00000"/>
          <w:szCs w:val="24"/>
        </w:rPr>
        <w:t xml:space="preserve"> </w:t>
      </w:r>
      <w:r w:rsidRPr="00F47930">
        <w:rPr>
          <w:rFonts w:ascii="Arial" w:hAnsi="Arial" w:cs="Arial"/>
          <w:szCs w:val="24"/>
        </w:rPr>
        <w:t>do procedury.</w:t>
      </w:r>
    </w:p>
    <w:p w14:paraId="084A2809" w14:textId="77777777" w:rsidR="00707835" w:rsidRPr="00BF5DCC" w:rsidRDefault="00707835" w:rsidP="00707835">
      <w:pPr>
        <w:pStyle w:val="Bezodstpw"/>
        <w:tabs>
          <w:tab w:val="left" w:pos="284"/>
        </w:tabs>
        <w:spacing w:line="276" w:lineRule="auto"/>
        <w:ind w:left="284"/>
        <w:jc w:val="both"/>
        <w:rPr>
          <w:rFonts w:ascii="Arial" w:hAnsi="Arial" w:cs="Arial"/>
          <w:szCs w:val="24"/>
        </w:rPr>
      </w:pPr>
      <w:r w:rsidRPr="00F47930">
        <w:rPr>
          <w:rFonts w:ascii="Arial" w:hAnsi="Arial" w:cs="Arial"/>
          <w:szCs w:val="24"/>
        </w:rPr>
        <w:t>Wzór zawiadomienia o wszczęci</w:t>
      </w:r>
      <w:r>
        <w:rPr>
          <w:rFonts w:ascii="Arial" w:hAnsi="Arial" w:cs="Arial"/>
          <w:szCs w:val="24"/>
        </w:rPr>
        <w:t>u</w:t>
      </w:r>
      <w:r w:rsidRPr="00F47930">
        <w:rPr>
          <w:rFonts w:ascii="Arial" w:hAnsi="Arial" w:cs="Arial"/>
          <w:szCs w:val="24"/>
        </w:rPr>
        <w:t xml:space="preserve"> kontroli stanowi </w:t>
      </w:r>
      <w:r w:rsidRPr="00FD75E0">
        <w:rPr>
          <w:rFonts w:ascii="Arial" w:hAnsi="Arial" w:cs="Arial"/>
          <w:b/>
          <w:szCs w:val="24"/>
        </w:rPr>
        <w:t>załącznik Nr 16</w:t>
      </w:r>
      <w:r w:rsidRPr="00BF5DCC">
        <w:rPr>
          <w:rFonts w:ascii="Arial" w:hAnsi="Arial" w:cs="Arial"/>
          <w:szCs w:val="24"/>
        </w:rPr>
        <w:t xml:space="preserve"> do procedury.</w:t>
      </w:r>
    </w:p>
    <w:p w14:paraId="2125FA08" w14:textId="4600F35E" w:rsidR="00707835" w:rsidRDefault="00707835" w:rsidP="00BD54F1">
      <w:pPr>
        <w:spacing w:after="0" w:line="276" w:lineRule="auto"/>
        <w:ind w:left="284"/>
        <w:jc w:val="both"/>
        <w:rPr>
          <w:rFonts w:ascii="Arial" w:hAnsi="Arial" w:cs="Arial"/>
          <w:szCs w:val="24"/>
        </w:rPr>
      </w:pPr>
      <w:r w:rsidRPr="00BF5DCC">
        <w:rPr>
          <w:rFonts w:ascii="Arial" w:hAnsi="Arial" w:cs="Arial"/>
          <w:szCs w:val="24"/>
        </w:rPr>
        <w:t>Wzór oświadczenia przedsiębiorcy o zgodności dokonanych czynności kontrolnych</w:t>
      </w:r>
      <w:r>
        <w:rPr>
          <w:rFonts w:ascii="Arial" w:hAnsi="Arial" w:cs="Arial"/>
          <w:szCs w:val="24"/>
        </w:rPr>
        <w:t xml:space="preserve"> </w:t>
      </w:r>
      <w:r w:rsidRPr="00BF5DCC">
        <w:rPr>
          <w:rFonts w:ascii="Arial" w:hAnsi="Arial" w:cs="Arial"/>
          <w:szCs w:val="24"/>
        </w:rPr>
        <w:t>z</w:t>
      </w:r>
      <w:r w:rsidR="009D6CD7">
        <w:rPr>
          <w:rFonts w:ascii="Arial" w:hAnsi="Arial" w:cs="Arial"/>
          <w:szCs w:val="24"/>
        </w:rPr>
        <w:t> </w:t>
      </w:r>
      <w:r w:rsidRPr="00BF5DCC">
        <w:rPr>
          <w:rFonts w:ascii="Arial" w:hAnsi="Arial" w:cs="Arial"/>
          <w:szCs w:val="24"/>
        </w:rPr>
        <w:t xml:space="preserve">przepisami ustawy Prawo przedsiębiorców stanowi </w:t>
      </w:r>
      <w:r w:rsidRPr="00FD75E0">
        <w:rPr>
          <w:rFonts w:ascii="Arial" w:hAnsi="Arial" w:cs="Arial"/>
          <w:b/>
          <w:szCs w:val="24"/>
        </w:rPr>
        <w:t>załącznik Nr 17</w:t>
      </w:r>
      <w:r w:rsidRPr="00BF5DCC">
        <w:rPr>
          <w:rFonts w:ascii="Arial" w:hAnsi="Arial" w:cs="Arial"/>
          <w:szCs w:val="24"/>
        </w:rPr>
        <w:t xml:space="preserve"> do procedury.</w:t>
      </w:r>
    </w:p>
    <w:p w14:paraId="18C5D5B6" w14:textId="77777777" w:rsidR="00707835" w:rsidRPr="00F47930" w:rsidRDefault="00707835">
      <w:pPr>
        <w:pStyle w:val="Bezodstpw"/>
        <w:numPr>
          <w:ilvl w:val="0"/>
          <w:numId w:val="23"/>
        </w:numPr>
        <w:tabs>
          <w:tab w:val="left" w:pos="284"/>
        </w:tabs>
        <w:spacing w:line="276" w:lineRule="auto"/>
        <w:ind w:left="284" w:hanging="284"/>
        <w:jc w:val="both"/>
        <w:rPr>
          <w:rFonts w:ascii="Arial" w:hAnsi="Arial" w:cs="Arial"/>
          <w:szCs w:val="24"/>
        </w:rPr>
      </w:pPr>
      <w:r w:rsidRPr="00BF5DCC">
        <w:rPr>
          <w:rFonts w:ascii="Arial" w:hAnsi="Arial" w:cs="Arial"/>
          <w:szCs w:val="24"/>
        </w:rPr>
        <w:t xml:space="preserve">Szczegółowe zagadnienia objęte przedmiotem kontroli określa Program kontroli sporządzony w oparciu o wzór stanowiący </w:t>
      </w:r>
      <w:r w:rsidRPr="00FD75E0">
        <w:rPr>
          <w:rFonts w:ascii="Arial" w:hAnsi="Arial" w:cs="Arial"/>
          <w:b/>
          <w:szCs w:val="24"/>
        </w:rPr>
        <w:t>załącznik Nr 18</w:t>
      </w:r>
      <w:r w:rsidRPr="00BF5DCC">
        <w:rPr>
          <w:rFonts w:ascii="Arial" w:hAnsi="Arial" w:cs="Arial"/>
          <w:szCs w:val="24"/>
        </w:rPr>
        <w:t xml:space="preserve"> do</w:t>
      </w:r>
      <w:r w:rsidRPr="00F47930">
        <w:rPr>
          <w:rFonts w:ascii="Arial" w:hAnsi="Arial" w:cs="Arial"/>
          <w:szCs w:val="24"/>
        </w:rPr>
        <w:t xml:space="preserve"> procedury.</w:t>
      </w:r>
    </w:p>
    <w:p w14:paraId="56C68D46" w14:textId="36DF0BF6" w:rsidR="00707835" w:rsidRPr="00B24E63" w:rsidRDefault="00707835" w:rsidP="00363DDE">
      <w:pPr>
        <w:pStyle w:val="Nagwek2"/>
      </w:pPr>
      <w:r w:rsidRPr="00B24E63">
        <w:t>§ 1</w:t>
      </w:r>
      <w:r>
        <w:t>6</w:t>
      </w:r>
      <w:r w:rsidR="007E7233">
        <w:t>.</w:t>
      </w:r>
    </w:p>
    <w:p w14:paraId="56B85EDF" w14:textId="77777777" w:rsidR="00707835" w:rsidRPr="00B24E63" w:rsidRDefault="00707835" w:rsidP="007E7233">
      <w:pPr>
        <w:pStyle w:val="Bezodstpw"/>
        <w:tabs>
          <w:tab w:val="left" w:pos="284"/>
          <w:tab w:val="left" w:pos="567"/>
        </w:tabs>
        <w:spacing w:before="120" w:after="120"/>
        <w:jc w:val="center"/>
        <w:rPr>
          <w:rFonts w:ascii="Arial" w:hAnsi="Arial" w:cs="Arial"/>
          <w:b/>
          <w:color w:val="000000"/>
          <w:szCs w:val="24"/>
        </w:rPr>
      </w:pPr>
      <w:r w:rsidRPr="00B24E63">
        <w:rPr>
          <w:rFonts w:ascii="Arial" w:hAnsi="Arial" w:cs="Arial"/>
          <w:b/>
          <w:color w:val="000000"/>
          <w:szCs w:val="24"/>
        </w:rPr>
        <w:t>Dokumentowanie kontroli.</w:t>
      </w:r>
    </w:p>
    <w:p w14:paraId="32219D81" w14:textId="77777777" w:rsidR="00707835" w:rsidRPr="00B24E63" w:rsidRDefault="00707835" w:rsidP="007E7233">
      <w:pPr>
        <w:numPr>
          <w:ilvl w:val="0"/>
          <w:numId w:val="2"/>
        </w:numPr>
        <w:tabs>
          <w:tab w:val="left" w:pos="284"/>
        </w:tabs>
        <w:spacing w:after="0" w:line="276" w:lineRule="auto"/>
        <w:ind w:left="284" w:hanging="284"/>
        <w:jc w:val="both"/>
        <w:rPr>
          <w:rFonts w:ascii="Arial" w:hAnsi="Arial" w:cs="Arial"/>
          <w:color w:val="000000"/>
          <w:szCs w:val="24"/>
        </w:rPr>
      </w:pPr>
      <w:r w:rsidRPr="00B24E63">
        <w:rPr>
          <w:rFonts w:ascii="Arial" w:hAnsi="Arial" w:cs="Arial"/>
          <w:color w:val="000000"/>
          <w:szCs w:val="24"/>
        </w:rPr>
        <w:t>Kontrolujący sporządza niezbędne odpisy dokumentów lub odpowiednie z</w:t>
      </w:r>
      <w:r>
        <w:rPr>
          <w:rFonts w:ascii="Arial" w:hAnsi="Arial" w:cs="Arial"/>
          <w:color w:val="000000"/>
          <w:szCs w:val="24"/>
        </w:rPr>
        <w:t xml:space="preserve"> </w:t>
      </w:r>
      <w:r w:rsidRPr="00B24E63">
        <w:rPr>
          <w:rFonts w:ascii="Arial" w:hAnsi="Arial" w:cs="Arial"/>
          <w:color w:val="000000"/>
          <w:szCs w:val="24"/>
        </w:rPr>
        <w:t>nich</w:t>
      </w:r>
      <w:r>
        <w:rPr>
          <w:rFonts w:ascii="Arial" w:hAnsi="Arial" w:cs="Arial"/>
          <w:color w:val="000000"/>
          <w:szCs w:val="24"/>
        </w:rPr>
        <w:t xml:space="preserve"> </w:t>
      </w:r>
      <w:r w:rsidRPr="00B24E63">
        <w:rPr>
          <w:rFonts w:ascii="Arial" w:hAnsi="Arial" w:cs="Arial"/>
          <w:color w:val="000000"/>
          <w:szCs w:val="24"/>
        </w:rPr>
        <w:t>wyciągi, a także zestawienia i obliczenia dokonywane na podstawie dokumentów. Jeżeli zachodzi potrzeba włączenia do akt kontroli określonego dokumentu lub jego części kontrolujący włącza odpis potwierdzony za zgodność z oryginałem przez przedsiębiorcę (data, podpis, pieczęć adresowa przedsiębiorcy).</w:t>
      </w:r>
    </w:p>
    <w:p w14:paraId="08CC762D" w14:textId="77777777" w:rsidR="00707835" w:rsidRPr="007F1A59" w:rsidRDefault="00707835" w:rsidP="007E7233">
      <w:pPr>
        <w:numPr>
          <w:ilvl w:val="0"/>
          <w:numId w:val="2"/>
        </w:numPr>
        <w:tabs>
          <w:tab w:val="left" w:pos="284"/>
        </w:tabs>
        <w:spacing w:after="0" w:line="276" w:lineRule="auto"/>
        <w:ind w:left="284" w:hanging="284"/>
        <w:jc w:val="both"/>
        <w:rPr>
          <w:rFonts w:ascii="Arial" w:hAnsi="Arial" w:cs="Arial"/>
          <w:szCs w:val="24"/>
        </w:rPr>
      </w:pPr>
      <w:r w:rsidRPr="007F1A59">
        <w:rPr>
          <w:rFonts w:ascii="Arial" w:hAnsi="Arial" w:cs="Arial"/>
          <w:szCs w:val="24"/>
        </w:rPr>
        <w:t xml:space="preserve">Kontrolujący sporządza protokół przyjęcia od kontrolowanego przedsiębiorcy ustnych wyjaśnień według wzoru określonego w </w:t>
      </w:r>
      <w:r w:rsidRPr="00FD75E0">
        <w:rPr>
          <w:rFonts w:ascii="Arial" w:hAnsi="Arial" w:cs="Arial"/>
          <w:b/>
          <w:szCs w:val="24"/>
        </w:rPr>
        <w:t>załączniku nr 19</w:t>
      </w:r>
      <w:r w:rsidRPr="007F1A59">
        <w:rPr>
          <w:rFonts w:ascii="Arial" w:hAnsi="Arial" w:cs="Arial"/>
          <w:szCs w:val="24"/>
        </w:rPr>
        <w:t xml:space="preserve"> do procedury.</w:t>
      </w:r>
    </w:p>
    <w:p w14:paraId="395E66B0" w14:textId="77777777" w:rsidR="00707835" w:rsidRDefault="00707835" w:rsidP="00BD54F1">
      <w:pPr>
        <w:spacing w:after="0" w:line="276" w:lineRule="auto"/>
        <w:ind w:left="284"/>
        <w:jc w:val="both"/>
        <w:rPr>
          <w:rFonts w:ascii="Arial" w:hAnsi="Arial" w:cs="Arial"/>
          <w:color w:val="000000"/>
          <w:szCs w:val="24"/>
        </w:rPr>
      </w:pPr>
      <w:r w:rsidRPr="00B24E63">
        <w:rPr>
          <w:rFonts w:ascii="Arial" w:hAnsi="Arial" w:cs="Arial"/>
          <w:color w:val="000000"/>
          <w:szCs w:val="24"/>
        </w:rPr>
        <w:t>Wyjaśnienia mogą też być złożone na piśmie. Warunkiem ich przyjęcia jest wskazanie osoby składającej wyjaśnienia (imię</w:t>
      </w:r>
      <w:r>
        <w:rPr>
          <w:rFonts w:ascii="Arial" w:hAnsi="Arial" w:cs="Arial"/>
          <w:color w:val="000000"/>
          <w:szCs w:val="24"/>
        </w:rPr>
        <w:t xml:space="preserve"> i</w:t>
      </w:r>
      <w:r w:rsidRPr="00B24E63">
        <w:rPr>
          <w:rFonts w:ascii="Arial" w:hAnsi="Arial" w:cs="Arial"/>
          <w:color w:val="000000"/>
          <w:szCs w:val="24"/>
        </w:rPr>
        <w:t xml:space="preserve"> nazwisko) oraz jej podpis.</w:t>
      </w:r>
    </w:p>
    <w:p w14:paraId="200A7D74" w14:textId="77777777" w:rsidR="00707835" w:rsidRPr="007F1A59" w:rsidRDefault="00707835">
      <w:pPr>
        <w:pStyle w:val="Bezodstpw"/>
        <w:numPr>
          <w:ilvl w:val="0"/>
          <w:numId w:val="2"/>
        </w:numPr>
        <w:spacing w:line="276" w:lineRule="auto"/>
        <w:ind w:left="284" w:hanging="284"/>
        <w:jc w:val="both"/>
        <w:rPr>
          <w:rFonts w:ascii="Arial" w:hAnsi="Arial" w:cs="Arial"/>
        </w:rPr>
      </w:pPr>
      <w:r w:rsidRPr="007F1A59">
        <w:rPr>
          <w:rFonts w:ascii="Arial" w:hAnsi="Arial" w:cs="Arial"/>
          <w:szCs w:val="24"/>
        </w:rPr>
        <w:t xml:space="preserve">Kontrolujący sporządza protokół pobrania rzeczy według wzoru </w:t>
      </w:r>
      <w:r>
        <w:rPr>
          <w:rFonts w:ascii="Arial" w:hAnsi="Arial" w:cs="Arial"/>
          <w:szCs w:val="24"/>
        </w:rPr>
        <w:t xml:space="preserve">stanowiącego </w:t>
      </w:r>
      <w:r w:rsidRPr="00E879B0">
        <w:rPr>
          <w:rFonts w:ascii="Arial" w:hAnsi="Arial" w:cs="Arial"/>
          <w:b/>
          <w:szCs w:val="24"/>
        </w:rPr>
        <w:t>załącznik nr 20</w:t>
      </w:r>
      <w:r w:rsidRPr="00E679A7">
        <w:rPr>
          <w:rFonts w:ascii="Arial" w:hAnsi="Arial" w:cs="Arial"/>
          <w:szCs w:val="24"/>
        </w:rPr>
        <w:t xml:space="preserve"> </w:t>
      </w:r>
      <w:r w:rsidRPr="007F1A59">
        <w:rPr>
          <w:rFonts w:ascii="Arial" w:hAnsi="Arial" w:cs="Arial"/>
          <w:szCs w:val="24"/>
        </w:rPr>
        <w:t>do procedury. W szczególności protokół sporządza się z czynności pobrania od kontrolowanego przedsiębiorcy nośnik</w:t>
      </w:r>
      <w:r>
        <w:rPr>
          <w:rFonts w:ascii="Arial" w:hAnsi="Arial" w:cs="Arial"/>
          <w:szCs w:val="24"/>
        </w:rPr>
        <w:t>a</w:t>
      </w:r>
      <w:r w:rsidRPr="007F1A59">
        <w:rPr>
          <w:rFonts w:ascii="Arial" w:hAnsi="Arial" w:cs="Arial"/>
          <w:szCs w:val="24"/>
        </w:rPr>
        <w:t xml:space="preserve"> elektroniczn</w:t>
      </w:r>
      <w:r>
        <w:rPr>
          <w:rFonts w:ascii="Arial" w:hAnsi="Arial" w:cs="Arial"/>
          <w:szCs w:val="24"/>
        </w:rPr>
        <w:t>ego</w:t>
      </w:r>
      <w:r w:rsidRPr="007F1A59">
        <w:rPr>
          <w:rFonts w:ascii="Arial" w:hAnsi="Arial" w:cs="Arial"/>
          <w:szCs w:val="24"/>
        </w:rPr>
        <w:t xml:space="preserve"> zawierając</w:t>
      </w:r>
      <w:r>
        <w:rPr>
          <w:rFonts w:ascii="Arial" w:hAnsi="Arial" w:cs="Arial"/>
          <w:szCs w:val="24"/>
        </w:rPr>
        <w:t>ego</w:t>
      </w:r>
      <w:r w:rsidRPr="007F1A59">
        <w:rPr>
          <w:rFonts w:ascii="Arial" w:hAnsi="Arial" w:cs="Arial"/>
          <w:szCs w:val="24"/>
        </w:rPr>
        <w:t xml:space="preserve"> za</w:t>
      </w:r>
      <w:r>
        <w:rPr>
          <w:rFonts w:ascii="Arial" w:hAnsi="Arial" w:cs="Arial"/>
          <w:szCs w:val="24"/>
        </w:rPr>
        <w:t xml:space="preserve">pisane </w:t>
      </w:r>
      <w:r w:rsidRPr="007F1A59">
        <w:rPr>
          <w:rFonts w:ascii="Arial" w:hAnsi="Arial" w:cs="Arial"/>
          <w:szCs w:val="24"/>
        </w:rPr>
        <w:t xml:space="preserve">dane dotyczące sprzedaży biletów z </w:t>
      </w:r>
      <w:r>
        <w:rPr>
          <w:rFonts w:ascii="Arial" w:hAnsi="Arial" w:cs="Arial"/>
          <w:szCs w:val="24"/>
        </w:rPr>
        <w:t xml:space="preserve">ulgami ustawowymi </w:t>
      </w:r>
      <w:r w:rsidRPr="007F1A59">
        <w:rPr>
          <w:rFonts w:ascii="Arial" w:hAnsi="Arial" w:cs="Arial"/>
          <w:szCs w:val="24"/>
        </w:rPr>
        <w:t xml:space="preserve">za </w:t>
      </w:r>
      <w:r>
        <w:rPr>
          <w:rFonts w:ascii="Arial" w:hAnsi="Arial" w:cs="Arial"/>
          <w:szCs w:val="24"/>
        </w:rPr>
        <w:t xml:space="preserve">wybrany </w:t>
      </w:r>
      <w:r w:rsidRPr="007F1A59">
        <w:rPr>
          <w:rFonts w:ascii="Arial" w:hAnsi="Arial" w:cs="Arial"/>
          <w:szCs w:val="24"/>
        </w:rPr>
        <w:t xml:space="preserve">okres rozliczeniowy. </w:t>
      </w:r>
    </w:p>
    <w:p w14:paraId="15D7C385" w14:textId="77777777" w:rsidR="00707835" w:rsidRDefault="00707835" w:rsidP="00BD54F1">
      <w:pPr>
        <w:spacing w:after="0" w:line="276" w:lineRule="auto"/>
        <w:ind w:left="284"/>
        <w:jc w:val="both"/>
        <w:rPr>
          <w:rFonts w:ascii="Arial" w:hAnsi="Arial" w:cs="Arial"/>
          <w:color w:val="000000"/>
          <w:szCs w:val="24"/>
        </w:rPr>
      </w:pPr>
      <w:r w:rsidRPr="00B24E63">
        <w:rPr>
          <w:rFonts w:ascii="Arial" w:hAnsi="Arial" w:cs="Arial"/>
          <w:color w:val="000000"/>
          <w:szCs w:val="24"/>
        </w:rPr>
        <w:t>Jeżeli osoba uczestnicząca w pobraniu rzeczy odmawia podpisania protokołu lub nie może go podpisać, kontrolujący zamieszcza w protokole odpowiednią wzmiankę oraz opisuje podane przez osobę uczestniczącą w pobraniu rzeczy przyczyny odmowy lub niemożności jego podpisania.</w:t>
      </w:r>
    </w:p>
    <w:p w14:paraId="404FE71F" w14:textId="77777777" w:rsidR="00707835" w:rsidRPr="00B24E63" w:rsidRDefault="00707835">
      <w:pPr>
        <w:numPr>
          <w:ilvl w:val="0"/>
          <w:numId w:val="2"/>
        </w:numPr>
        <w:spacing w:after="0" w:line="276" w:lineRule="auto"/>
        <w:ind w:left="284" w:hanging="284"/>
        <w:jc w:val="both"/>
        <w:rPr>
          <w:rFonts w:ascii="Arial" w:hAnsi="Arial" w:cs="Arial"/>
          <w:color w:val="000000"/>
          <w:szCs w:val="24"/>
        </w:rPr>
      </w:pPr>
      <w:r w:rsidRPr="00B24E63">
        <w:rPr>
          <w:rFonts w:ascii="Arial" w:hAnsi="Arial" w:cs="Arial"/>
          <w:color w:val="000000"/>
          <w:szCs w:val="24"/>
        </w:rPr>
        <w:t>Kontrolujący utrwala w postaci notatki służbowej inne czynności podjęte w toku kontroli, a także zdarzenia, które mają istotne znaczenie dla ustaleń kontroli.</w:t>
      </w:r>
    </w:p>
    <w:p w14:paraId="5BDB5827" w14:textId="77777777" w:rsidR="00707835" w:rsidRPr="00B24E63" w:rsidRDefault="00707835">
      <w:pPr>
        <w:numPr>
          <w:ilvl w:val="0"/>
          <w:numId w:val="2"/>
        </w:numPr>
        <w:spacing w:after="0" w:line="276" w:lineRule="auto"/>
        <w:ind w:left="284" w:hanging="284"/>
        <w:jc w:val="both"/>
        <w:rPr>
          <w:rFonts w:ascii="Arial" w:hAnsi="Arial" w:cs="Arial"/>
          <w:color w:val="000000"/>
          <w:szCs w:val="24"/>
        </w:rPr>
      </w:pPr>
      <w:r w:rsidRPr="00B24E63">
        <w:rPr>
          <w:rFonts w:ascii="Arial" w:hAnsi="Arial" w:cs="Arial"/>
          <w:color w:val="000000"/>
          <w:szCs w:val="24"/>
        </w:rPr>
        <w:t>Dokonane w postępowaniu kontrolnym ustalenia kontrolujący opisuje w protokole kontroli w sposób uporządkowany, zwięzły i przejrzysty.</w:t>
      </w:r>
    </w:p>
    <w:p w14:paraId="72E06D71" w14:textId="2D854633" w:rsidR="00707835" w:rsidRPr="007F1A59" w:rsidRDefault="00707835" w:rsidP="00BD54F1">
      <w:pPr>
        <w:spacing w:after="0" w:line="276" w:lineRule="auto"/>
        <w:ind w:left="284"/>
        <w:jc w:val="both"/>
        <w:rPr>
          <w:rFonts w:ascii="Arial" w:hAnsi="Arial" w:cs="Arial"/>
          <w:szCs w:val="24"/>
        </w:rPr>
      </w:pPr>
      <w:r w:rsidRPr="007F1A59">
        <w:rPr>
          <w:rFonts w:ascii="Arial" w:hAnsi="Arial" w:cs="Arial"/>
          <w:szCs w:val="24"/>
        </w:rPr>
        <w:t xml:space="preserve">Protokół kontroli sporządza się w dwóch </w:t>
      </w:r>
      <w:r>
        <w:rPr>
          <w:rFonts w:ascii="Arial" w:hAnsi="Arial" w:cs="Arial"/>
          <w:szCs w:val="24"/>
        </w:rPr>
        <w:t xml:space="preserve">jednobrzmiących </w:t>
      </w:r>
      <w:r w:rsidRPr="007F1A59">
        <w:rPr>
          <w:rFonts w:ascii="Arial" w:hAnsi="Arial" w:cs="Arial"/>
          <w:szCs w:val="24"/>
        </w:rPr>
        <w:t xml:space="preserve">egzemplarzach w oparciu o wzór stanowiący </w:t>
      </w:r>
      <w:r w:rsidRPr="00E879B0">
        <w:rPr>
          <w:rFonts w:ascii="Arial" w:hAnsi="Arial" w:cs="Arial"/>
          <w:b/>
          <w:szCs w:val="24"/>
        </w:rPr>
        <w:t>załącznik Nr 21</w:t>
      </w:r>
      <w:r w:rsidRPr="00A76FFA">
        <w:rPr>
          <w:rFonts w:ascii="Arial" w:hAnsi="Arial" w:cs="Arial"/>
          <w:color w:val="0000FF"/>
          <w:szCs w:val="24"/>
        </w:rPr>
        <w:t xml:space="preserve"> </w:t>
      </w:r>
      <w:r w:rsidRPr="007F1A59">
        <w:rPr>
          <w:rFonts w:ascii="Arial" w:hAnsi="Arial" w:cs="Arial"/>
          <w:szCs w:val="24"/>
        </w:rPr>
        <w:t xml:space="preserve">do procedury. Każda strona protokołu kontroli jest podpisywana przez kontrolujących i kontrolowanego. </w:t>
      </w:r>
    </w:p>
    <w:p w14:paraId="1A308D9B" w14:textId="77777777" w:rsidR="00707835" w:rsidRDefault="00707835" w:rsidP="00BD54F1">
      <w:pPr>
        <w:spacing w:after="0" w:line="276" w:lineRule="auto"/>
        <w:ind w:left="284"/>
        <w:jc w:val="both"/>
        <w:rPr>
          <w:rFonts w:ascii="Arial" w:hAnsi="Arial" w:cs="Arial"/>
          <w:color w:val="000000"/>
          <w:szCs w:val="24"/>
        </w:rPr>
      </w:pPr>
      <w:r w:rsidRPr="00B24E63">
        <w:rPr>
          <w:rFonts w:ascii="Arial" w:hAnsi="Arial" w:cs="Arial"/>
          <w:color w:val="000000"/>
          <w:szCs w:val="24"/>
        </w:rPr>
        <w:t xml:space="preserve">W protokole </w:t>
      </w:r>
      <w:r>
        <w:rPr>
          <w:rFonts w:ascii="Arial" w:hAnsi="Arial" w:cs="Arial"/>
          <w:color w:val="000000"/>
          <w:szCs w:val="24"/>
        </w:rPr>
        <w:t>omawia</w:t>
      </w:r>
      <w:r w:rsidRPr="00B24E63">
        <w:rPr>
          <w:rFonts w:ascii="Arial" w:hAnsi="Arial" w:cs="Arial"/>
          <w:color w:val="000000"/>
          <w:szCs w:val="24"/>
        </w:rPr>
        <w:t xml:space="preserve"> się dokonan</w:t>
      </w:r>
      <w:r>
        <w:rPr>
          <w:rFonts w:ascii="Arial" w:hAnsi="Arial" w:cs="Arial"/>
          <w:color w:val="000000"/>
          <w:szCs w:val="24"/>
        </w:rPr>
        <w:t>e</w:t>
      </w:r>
      <w:r w:rsidRPr="00B24E63">
        <w:rPr>
          <w:rFonts w:ascii="Arial" w:hAnsi="Arial" w:cs="Arial"/>
          <w:color w:val="000000"/>
          <w:szCs w:val="24"/>
        </w:rPr>
        <w:t xml:space="preserve"> w nim popraw</w:t>
      </w:r>
      <w:r>
        <w:rPr>
          <w:rFonts w:ascii="Arial" w:hAnsi="Arial" w:cs="Arial"/>
          <w:color w:val="000000"/>
          <w:szCs w:val="24"/>
        </w:rPr>
        <w:t>ki</w:t>
      </w:r>
      <w:r w:rsidRPr="00B24E63">
        <w:rPr>
          <w:rFonts w:ascii="Arial" w:hAnsi="Arial" w:cs="Arial"/>
          <w:color w:val="000000"/>
          <w:szCs w:val="24"/>
        </w:rPr>
        <w:t>, skreśle</w:t>
      </w:r>
      <w:r>
        <w:rPr>
          <w:rFonts w:ascii="Arial" w:hAnsi="Arial" w:cs="Arial"/>
          <w:color w:val="000000"/>
          <w:szCs w:val="24"/>
        </w:rPr>
        <w:t>nia</w:t>
      </w:r>
      <w:r w:rsidRPr="00B24E63">
        <w:rPr>
          <w:rFonts w:ascii="Arial" w:hAnsi="Arial" w:cs="Arial"/>
          <w:color w:val="000000"/>
          <w:szCs w:val="24"/>
        </w:rPr>
        <w:t xml:space="preserve"> i uzupełnie</w:t>
      </w:r>
      <w:r>
        <w:rPr>
          <w:rFonts w:ascii="Arial" w:hAnsi="Arial" w:cs="Arial"/>
          <w:color w:val="000000"/>
          <w:szCs w:val="24"/>
        </w:rPr>
        <w:t>nia</w:t>
      </w:r>
      <w:r w:rsidRPr="00B24E63">
        <w:rPr>
          <w:rFonts w:ascii="Arial" w:hAnsi="Arial" w:cs="Arial"/>
          <w:color w:val="000000"/>
          <w:szCs w:val="24"/>
        </w:rPr>
        <w:t xml:space="preserve">. Jeden egzemplarz protokołu otrzymuje kontrolowany. </w:t>
      </w:r>
    </w:p>
    <w:p w14:paraId="6B5533E2" w14:textId="77777777" w:rsidR="00707835" w:rsidRPr="00B24E63" w:rsidRDefault="00707835">
      <w:pPr>
        <w:numPr>
          <w:ilvl w:val="0"/>
          <w:numId w:val="2"/>
        </w:numPr>
        <w:spacing w:after="0" w:line="276" w:lineRule="auto"/>
        <w:ind w:left="284" w:hanging="284"/>
        <w:jc w:val="both"/>
        <w:rPr>
          <w:rFonts w:ascii="Arial" w:hAnsi="Arial" w:cs="Arial"/>
          <w:color w:val="000000"/>
          <w:szCs w:val="24"/>
        </w:rPr>
      </w:pPr>
      <w:r w:rsidRPr="00B24E63">
        <w:rPr>
          <w:rFonts w:ascii="Arial" w:hAnsi="Arial" w:cs="Arial"/>
          <w:color w:val="000000"/>
          <w:szCs w:val="24"/>
        </w:rPr>
        <w:lastRenderedPageBreak/>
        <w:t>Przedstawiając kontrolowanemu przedsiębiorcy protokół kontroli, kontrolujący informuje go o przysługującym mu prawie zgłoszenia – przed podpisaniem protokołu umotywowanych zastrzeżeń do ustaleń w nim zawartych, a także</w:t>
      </w:r>
      <w:r>
        <w:rPr>
          <w:rFonts w:ascii="Arial" w:hAnsi="Arial" w:cs="Arial"/>
          <w:color w:val="000000"/>
          <w:szCs w:val="24"/>
        </w:rPr>
        <w:t xml:space="preserve"> </w:t>
      </w:r>
      <w:r w:rsidRPr="00B24E63">
        <w:rPr>
          <w:rFonts w:ascii="Arial" w:hAnsi="Arial" w:cs="Arial"/>
          <w:color w:val="000000"/>
          <w:szCs w:val="24"/>
        </w:rPr>
        <w:t>o</w:t>
      </w:r>
      <w:r>
        <w:rPr>
          <w:rFonts w:ascii="Arial" w:hAnsi="Arial" w:cs="Arial"/>
          <w:color w:val="000000"/>
          <w:szCs w:val="24"/>
        </w:rPr>
        <w:t xml:space="preserve"> </w:t>
      </w:r>
      <w:r w:rsidRPr="00B24E63">
        <w:rPr>
          <w:rFonts w:ascii="Arial" w:hAnsi="Arial" w:cs="Arial"/>
          <w:color w:val="000000"/>
          <w:szCs w:val="24"/>
        </w:rPr>
        <w:t>prawie odmowy podpisania protokołu kontroli.</w:t>
      </w:r>
    </w:p>
    <w:p w14:paraId="265AB8A5" w14:textId="13CF51BC" w:rsidR="00707835" w:rsidRPr="00AE501C" w:rsidRDefault="00707835">
      <w:pPr>
        <w:pStyle w:val="Bezodstpw"/>
        <w:numPr>
          <w:ilvl w:val="0"/>
          <w:numId w:val="27"/>
        </w:numPr>
        <w:tabs>
          <w:tab w:val="left" w:pos="284"/>
          <w:tab w:val="left" w:pos="1134"/>
        </w:tabs>
        <w:spacing w:line="276" w:lineRule="auto"/>
        <w:ind w:left="284" w:hanging="284"/>
        <w:jc w:val="both"/>
        <w:rPr>
          <w:rFonts w:ascii="Arial" w:hAnsi="Arial" w:cs="Arial"/>
          <w:szCs w:val="24"/>
        </w:rPr>
      </w:pPr>
      <w:r w:rsidRPr="00AE501C">
        <w:rPr>
          <w:rFonts w:ascii="Arial" w:hAnsi="Arial" w:cs="Arial"/>
          <w:szCs w:val="24"/>
        </w:rPr>
        <w:t>Zastrzeżenia co do ustaleń zawartych w protokole kontrolowany może zgłaszać w</w:t>
      </w:r>
      <w:r w:rsidR="009D6CD7">
        <w:rPr>
          <w:rFonts w:ascii="Arial" w:hAnsi="Arial" w:cs="Arial"/>
          <w:szCs w:val="24"/>
        </w:rPr>
        <w:t> </w:t>
      </w:r>
      <w:r w:rsidRPr="00AE501C">
        <w:rPr>
          <w:rFonts w:ascii="Arial" w:hAnsi="Arial" w:cs="Arial"/>
          <w:szCs w:val="24"/>
        </w:rPr>
        <w:t xml:space="preserve">formie pisemnej w terminie </w:t>
      </w:r>
      <w:r>
        <w:rPr>
          <w:rFonts w:ascii="Arial" w:hAnsi="Arial" w:cs="Arial"/>
          <w:szCs w:val="24"/>
        </w:rPr>
        <w:t>10</w:t>
      </w:r>
      <w:r w:rsidRPr="00AE501C">
        <w:rPr>
          <w:rFonts w:ascii="Arial" w:hAnsi="Arial" w:cs="Arial"/>
          <w:szCs w:val="24"/>
        </w:rPr>
        <w:t xml:space="preserve"> dni od dnia otrzymania protokołu. Kontrolujący rozpatruje zastrzeżenia w terminie </w:t>
      </w:r>
      <w:r>
        <w:rPr>
          <w:rFonts w:ascii="Arial" w:hAnsi="Arial" w:cs="Arial"/>
          <w:szCs w:val="24"/>
        </w:rPr>
        <w:t>10</w:t>
      </w:r>
      <w:r w:rsidRPr="00AE501C">
        <w:rPr>
          <w:rFonts w:ascii="Arial" w:hAnsi="Arial" w:cs="Arial"/>
          <w:szCs w:val="24"/>
        </w:rPr>
        <w:t xml:space="preserve"> dni od daty ich wpływu do kontrolującego. </w:t>
      </w:r>
    </w:p>
    <w:p w14:paraId="6662FB1E" w14:textId="77777777" w:rsidR="00707835" w:rsidRDefault="00707835" w:rsidP="00BD54F1">
      <w:pPr>
        <w:pStyle w:val="Bezodstpw"/>
        <w:tabs>
          <w:tab w:val="left" w:pos="709"/>
        </w:tabs>
        <w:spacing w:line="276" w:lineRule="auto"/>
        <w:ind w:left="284" w:hanging="142"/>
        <w:jc w:val="both"/>
        <w:rPr>
          <w:rFonts w:ascii="Arial" w:hAnsi="Arial" w:cs="Arial"/>
          <w:szCs w:val="24"/>
        </w:rPr>
      </w:pPr>
      <w:r w:rsidRPr="00AE501C">
        <w:rPr>
          <w:rFonts w:ascii="Arial" w:hAnsi="Arial" w:cs="Arial"/>
          <w:szCs w:val="24"/>
        </w:rPr>
        <w:tab/>
        <w:t xml:space="preserve">Jeżeli w trakcie rozpatrywania zastrzeżeń konieczne jest </w:t>
      </w:r>
      <w:r>
        <w:rPr>
          <w:rFonts w:ascii="Arial" w:hAnsi="Arial" w:cs="Arial"/>
          <w:szCs w:val="24"/>
        </w:rPr>
        <w:t xml:space="preserve">dokonanie </w:t>
      </w:r>
      <w:r w:rsidRPr="00AE501C">
        <w:rPr>
          <w:rFonts w:ascii="Arial" w:hAnsi="Arial" w:cs="Arial"/>
          <w:szCs w:val="24"/>
        </w:rPr>
        <w:t>dodatkowych czynności kontrolnych, kontrolujący przeprowadza te czynności na podstawie dotychczasowego u</w:t>
      </w:r>
      <w:r>
        <w:rPr>
          <w:rFonts w:ascii="Arial" w:hAnsi="Arial" w:cs="Arial"/>
          <w:szCs w:val="24"/>
        </w:rPr>
        <w:t>poważnienia</w:t>
      </w:r>
      <w:r w:rsidRPr="00AE501C">
        <w:rPr>
          <w:rFonts w:ascii="Arial" w:hAnsi="Arial" w:cs="Arial"/>
          <w:szCs w:val="24"/>
        </w:rPr>
        <w:t xml:space="preserve">. W trakcie rozpatrywania zastrzeżeń kontrolujący </w:t>
      </w:r>
      <w:r>
        <w:rPr>
          <w:rFonts w:ascii="Arial" w:hAnsi="Arial" w:cs="Arial"/>
          <w:szCs w:val="24"/>
        </w:rPr>
        <w:t>może</w:t>
      </w:r>
      <w:r w:rsidRPr="00AE501C">
        <w:rPr>
          <w:rFonts w:ascii="Arial" w:hAnsi="Arial" w:cs="Arial"/>
          <w:szCs w:val="24"/>
        </w:rPr>
        <w:t xml:space="preserve"> żądać od kontrolowanego wszelkich dokumentów i wyjaśnień niezbędnych do rozpatrzenia zastrzeżeń. </w:t>
      </w:r>
    </w:p>
    <w:p w14:paraId="418903E8" w14:textId="77777777" w:rsidR="00707835" w:rsidRPr="00AE501C" w:rsidRDefault="00707835" w:rsidP="00707835">
      <w:pPr>
        <w:pStyle w:val="Bezodstpw"/>
        <w:spacing w:line="276" w:lineRule="auto"/>
        <w:ind w:left="284"/>
        <w:jc w:val="both"/>
        <w:rPr>
          <w:rFonts w:ascii="Arial" w:hAnsi="Arial" w:cs="Arial"/>
          <w:szCs w:val="24"/>
        </w:rPr>
      </w:pPr>
      <w:r w:rsidRPr="00AE501C">
        <w:rPr>
          <w:rFonts w:ascii="Arial" w:hAnsi="Arial" w:cs="Arial"/>
          <w:szCs w:val="24"/>
        </w:rPr>
        <w:t>Kontrolujący informując kontrolowanego o swoim stanowisku co do wniesionych zastrzeżeń może odrzucić zastrzeżenia bez ich rozpatrzenia (np. z przyczyn formalnych), uwzględnić lub oddalić je w części lub w całości.</w:t>
      </w:r>
    </w:p>
    <w:p w14:paraId="64434773" w14:textId="77777777" w:rsidR="00707835" w:rsidRDefault="00707835" w:rsidP="001C60AE">
      <w:pPr>
        <w:pStyle w:val="Bezodstpw"/>
        <w:numPr>
          <w:ilvl w:val="0"/>
          <w:numId w:val="28"/>
        </w:numPr>
        <w:spacing w:line="276" w:lineRule="auto"/>
        <w:ind w:left="284" w:hanging="284"/>
        <w:jc w:val="both"/>
        <w:rPr>
          <w:rFonts w:ascii="Arial" w:hAnsi="Arial" w:cs="Arial"/>
          <w:color w:val="000000"/>
          <w:szCs w:val="24"/>
        </w:rPr>
      </w:pPr>
      <w:r>
        <w:rPr>
          <w:rFonts w:ascii="Arial" w:hAnsi="Arial" w:cs="Arial"/>
          <w:szCs w:val="24"/>
        </w:rPr>
        <w:t xml:space="preserve">W razie stwierdzenia zasadności </w:t>
      </w:r>
      <w:r w:rsidRPr="009A4FE7">
        <w:rPr>
          <w:rFonts w:ascii="Arial" w:hAnsi="Arial" w:cs="Arial"/>
          <w:color w:val="000000"/>
          <w:szCs w:val="24"/>
        </w:rPr>
        <w:t xml:space="preserve">wniesionych zastrzeżeń </w:t>
      </w:r>
      <w:r>
        <w:rPr>
          <w:rFonts w:ascii="Arial" w:hAnsi="Arial" w:cs="Arial"/>
          <w:color w:val="000000"/>
          <w:szCs w:val="24"/>
        </w:rPr>
        <w:t xml:space="preserve">kontrolujący </w:t>
      </w:r>
      <w:r w:rsidRPr="009A4FE7">
        <w:rPr>
          <w:rFonts w:ascii="Arial" w:hAnsi="Arial" w:cs="Arial"/>
          <w:color w:val="000000"/>
          <w:szCs w:val="24"/>
        </w:rPr>
        <w:t xml:space="preserve">dokonuje zmiany </w:t>
      </w:r>
      <w:r>
        <w:rPr>
          <w:rFonts w:ascii="Arial" w:hAnsi="Arial" w:cs="Arial"/>
          <w:color w:val="000000"/>
          <w:szCs w:val="24"/>
        </w:rPr>
        <w:t>i/</w:t>
      </w:r>
      <w:r w:rsidRPr="009A4FE7">
        <w:rPr>
          <w:rFonts w:ascii="Arial" w:hAnsi="Arial" w:cs="Arial"/>
          <w:color w:val="000000"/>
          <w:szCs w:val="24"/>
        </w:rPr>
        <w:t>lub uzupełnienia odpowiedniej części protokołu kontroli dołączając do niego tekst w brzmieniu:</w:t>
      </w:r>
    </w:p>
    <w:p w14:paraId="4E7B64E0" w14:textId="77777777" w:rsidR="00707835" w:rsidRPr="00AE501C" w:rsidRDefault="00707835">
      <w:pPr>
        <w:numPr>
          <w:ilvl w:val="0"/>
          <w:numId w:val="4"/>
        </w:numPr>
        <w:tabs>
          <w:tab w:val="left" w:pos="284"/>
        </w:tabs>
        <w:spacing w:after="0" w:line="240" w:lineRule="auto"/>
        <w:ind w:left="851" w:hanging="851"/>
        <w:jc w:val="both"/>
        <w:rPr>
          <w:rFonts w:ascii="Arial" w:hAnsi="Arial" w:cs="Arial"/>
          <w:color w:val="000000"/>
          <w:szCs w:val="24"/>
        </w:rPr>
      </w:pPr>
      <w:r w:rsidRPr="00AE501C">
        <w:rPr>
          <w:rFonts w:ascii="Arial" w:hAnsi="Arial" w:cs="Arial"/>
          <w:color w:val="000000"/>
          <w:szCs w:val="24"/>
        </w:rPr>
        <w:t>„ustalenia na str. ...... skreśla się”,</w:t>
      </w:r>
    </w:p>
    <w:p w14:paraId="308409EF" w14:textId="77777777" w:rsidR="00707835" w:rsidRPr="00AE501C" w:rsidRDefault="00707835">
      <w:pPr>
        <w:numPr>
          <w:ilvl w:val="0"/>
          <w:numId w:val="4"/>
        </w:numPr>
        <w:tabs>
          <w:tab w:val="left" w:pos="284"/>
        </w:tabs>
        <w:spacing w:after="0" w:line="240" w:lineRule="auto"/>
        <w:ind w:left="1276" w:hanging="1276"/>
        <w:jc w:val="both"/>
        <w:rPr>
          <w:rFonts w:ascii="Arial" w:hAnsi="Arial" w:cs="Arial"/>
          <w:color w:val="000000"/>
          <w:szCs w:val="24"/>
        </w:rPr>
      </w:pPr>
      <w:r w:rsidRPr="00AE501C">
        <w:rPr>
          <w:rFonts w:ascii="Arial" w:hAnsi="Arial" w:cs="Arial"/>
          <w:color w:val="000000"/>
          <w:szCs w:val="24"/>
        </w:rPr>
        <w:t>„uzupełnienie do str. …... protokołu kontroli”,</w:t>
      </w:r>
    </w:p>
    <w:p w14:paraId="7A834AEA" w14:textId="77777777" w:rsidR="00707835" w:rsidRPr="00AE501C" w:rsidRDefault="00707835" w:rsidP="001C60AE">
      <w:pPr>
        <w:numPr>
          <w:ilvl w:val="0"/>
          <w:numId w:val="4"/>
        </w:numPr>
        <w:tabs>
          <w:tab w:val="left" w:pos="284"/>
        </w:tabs>
        <w:spacing w:after="0" w:line="240" w:lineRule="auto"/>
        <w:ind w:left="1276" w:hanging="1276"/>
        <w:jc w:val="both"/>
        <w:rPr>
          <w:rFonts w:ascii="Arial" w:hAnsi="Arial" w:cs="Arial"/>
          <w:color w:val="000000"/>
          <w:szCs w:val="24"/>
        </w:rPr>
      </w:pPr>
      <w:r w:rsidRPr="00AE501C">
        <w:rPr>
          <w:rFonts w:ascii="Arial" w:hAnsi="Arial" w:cs="Arial"/>
          <w:color w:val="000000"/>
          <w:szCs w:val="24"/>
        </w:rPr>
        <w:t xml:space="preserve">„treść ustaleń na str. …... otrzymuje brzmienie: </w:t>
      </w:r>
      <w:r>
        <w:rPr>
          <w:rFonts w:ascii="Arial" w:hAnsi="Arial" w:cs="Arial"/>
          <w:color w:val="000000"/>
          <w:szCs w:val="24"/>
        </w:rPr>
        <w:t>„</w:t>
      </w:r>
      <w:r w:rsidRPr="00AE501C">
        <w:rPr>
          <w:rFonts w:ascii="Arial" w:hAnsi="Arial" w:cs="Arial"/>
          <w:color w:val="000000"/>
          <w:szCs w:val="24"/>
        </w:rPr>
        <w:t>…………..….”.”</w:t>
      </w:r>
    </w:p>
    <w:p w14:paraId="7271F43E" w14:textId="77777777" w:rsidR="00707835" w:rsidRDefault="00707835" w:rsidP="00707835">
      <w:pPr>
        <w:pStyle w:val="Bezodstpw"/>
        <w:tabs>
          <w:tab w:val="left" w:pos="284"/>
          <w:tab w:val="left" w:pos="1134"/>
        </w:tabs>
        <w:spacing w:line="276" w:lineRule="auto"/>
        <w:ind w:left="284"/>
        <w:jc w:val="both"/>
        <w:rPr>
          <w:rFonts w:ascii="Arial" w:hAnsi="Arial" w:cs="Arial"/>
          <w:color w:val="000000"/>
          <w:szCs w:val="24"/>
        </w:rPr>
      </w:pPr>
      <w:r>
        <w:rPr>
          <w:rFonts w:ascii="Arial" w:hAnsi="Arial" w:cs="Arial"/>
          <w:color w:val="000000"/>
          <w:szCs w:val="24"/>
        </w:rPr>
        <w:t>Zmieniony lub uzupełniony protokół kontroli jest podpisywany jak w ust. 5.</w:t>
      </w:r>
    </w:p>
    <w:p w14:paraId="465C2F76" w14:textId="77777777" w:rsidR="00707835" w:rsidRPr="00B24E63" w:rsidRDefault="00707835" w:rsidP="00707835">
      <w:pPr>
        <w:pStyle w:val="Bezodstpw"/>
        <w:tabs>
          <w:tab w:val="left" w:pos="284"/>
        </w:tabs>
        <w:spacing w:line="276" w:lineRule="auto"/>
        <w:ind w:left="284"/>
        <w:jc w:val="both"/>
        <w:rPr>
          <w:rFonts w:ascii="Arial" w:hAnsi="Arial" w:cs="Arial"/>
          <w:color w:val="000000"/>
          <w:szCs w:val="24"/>
        </w:rPr>
      </w:pPr>
      <w:r w:rsidRPr="00B24E63">
        <w:rPr>
          <w:rFonts w:ascii="Arial" w:hAnsi="Arial" w:cs="Arial"/>
          <w:color w:val="000000"/>
          <w:szCs w:val="24"/>
        </w:rPr>
        <w:t xml:space="preserve">W przypadku </w:t>
      </w:r>
      <w:r>
        <w:rPr>
          <w:rFonts w:ascii="Arial" w:hAnsi="Arial" w:cs="Arial"/>
          <w:color w:val="000000"/>
          <w:szCs w:val="24"/>
        </w:rPr>
        <w:t xml:space="preserve">odrzucenia lub oddalania </w:t>
      </w:r>
      <w:r w:rsidRPr="00B24E63">
        <w:rPr>
          <w:rFonts w:ascii="Arial" w:hAnsi="Arial" w:cs="Arial"/>
          <w:color w:val="000000"/>
          <w:szCs w:val="24"/>
        </w:rPr>
        <w:t>zastrzeżeń w całości lub części kontrol</w:t>
      </w:r>
      <w:r>
        <w:rPr>
          <w:rFonts w:ascii="Arial" w:hAnsi="Arial" w:cs="Arial"/>
          <w:color w:val="000000"/>
          <w:szCs w:val="24"/>
        </w:rPr>
        <w:t xml:space="preserve">owany może, </w:t>
      </w:r>
      <w:r w:rsidRPr="00B24E63">
        <w:rPr>
          <w:rFonts w:ascii="Arial" w:hAnsi="Arial" w:cs="Arial"/>
          <w:color w:val="000000"/>
          <w:szCs w:val="24"/>
        </w:rPr>
        <w:t xml:space="preserve">w terminie </w:t>
      </w:r>
      <w:r>
        <w:rPr>
          <w:rFonts w:ascii="Arial" w:hAnsi="Arial" w:cs="Arial"/>
          <w:color w:val="000000"/>
          <w:szCs w:val="24"/>
        </w:rPr>
        <w:t>10</w:t>
      </w:r>
      <w:r w:rsidRPr="00B24E63">
        <w:rPr>
          <w:rFonts w:ascii="Arial" w:hAnsi="Arial" w:cs="Arial"/>
          <w:color w:val="000000"/>
          <w:szCs w:val="24"/>
        </w:rPr>
        <w:t xml:space="preserve"> dni od dnia otrzymania stanowiska</w:t>
      </w:r>
      <w:r>
        <w:rPr>
          <w:rFonts w:ascii="Arial" w:hAnsi="Arial" w:cs="Arial"/>
          <w:color w:val="000000"/>
          <w:szCs w:val="24"/>
        </w:rPr>
        <w:t>, o którym mowa w ust. 7</w:t>
      </w:r>
      <w:r w:rsidRPr="00B24E63">
        <w:rPr>
          <w:rFonts w:ascii="Arial" w:hAnsi="Arial" w:cs="Arial"/>
          <w:color w:val="000000"/>
          <w:szCs w:val="24"/>
        </w:rPr>
        <w:t xml:space="preserve"> </w:t>
      </w:r>
      <w:r>
        <w:rPr>
          <w:rFonts w:ascii="Arial" w:hAnsi="Arial" w:cs="Arial"/>
          <w:color w:val="000000"/>
          <w:szCs w:val="24"/>
        </w:rPr>
        <w:t xml:space="preserve">podtrzymać wniesione zastrzeżenia kierując pismo do </w:t>
      </w:r>
      <w:r w:rsidRPr="00B24E63">
        <w:rPr>
          <w:rFonts w:ascii="Arial" w:hAnsi="Arial" w:cs="Arial"/>
          <w:color w:val="000000"/>
          <w:szCs w:val="24"/>
        </w:rPr>
        <w:t xml:space="preserve">Marszałka Województwa </w:t>
      </w:r>
      <w:r>
        <w:rPr>
          <w:rFonts w:ascii="Arial" w:hAnsi="Arial" w:cs="Arial"/>
          <w:color w:val="000000"/>
          <w:szCs w:val="24"/>
        </w:rPr>
        <w:t>Podkarpackiego, który przekazuje je Dyrektorowi Departamentu do rozpatrzenia</w:t>
      </w:r>
      <w:r w:rsidRPr="00B24E63">
        <w:rPr>
          <w:rFonts w:ascii="Arial" w:hAnsi="Arial" w:cs="Arial"/>
          <w:color w:val="000000"/>
          <w:szCs w:val="24"/>
        </w:rPr>
        <w:t>.</w:t>
      </w:r>
    </w:p>
    <w:p w14:paraId="5DCAC62C" w14:textId="59ECCFCF" w:rsidR="00707835" w:rsidRDefault="00707835" w:rsidP="00BD54F1">
      <w:pPr>
        <w:spacing w:after="0" w:line="276" w:lineRule="auto"/>
        <w:ind w:left="284"/>
        <w:jc w:val="both"/>
        <w:rPr>
          <w:rFonts w:ascii="Arial" w:hAnsi="Arial" w:cs="Arial"/>
          <w:color w:val="000000"/>
          <w:szCs w:val="24"/>
        </w:rPr>
      </w:pPr>
      <w:r w:rsidRPr="00AE501C">
        <w:rPr>
          <w:rFonts w:ascii="Arial" w:hAnsi="Arial" w:cs="Arial"/>
          <w:color w:val="000000"/>
          <w:szCs w:val="24"/>
        </w:rPr>
        <w:t xml:space="preserve">Przy rozpatrywaniu zastrzeżeń przez Dyrektora Departamentu </w:t>
      </w:r>
      <w:r>
        <w:rPr>
          <w:rFonts w:ascii="Arial" w:hAnsi="Arial" w:cs="Arial"/>
          <w:color w:val="000000"/>
          <w:szCs w:val="24"/>
        </w:rPr>
        <w:t xml:space="preserve">stosuje się zapisy </w:t>
      </w:r>
      <w:r w:rsidRPr="00AE501C">
        <w:rPr>
          <w:rFonts w:ascii="Arial" w:hAnsi="Arial" w:cs="Arial"/>
          <w:color w:val="000000"/>
          <w:szCs w:val="24"/>
        </w:rPr>
        <w:t>ust.</w:t>
      </w:r>
      <w:r w:rsidR="009D6CD7">
        <w:rPr>
          <w:rFonts w:ascii="Arial" w:hAnsi="Arial" w:cs="Arial"/>
          <w:color w:val="000000"/>
          <w:szCs w:val="24"/>
        </w:rPr>
        <w:t> </w:t>
      </w:r>
      <w:r w:rsidRPr="00AE501C">
        <w:rPr>
          <w:rFonts w:ascii="Arial" w:hAnsi="Arial" w:cs="Arial"/>
          <w:color w:val="000000"/>
          <w:szCs w:val="24"/>
        </w:rPr>
        <w:t>7. Dyrektor Departamentu po rozpatrzeniu zastrzeżeń prze</w:t>
      </w:r>
      <w:r>
        <w:rPr>
          <w:rFonts w:ascii="Arial" w:hAnsi="Arial" w:cs="Arial"/>
          <w:color w:val="000000"/>
          <w:szCs w:val="24"/>
        </w:rPr>
        <w:t xml:space="preserve">kazuje </w:t>
      </w:r>
      <w:r w:rsidRPr="00AE501C">
        <w:rPr>
          <w:rFonts w:ascii="Arial" w:hAnsi="Arial" w:cs="Arial"/>
          <w:color w:val="000000"/>
          <w:szCs w:val="24"/>
        </w:rPr>
        <w:t xml:space="preserve">swoje stanowisko wraz z uzasadnieniem </w:t>
      </w:r>
      <w:r>
        <w:rPr>
          <w:rFonts w:ascii="Arial" w:hAnsi="Arial" w:cs="Arial"/>
          <w:color w:val="000000"/>
          <w:szCs w:val="24"/>
        </w:rPr>
        <w:t>Marszał</w:t>
      </w:r>
      <w:r w:rsidRPr="00AE501C">
        <w:rPr>
          <w:rFonts w:ascii="Arial" w:hAnsi="Arial" w:cs="Arial"/>
          <w:color w:val="000000"/>
          <w:szCs w:val="24"/>
        </w:rPr>
        <w:t>kowi Województwa Podkarpackiego</w:t>
      </w:r>
      <w:r w:rsidRPr="006C7086">
        <w:rPr>
          <w:rFonts w:ascii="Arial" w:hAnsi="Arial" w:cs="Arial"/>
          <w:color w:val="000000"/>
          <w:szCs w:val="24"/>
        </w:rPr>
        <w:t xml:space="preserve"> </w:t>
      </w:r>
      <w:r>
        <w:rPr>
          <w:rFonts w:ascii="Arial" w:hAnsi="Arial" w:cs="Arial"/>
          <w:color w:val="000000"/>
          <w:szCs w:val="24"/>
        </w:rPr>
        <w:t xml:space="preserve">w celu jego </w:t>
      </w:r>
      <w:r w:rsidRPr="00AE501C">
        <w:rPr>
          <w:rFonts w:ascii="Arial" w:hAnsi="Arial" w:cs="Arial"/>
          <w:color w:val="000000"/>
          <w:szCs w:val="24"/>
        </w:rPr>
        <w:t>z</w:t>
      </w:r>
      <w:r>
        <w:rPr>
          <w:rFonts w:ascii="Arial" w:hAnsi="Arial" w:cs="Arial"/>
          <w:color w:val="000000"/>
          <w:szCs w:val="24"/>
        </w:rPr>
        <w:t>atwierdzenia</w:t>
      </w:r>
      <w:r w:rsidRPr="00AE501C">
        <w:rPr>
          <w:rFonts w:ascii="Arial" w:hAnsi="Arial" w:cs="Arial"/>
          <w:color w:val="000000"/>
          <w:szCs w:val="24"/>
        </w:rPr>
        <w:t xml:space="preserve">. </w:t>
      </w:r>
      <w:r>
        <w:rPr>
          <w:rFonts w:ascii="Arial" w:hAnsi="Arial" w:cs="Arial"/>
          <w:color w:val="000000"/>
          <w:szCs w:val="24"/>
        </w:rPr>
        <w:t xml:space="preserve">Podjęte przez </w:t>
      </w:r>
      <w:r w:rsidRPr="00AE501C">
        <w:rPr>
          <w:rFonts w:ascii="Arial" w:hAnsi="Arial" w:cs="Arial"/>
          <w:color w:val="000000"/>
          <w:szCs w:val="24"/>
        </w:rPr>
        <w:t xml:space="preserve">Marszałka </w:t>
      </w:r>
      <w:r>
        <w:rPr>
          <w:rFonts w:ascii="Arial" w:hAnsi="Arial" w:cs="Arial"/>
          <w:color w:val="000000"/>
          <w:szCs w:val="24"/>
        </w:rPr>
        <w:t xml:space="preserve">rozstrzygnięcie ma charakter ostateczny </w:t>
      </w:r>
      <w:r w:rsidRPr="00AE501C">
        <w:rPr>
          <w:rFonts w:ascii="Arial" w:hAnsi="Arial" w:cs="Arial"/>
          <w:color w:val="000000"/>
          <w:szCs w:val="24"/>
        </w:rPr>
        <w:t xml:space="preserve">i wraz z uzasadnieniem jest </w:t>
      </w:r>
      <w:r>
        <w:rPr>
          <w:rFonts w:ascii="Arial" w:hAnsi="Arial" w:cs="Arial"/>
          <w:color w:val="000000"/>
          <w:szCs w:val="24"/>
        </w:rPr>
        <w:t xml:space="preserve">ono </w:t>
      </w:r>
      <w:r w:rsidRPr="00AE501C">
        <w:rPr>
          <w:rFonts w:ascii="Arial" w:hAnsi="Arial" w:cs="Arial"/>
          <w:color w:val="000000"/>
          <w:szCs w:val="24"/>
        </w:rPr>
        <w:t>przekazywane</w:t>
      </w:r>
      <w:r>
        <w:rPr>
          <w:rFonts w:ascii="Arial" w:hAnsi="Arial" w:cs="Arial"/>
          <w:color w:val="000000"/>
          <w:szCs w:val="24"/>
        </w:rPr>
        <w:t xml:space="preserve"> </w:t>
      </w:r>
      <w:r w:rsidRPr="00AE501C">
        <w:rPr>
          <w:rFonts w:ascii="Arial" w:hAnsi="Arial" w:cs="Arial"/>
          <w:color w:val="000000"/>
          <w:szCs w:val="24"/>
        </w:rPr>
        <w:t>kontrolowanemu.</w:t>
      </w:r>
    </w:p>
    <w:p w14:paraId="6771474B" w14:textId="77777777" w:rsidR="00707835" w:rsidRPr="00B24E63" w:rsidRDefault="00707835" w:rsidP="001C60AE">
      <w:pPr>
        <w:pStyle w:val="Bezodstpw"/>
        <w:numPr>
          <w:ilvl w:val="0"/>
          <w:numId w:val="29"/>
        </w:numPr>
        <w:tabs>
          <w:tab w:val="left" w:pos="284"/>
        </w:tabs>
        <w:spacing w:line="276" w:lineRule="auto"/>
        <w:ind w:left="284" w:hanging="284"/>
        <w:jc w:val="both"/>
        <w:rPr>
          <w:rFonts w:ascii="Arial" w:hAnsi="Arial" w:cs="Arial"/>
          <w:color w:val="000000"/>
          <w:szCs w:val="24"/>
        </w:rPr>
      </w:pPr>
      <w:r w:rsidRPr="00B24E63">
        <w:rPr>
          <w:rFonts w:ascii="Arial" w:hAnsi="Arial" w:cs="Arial"/>
          <w:color w:val="000000"/>
          <w:szCs w:val="24"/>
        </w:rPr>
        <w:t>Kontrolowan</w:t>
      </w:r>
      <w:r>
        <w:rPr>
          <w:rFonts w:ascii="Arial" w:hAnsi="Arial" w:cs="Arial"/>
          <w:color w:val="000000"/>
          <w:szCs w:val="24"/>
        </w:rPr>
        <w:t>emu</w:t>
      </w:r>
      <w:r w:rsidRPr="00B24E63">
        <w:rPr>
          <w:rFonts w:ascii="Arial" w:hAnsi="Arial" w:cs="Arial"/>
          <w:color w:val="000000"/>
          <w:szCs w:val="24"/>
        </w:rPr>
        <w:t xml:space="preserve"> przedsiębiorc</w:t>
      </w:r>
      <w:r>
        <w:rPr>
          <w:rFonts w:ascii="Arial" w:hAnsi="Arial" w:cs="Arial"/>
          <w:color w:val="000000"/>
          <w:szCs w:val="24"/>
        </w:rPr>
        <w:t>y</w:t>
      </w:r>
      <w:r w:rsidRPr="00B24E63">
        <w:rPr>
          <w:rFonts w:ascii="Arial" w:hAnsi="Arial" w:cs="Arial"/>
          <w:color w:val="000000"/>
          <w:szCs w:val="24"/>
        </w:rPr>
        <w:t xml:space="preserve"> </w:t>
      </w:r>
      <w:r>
        <w:rPr>
          <w:rFonts w:ascii="Arial" w:hAnsi="Arial" w:cs="Arial"/>
          <w:color w:val="000000"/>
          <w:szCs w:val="24"/>
        </w:rPr>
        <w:t xml:space="preserve">przysługuje prawo </w:t>
      </w:r>
      <w:r w:rsidRPr="00B24E63">
        <w:rPr>
          <w:rFonts w:ascii="Arial" w:hAnsi="Arial" w:cs="Arial"/>
          <w:color w:val="000000"/>
          <w:szCs w:val="24"/>
        </w:rPr>
        <w:t>odm</w:t>
      </w:r>
      <w:r>
        <w:rPr>
          <w:rFonts w:ascii="Arial" w:hAnsi="Arial" w:cs="Arial"/>
          <w:color w:val="000000"/>
          <w:szCs w:val="24"/>
        </w:rPr>
        <w:t>owy</w:t>
      </w:r>
      <w:r w:rsidRPr="00B24E63">
        <w:rPr>
          <w:rFonts w:ascii="Arial" w:hAnsi="Arial" w:cs="Arial"/>
          <w:color w:val="000000"/>
          <w:szCs w:val="24"/>
        </w:rPr>
        <w:t xml:space="preserve"> podpisania protokołu kontroli z</w:t>
      </w:r>
      <w:r>
        <w:rPr>
          <w:rFonts w:ascii="Arial" w:hAnsi="Arial" w:cs="Arial"/>
          <w:color w:val="000000"/>
          <w:szCs w:val="24"/>
        </w:rPr>
        <w:t xml:space="preserve"> </w:t>
      </w:r>
      <w:r w:rsidRPr="00B24E63">
        <w:rPr>
          <w:rFonts w:ascii="Arial" w:hAnsi="Arial" w:cs="Arial"/>
          <w:color w:val="000000"/>
          <w:szCs w:val="24"/>
        </w:rPr>
        <w:t xml:space="preserve">jednoczesnym złożeniem pisemnych wyjaśnień o przyczynach tej odmowy. </w:t>
      </w:r>
    </w:p>
    <w:p w14:paraId="5E531594" w14:textId="77777777" w:rsidR="00707835" w:rsidRPr="00B24E63" w:rsidRDefault="00707835" w:rsidP="001C60AE">
      <w:pPr>
        <w:pStyle w:val="Bezodstpw"/>
        <w:tabs>
          <w:tab w:val="left" w:pos="284"/>
        </w:tabs>
        <w:spacing w:line="276" w:lineRule="auto"/>
        <w:ind w:left="284"/>
        <w:jc w:val="both"/>
        <w:rPr>
          <w:rFonts w:ascii="Arial" w:hAnsi="Arial" w:cs="Arial"/>
          <w:color w:val="000000"/>
          <w:szCs w:val="24"/>
        </w:rPr>
      </w:pPr>
      <w:r w:rsidRPr="00B24E63">
        <w:rPr>
          <w:rFonts w:ascii="Arial" w:hAnsi="Arial" w:cs="Arial"/>
          <w:color w:val="000000"/>
          <w:szCs w:val="24"/>
        </w:rPr>
        <w:t>O</w:t>
      </w:r>
      <w:r>
        <w:rPr>
          <w:rFonts w:ascii="Arial" w:hAnsi="Arial" w:cs="Arial"/>
          <w:color w:val="000000"/>
          <w:szCs w:val="24"/>
        </w:rPr>
        <w:t xml:space="preserve"> </w:t>
      </w:r>
      <w:r w:rsidRPr="00B24E63">
        <w:rPr>
          <w:rFonts w:ascii="Arial" w:hAnsi="Arial" w:cs="Arial"/>
          <w:color w:val="000000"/>
          <w:szCs w:val="24"/>
        </w:rPr>
        <w:t>odmowie podpisania protokołu kontroli i złożeniu wyjaśnień kontrolujący czyni wzmiankę w protokole.</w:t>
      </w:r>
    </w:p>
    <w:p w14:paraId="3B33CD84" w14:textId="77777777" w:rsidR="00707835" w:rsidRPr="00B24E63" w:rsidRDefault="00707835" w:rsidP="001C60AE">
      <w:pPr>
        <w:pStyle w:val="Bezodstpw"/>
        <w:tabs>
          <w:tab w:val="left" w:pos="284"/>
        </w:tabs>
        <w:spacing w:line="276" w:lineRule="auto"/>
        <w:ind w:left="284"/>
        <w:jc w:val="both"/>
        <w:rPr>
          <w:rFonts w:ascii="Arial" w:hAnsi="Arial" w:cs="Arial"/>
          <w:color w:val="000000"/>
          <w:szCs w:val="24"/>
        </w:rPr>
      </w:pPr>
      <w:r w:rsidRPr="00B24E63">
        <w:rPr>
          <w:rFonts w:ascii="Arial" w:hAnsi="Arial" w:cs="Arial"/>
          <w:color w:val="000000"/>
          <w:szCs w:val="24"/>
        </w:rPr>
        <w:t xml:space="preserve">Odmowa podpisania protokołu przez kontrolowanego nie stanowi przeszkody do podpisania protokołu przez kontrolującego oraz </w:t>
      </w:r>
      <w:r>
        <w:rPr>
          <w:rFonts w:ascii="Arial" w:hAnsi="Arial" w:cs="Arial"/>
          <w:color w:val="000000"/>
          <w:szCs w:val="24"/>
        </w:rPr>
        <w:t xml:space="preserve">do </w:t>
      </w:r>
      <w:r w:rsidRPr="00B24E63">
        <w:rPr>
          <w:rFonts w:ascii="Arial" w:hAnsi="Arial" w:cs="Arial"/>
          <w:color w:val="000000"/>
          <w:szCs w:val="24"/>
        </w:rPr>
        <w:t xml:space="preserve">realizacji ustaleń kontroli. </w:t>
      </w:r>
    </w:p>
    <w:p w14:paraId="78BD48C3" w14:textId="77777777" w:rsidR="00707835" w:rsidRPr="00B24E63" w:rsidRDefault="00707835" w:rsidP="00363DDE">
      <w:pPr>
        <w:pStyle w:val="Nagwek2"/>
        <w:spacing w:before="0" w:after="0"/>
      </w:pPr>
      <w:r w:rsidRPr="00B24E63">
        <w:t>§ 1</w:t>
      </w:r>
      <w:r>
        <w:t>7</w:t>
      </w:r>
      <w:r w:rsidRPr="00B24E63">
        <w:t>.</w:t>
      </w:r>
    </w:p>
    <w:p w14:paraId="00DFF1E7" w14:textId="77777777" w:rsidR="00707835" w:rsidRPr="00B24E63" w:rsidRDefault="00707835" w:rsidP="001C60AE">
      <w:pPr>
        <w:pStyle w:val="Bezodstpw"/>
        <w:spacing w:after="120" w:line="276" w:lineRule="auto"/>
        <w:ind w:left="284" w:hanging="284"/>
        <w:jc w:val="center"/>
        <w:rPr>
          <w:rFonts w:ascii="Arial" w:hAnsi="Arial" w:cs="Arial"/>
          <w:b/>
          <w:color w:val="000000"/>
          <w:szCs w:val="24"/>
        </w:rPr>
      </w:pPr>
      <w:r w:rsidRPr="00B24E63">
        <w:rPr>
          <w:rFonts w:ascii="Arial" w:hAnsi="Arial" w:cs="Arial"/>
          <w:b/>
          <w:color w:val="000000"/>
          <w:szCs w:val="24"/>
        </w:rPr>
        <w:t>Wykorzystanie zebranych materiałów z kontroli.</w:t>
      </w:r>
    </w:p>
    <w:p w14:paraId="53F7072B" w14:textId="77777777" w:rsidR="00707835" w:rsidRPr="00B24E63" w:rsidRDefault="00707835">
      <w:pPr>
        <w:numPr>
          <w:ilvl w:val="0"/>
          <w:numId w:val="3"/>
        </w:numPr>
        <w:spacing w:after="0" w:line="276" w:lineRule="auto"/>
        <w:ind w:left="284" w:hanging="284"/>
        <w:contextualSpacing/>
        <w:jc w:val="both"/>
        <w:rPr>
          <w:rFonts w:ascii="Arial" w:hAnsi="Arial" w:cs="Arial"/>
          <w:color w:val="000000"/>
          <w:szCs w:val="24"/>
        </w:rPr>
      </w:pPr>
      <w:r w:rsidRPr="00B24E63">
        <w:rPr>
          <w:rFonts w:ascii="Arial" w:hAnsi="Arial" w:cs="Arial"/>
          <w:color w:val="000000"/>
          <w:szCs w:val="24"/>
        </w:rPr>
        <w:t>Na podstawie ustaleń zawartych w protokole kontroli sporządza się w formie pisemnej wy</w:t>
      </w:r>
      <w:r>
        <w:rPr>
          <w:rFonts w:ascii="Arial" w:hAnsi="Arial" w:cs="Arial"/>
          <w:color w:val="000000"/>
          <w:szCs w:val="24"/>
        </w:rPr>
        <w:t>stąpienie pokontrolne</w:t>
      </w:r>
      <w:r w:rsidRPr="00B24E63">
        <w:rPr>
          <w:rFonts w:ascii="Arial" w:hAnsi="Arial" w:cs="Arial"/>
          <w:color w:val="000000"/>
          <w:szCs w:val="24"/>
        </w:rPr>
        <w:t>, które przekazuje się przedsiębiorcy.</w:t>
      </w:r>
    </w:p>
    <w:p w14:paraId="53F0B39C" w14:textId="2F8922CB" w:rsidR="00707835" w:rsidRPr="00B24E63" w:rsidRDefault="00707835">
      <w:pPr>
        <w:pStyle w:val="Akapitzlist"/>
        <w:numPr>
          <w:ilvl w:val="0"/>
          <w:numId w:val="30"/>
        </w:numPr>
        <w:suppressAutoHyphens/>
        <w:spacing w:after="0" w:line="276" w:lineRule="auto"/>
        <w:ind w:left="284" w:hanging="284"/>
        <w:contextualSpacing w:val="0"/>
        <w:jc w:val="both"/>
        <w:rPr>
          <w:rFonts w:ascii="Arial" w:hAnsi="Arial" w:cs="Arial"/>
          <w:color w:val="000000"/>
          <w:szCs w:val="24"/>
        </w:rPr>
      </w:pPr>
      <w:r w:rsidRPr="00B24E63">
        <w:rPr>
          <w:rFonts w:ascii="Arial" w:hAnsi="Arial" w:cs="Arial"/>
          <w:color w:val="000000"/>
          <w:szCs w:val="24"/>
        </w:rPr>
        <w:lastRenderedPageBreak/>
        <w:t>W przypadku stwierdzenia w wyniku przeprowadzonej kontroli nieprawidłowości</w:t>
      </w:r>
      <w:r w:rsidR="009D6CD7">
        <w:rPr>
          <w:rFonts w:ascii="Arial" w:hAnsi="Arial" w:cs="Arial"/>
          <w:color w:val="000000"/>
          <w:szCs w:val="24"/>
        </w:rPr>
        <w:t xml:space="preserve"> </w:t>
      </w:r>
      <w:r w:rsidRPr="00B24E63">
        <w:rPr>
          <w:rFonts w:ascii="Arial" w:hAnsi="Arial" w:cs="Arial"/>
          <w:color w:val="000000"/>
          <w:szCs w:val="24"/>
        </w:rPr>
        <w:t>w</w:t>
      </w:r>
      <w:r w:rsidR="009D6CD7">
        <w:rPr>
          <w:rFonts w:ascii="Arial" w:hAnsi="Arial" w:cs="Arial"/>
          <w:color w:val="000000"/>
          <w:szCs w:val="24"/>
        </w:rPr>
        <w:t> </w:t>
      </w:r>
      <w:r w:rsidRPr="00B24E63">
        <w:rPr>
          <w:rFonts w:ascii="Arial" w:hAnsi="Arial" w:cs="Arial"/>
          <w:color w:val="000000"/>
          <w:szCs w:val="24"/>
        </w:rPr>
        <w:t xml:space="preserve">zakresie pobrania przez przedsiębiorcę dopłaty w nienależnej wysokości, </w:t>
      </w:r>
      <w:r>
        <w:rPr>
          <w:rFonts w:ascii="Arial" w:hAnsi="Arial" w:cs="Arial"/>
          <w:color w:val="000000"/>
          <w:szCs w:val="24"/>
        </w:rPr>
        <w:t xml:space="preserve">podejmuje się działania określone w </w:t>
      </w:r>
      <w:r w:rsidRPr="00B24E63">
        <w:rPr>
          <w:rFonts w:ascii="Arial" w:hAnsi="Arial" w:cs="Arial"/>
          <w:color w:val="000000"/>
          <w:szCs w:val="24"/>
        </w:rPr>
        <w:t>§</w:t>
      </w:r>
      <w:r>
        <w:rPr>
          <w:rFonts w:ascii="Arial" w:hAnsi="Arial" w:cs="Arial"/>
          <w:color w:val="000000"/>
          <w:szCs w:val="24"/>
        </w:rPr>
        <w:t xml:space="preserve"> 5 ust. 3 pkt 2 Umowy celem doprowadzenia do zwrotu przez przedsiębiorcę zakwestionowanej kwoty dopłaty wraz z należnymi odsetkami w wysokości określonej jak od zaległości podatkowych. </w:t>
      </w:r>
    </w:p>
    <w:p w14:paraId="01D806F4" w14:textId="77777777" w:rsidR="00707835" w:rsidRDefault="00707835" w:rsidP="00707835">
      <w:pPr>
        <w:pStyle w:val="Tekstpodstawowy"/>
        <w:suppressAutoHyphens/>
        <w:spacing w:line="276" w:lineRule="auto"/>
        <w:ind w:left="284"/>
        <w:rPr>
          <w:rFonts w:cs="Arial"/>
          <w:color w:val="000000"/>
          <w:sz w:val="24"/>
          <w:szCs w:val="24"/>
        </w:rPr>
      </w:pPr>
      <w:r w:rsidRPr="00734678">
        <w:rPr>
          <w:rFonts w:cs="Arial"/>
          <w:color w:val="000000"/>
          <w:sz w:val="24"/>
          <w:szCs w:val="24"/>
        </w:rPr>
        <w:t xml:space="preserve">Wezwanie, którego wzór stanowi </w:t>
      </w:r>
      <w:r w:rsidRPr="00907569">
        <w:rPr>
          <w:rFonts w:cs="Arial"/>
          <w:b/>
          <w:sz w:val="24"/>
          <w:szCs w:val="24"/>
        </w:rPr>
        <w:t>załącznik nr 1</w:t>
      </w:r>
      <w:r>
        <w:rPr>
          <w:rFonts w:cs="Arial"/>
          <w:b/>
          <w:sz w:val="24"/>
          <w:szCs w:val="24"/>
        </w:rPr>
        <w:t>3</w:t>
      </w:r>
      <w:r w:rsidRPr="00734678">
        <w:rPr>
          <w:rFonts w:cs="Arial"/>
          <w:color w:val="000000"/>
          <w:sz w:val="24"/>
          <w:szCs w:val="24"/>
        </w:rPr>
        <w:t xml:space="preserve"> do procedury jest </w:t>
      </w:r>
      <w:r>
        <w:rPr>
          <w:rFonts w:cs="Arial"/>
          <w:color w:val="000000"/>
          <w:sz w:val="24"/>
          <w:szCs w:val="24"/>
        </w:rPr>
        <w:t xml:space="preserve">doręczane </w:t>
      </w:r>
      <w:r w:rsidRPr="00734678">
        <w:rPr>
          <w:rFonts w:cs="Arial"/>
          <w:color w:val="000000"/>
          <w:sz w:val="24"/>
          <w:szCs w:val="24"/>
        </w:rPr>
        <w:t xml:space="preserve">przedsiębiorcy za pośrednictwem </w:t>
      </w:r>
      <w:r w:rsidRPr="008B4333">
        <w:rPr>
          <w:rFonts w:cs="Arial"/>
          <w:sz w:val="24"/>
          <w:szCs w:val="24"/>
        </w:rPr>
        <w:t xml:space="preserve">poczty </w:t>
      </w:r>
      <w:r>
        <w:rPr>
          <w:rFonts w:cs="Arial"/>
          <w:sz w:val="24"/>
          <w:szCs w:val="24"/>
        </w:rPr>
        <w:t xml:space="preserve">tradycyjnej </w:t>
      </w:r>
      <w:r w:rsidRPr="008B4333">
        <w:rPr>
          <w:rFonts w:cs="Arial"/>
          <w:sz w:val="24"/>
          <w:szCs w:val="24"/>
        </w:rPr>
        <w:t>za potwierdzeniem odbioru</w:t>
      </w:r>
      <w:r>
        <w:rPr>
          <w:rFonts w:cs="Arial"/>
          <w:sz w:val="24"/>
          <w:szCs w:val="24"/>
        </w:rPr>
        <w:t xml:space="preserve"> lub poczty elektronicznej z zastosowaniem opcji „żądaj potwierdzenia odczytu”</w:t>
      </w:r>
      <w:r w:rsidRPr="00734678">
        <w:rPr>
          <w:rFonts w:cs="Arial"/>
          <w:color w:val="000000"/>
          <w:sz w:val="24"/>
          <w:szCs w:val="24"/>
        </w:rPr>
        <w:t>.</w:t>
      </w:r>
    </w:p>
    <w:p w14:paraId="368F69C3" w14:textId="085C8490" w:rsidR="00707835" w:rsidRDefault="00707835" w:rsidP="00707835">
      <w:pPr>
        <w:pStyle w:val="Tekstpodstawowy"/>
        <w:suppressAutoHyphens/>
        <w:spacing w:line="276" w:lineRule="auto"/>
        <w:ind w:left="284"/>
        <w:rPr>
          <w:rFonts w:cs="Arial"/>
          <w:sz w:val="24"/>
          <w:szCs w:val="24"/>
        </w:rPr>
      </w:pPr>
      <w:r w:rsidRPr="007F1A59">
        <w:rPr>
          <w:rFonts w:cs="Arial"/>
          <w:sz w:val="24"/>
          <w:szCs w:val="24"/>
        </w:rPr>
        <w:t>Brak zwrotu przez przedsiębiorcę kwoty dopłaty pobranej w nienależnej</w:t>
      </w:r>
      <w:r>
        <w:rPr>
          <w:rFonts w:cs="Arial"/>
          <w:sz w:val="24"/>
          <w:szCs w:val="24"/>
        </w:rPr>
        <w:t xml:space="preserve"> w</w:t>
      </w:r>
      <w:r w:rsidRPr="007F1A59">
        <w:rPr>
          <w:rFonts w:cs="Arial"/>
          <w:sz w:val="24"/>
          <w:szCs w:val="24"/>
        </w:rPr>
        <w:t>ysokości w</w:t>
      </w:r>
      <w:r w:rsidR="009D6CD7">
        <w:rPr>
          <w:rFonts w:cs="Arial"/>
          <w:sz w:val="24"/>
          <w:szCs w:val="24"/>
        </w:rPr>
        <w:t> </w:t>
      </w:r>
      <w:r w:rsidR="002E19CD">
        <w:rPr>
          <w:rFonts w:cs="Arial"/>
          <w:sz w:val="24"/>
          <w:szCs w:val="24"/>
        </w:rPr>
        <w:t>w</w:t>
      </w:r>
      <w:r>
        <w:rPr>
          <w:rFonts w:cs="Arial"/>
          <w:sz w:val="24"/>
          <w:szCs w:val="24"/>
        </w:rPr>
        <w:t xml:space="preserve">yznaczonym </w:t>
      </w:r>
      <w:r w:rsidRPr="007F1A59">
        <w:rPr>
          <w:rFonts w:cs="Arial"/>
          <w:sz w:val="24"/>
          <w:szCs w:val="24"/>
        </w:rPr>
        <w:t xml:space="preserve">terminie skutkuje </w:t>
      </w:r>
      <w:r w:rsidRPr="00814991">
        <w:rPr>
          <w:rFonts w:cs="Arial"/>
          <w:sz w:val="24"/>
          <w:szCs w:val="24"/>
        </w:rPr>
        <w:t>wszczęciem przez Marszałka Województwa Podkarpackiego postępowania administracyjnego w sprawie wydania decyzji określającej kwotę dopłaty przypadającą do zwrotu i termin, od którego nalicza się odsetki - stosownie do art. 169 ust. 6 ustawy o finansach publicznych</w:t>
      </w:r>
      <w:r w:rsidRPr="007F1A59">
        <w:rPr>
          <w:rFonts w:cs="Arial"/>
          <w:sz w:val="24"/>
          <w:szCs w:val="24"/>
        </w:rPr>
        <w:t>.</w:t>
      </w:r>
    </w:p>
    <w:p w14:paraId="440F18D8" w14:textId="77777777" w:rsidR="00707835" w:rsidRDefault="00707835">
      <w:pPr>
        <w:numPr>
          <w:ilvl w:val="0"/>
          <w:numId w:val="22"/>
        </w:numPr>
        <w:spacing w:after="0" w:line="276" w:lineRule="auto"/>
        <w:ind w:left="284" w:hanging="284"/>
        <w:jc w:val="both"/>
        <w:rPr>
          <w:rFonts w:ascii="Arial" w:hAnsi="Arial" w:cs="Arial"/>
          <w:color w:val="000000"/>
          <w:szCs w:val="24"/>
        </w:rPr>
      </w:pPr>
      <w:r w:rsidRPr="00B24E63">
        <w:rPr>
          <w:rFonts w:ascii="Arial" w:hAnsi="Arial" w:cs="Arial"/>
          <w:color w:val="000000"/>
          <w:szCs w:val="24"/>
        </w:rPr>
        <w:t>Jeżeli zebrane w toku prowadzonej kontroli materiały uzasadniają podejrzenie popełnienia przestępstwa, niezwłocznie sporządza się zawiadomienie o popełnieniu przestępstwa, a następnie przekazuje się je wraz</w:t>
      </w:r>
      <w:r>
        <w:rPr>
          <w:rFonts w:ascii="Arial" w:hAnsi="Arial" w:cs="Arial"/>
          <w:color w:val="000000"/>
          <w:szCs w:val="24"/>
        </w:rPr>
        <w:t xml:space="preserve"> </w:t>
      </w:r>
      <w:r w:rsidRPr="00B24E63">
        <w:rPr>
          <w:rFonts w:ascii="Arial" w:hAnsi="Arial" w:cs="Arial"/>
          <w:color w:val="000000"/>
          <w:szCs w:val="24"/>
        </w:rPr>
        <w:t>z</w:t>
      </w:r>
      <w:r>
        <w:rPr>
          <w:rFonts w:ascii="Arial" w:hAnsi="Arial" w:cs="Arial"/>
          <w:color w:val="000000"/>
          <w:szCs w:val="24"/>
        </w:rPr>
        <w:t xml:space="preserve"> </w:t>
      </w:r>
      <w:r w:rsidRPr="00B24E63">
        <w:rPr>
          <w:rFonts w:ascii="Arial" w:hAnsi="Arial" w:cs="Arial"/>
          <w:color w:val="000000"/>
          <w:szCs w:val="24"/>
        </w:rPr>
        <w:t xml:space="preserve">materiałami dowodowymi właściwemu organowi powołanemu do ścigania przestępstw. </w:t>
      </w:r>
    </w:p>
    <w:p w14:paraId="2BCCCADE" w14:textId="77777777" w:rsidR="00707835" w:rsidRPr="00B24E63" w:rsidRDefault="00707835" w:rsidP="00707835">
      <w:pPr>
        <w:spacing w:line="276" w:lineRule="auto"/>
        <w:ind w:left="284"/>
        <w:jc w:val="both"/>
        <w:rPr>
          <w:rFonts w:ascii="Arial" w:hAnsi="Arial" w:cs="Arial"/>
          <w:color w:val="000000"/>
          <w:szCs w:val="24"/>
        </w:rPr>
      </w:pPr>
      <w:r w:rsidRPr="00B24E63">
        <w:rPr>
          <w:rFonts w:ascii="Arial" w:hAnsi="Arial" w:cs="Arial"/>
          <w:color w:val="000000"/>
          <w:szCs w:val="24"/>
        </w:rPr>
        <w:t xml:space="preserve">Projekt zawiadomienia uzgadnia się z radcą prawnym prowadzącym obsługę prawną </w:t>
      </w:r>
      <w:r>
        <w:rPr>
          <w:rFonts w:ascii="Arial" w:hAnsi="Arial" w:cs="Arial"/>
          <w:color w:val="000000"/>
          <w:szCs w:val="24"/>
        </w:rPr>
        <w:t xml:space="preserve">dla </w:t>
      </w:r>
      <w:r w:rsidRPr="00B24E63">
        <w:rPr>
          <w:rFonts w:ascii="Arial" w:hAnsi="Arial" w:cs="Arial"/>
          <w:color w:val="000000"/>
          <w:szCs w:val="24"/>
        </w:rPr>
        <w:t xml:space="preserve">Departamentu. </w:t>
      </w:r>
    </w:p>
    <w:p w14:paraId="6A8F6789" w14:textId="77777777" w:rsidR="00707835" w:rsidRDefault="00707835">
      <w:pPr>
        <w:pStyle w:val="Bezodstpw"/>
        <w:numPr>
          <w:ilvl w:val="0"/>
          <w:numId w:val="6"/>
        </w:numPr>
        <w:tabs>
          <w:tab w:val="left" w:pos="284"/>
          <w:tab w:val="left" w:pos="567"/>
        </w:tabs>
        <w:ind w:left="426" w:hanging="426"/>
        <w:jc w:val="both"/>
        <w:rPr>
          <w:rFonts w:ascii="Arial" w:hAnsi="Arial" w:cs="Arial"/>
          <w:b/>
          <w:color w:val="000000"/>
          <w:szCs w:val="24"/>
        </w:rPr>
      </w:pPr>
      <w:r w:rsidRPr="00B24E63">
        <w:rPr>
          <w:rFonts w:ascii="Arial" w:hAnsi="Arial" w:cs="Arial"/>
          <w:b/>
          <w:color w:val="000000"/>
          <w:szCs w:val="24"/>
        </w:rPr>
        <w:t>Zagadnienia końcowe.</w:t>
      </w:r>
    </w:p>
    <w:p w14:paraId="4F07FA6D" w14:textId="77777777" w:rsidR="00707835" w:rsidRPr="00B24E63" w:rsidRDefault="00707835" w:rsidP="00363DDE">
      <w:pPr>
        <w:pStyle w:val="Nagwek2"/>
      </w:pPr>
      <w:r w:rsidRPr="00B24E63">
        <w:t>§ 1</w:t>
      </w:r>
      <w:r>
        <w:t>8</w:t>
      </w:r>
      <w:r w:rsidRPr="00B24E63">
        <w:t>.</w:t>
      </w:r>
    </w:p>
    <w:p w14:paraId="431659E0" w14:textId="77777777" w:rsidR="00707835" w:rsidRPr="00B24E63" w:rsidRDefault="00707835" w:rsidP="00BD54F1">
      <w:pPr>
        <w:spacing w:after="0" w:line="276" w:lineRule="auto"/>
        <w:jc w:val="both"/>
        <w:rPr>
          <w:rFonts w:ascii="Arial" w:hAnsi="Arial" w:cs="Arial"/>
          <w:color w:val="000000"/>
          <w:szCs w:val="24"/>
        </w:rPr>
      </w:pPr>
      <w:r w:rsidRPr="00B24E63">
        <w:rPr>
          <w:rFonts w:ascii="Arial" w:hAnsi="Arial" w:cs="Arial"/>
          <w:color w:val="000000"/>
          <w:szCs w:val="24"/>
        </w:rPr>
        <w:t xml:space="preserve">Do przeprowadzania kontroli w siedzibie przewoźnika upoważnione są </w:t>
      </w:r>
      <w:r>
        <w:rPr>
          <w:rFonts w:ascii="Arial" w:hAnsi="Arial" w:cs="Arial"/>
          <w:color w:val="000000"/>
          <w:szCs w:val="24"/>
        </w:rPr>
        <w:t>dwu</w:t>
      </w:r>
      <w:r w:rsidRPr="00B24E63">
        <w:rPr>
          <w:rFonts w:ascii="Arial" w:hAnsi="Arial" w:cs="Arial"/>
          <w:color w:val="000000"/>
          <w:szCs w:val="24"/>
        </w:rPr>
        <w:t>osobowe zespoły pracowników Oddziału.</w:t>
      </w:r>
    </w:p>
    <w:p w14:paraId="6F2F3F67" w14:textId="77777777" w:rsidR="00707835" w:rsidRPr="00B24E63" w:rsidRDefault="00707835" w:rsidP="00363DDE">
      <w:pPr>
        <w:pStyle w:val="Nagwek2"/>
      </w:pPr>
      <w:r w:rsidRPr="00B24E63">
        <w:t>§ 1</w:t>
      </w:r>
      <w:r>
        <w:t>9</w:t>
      </w:r>
      <w:r w:rsidRPr="00B24E63">
        <w:t>.</w:t>
      </w:r>
    </w:p>
    <w:p w14:paraId="59218B71" w14:textId="77777777" w:rsidR="00707835" w:rsidRPr="00B24E63" w:rsidRDefault="00707835" w:rsidP="001C60AE">
      <w:pPr>
        <w:pStyle w:val="Bezodstpw"/>
        <w:spacing w:after="5040" w:line="276" w:lineRule="auto"/>
        <w:jc w:val="both"/>
        <w:rPr>
          <w:rFonts w:ascii="Arial" w:hAnsi="Arial" w:cs="Arial"/>
          <w:color w:val="000000"/>
          <w:szCs w:val="24"/>
        </w:rPr>
      </w:pPr>
      <w:r w:rsidRPr="00B24E63">
        <w:rPr>
          <w:rFonts w:ascii="Arial" w:hAnsi="Arial" w:cs="Arial"/>
          <w:color w:val="000000"/>
          <w:szCs w:val="24"/>
        </w:rPr>
        <w:t>Pracownicy prowadzący kontrole są obowiązani do korzystania ze służbowego wyposażenia służącego do wykonywania tych czynności.</w:t>
      </w:r>
    </w:p>
    <w:p w14:paraId="7631B239" w14:textId="136B3694" w:rsidR="009E7296" w:rsidRDefault="009E7296" w:rsidP="002C7D77">
      <w:pPr>
        <w:pStyle w:val="Nagwek3"/>
      </w:pPr>
      <w:r w:rsidRPr="00026F68">
        <w:lastRenderedPageBreak/>
        <w:t>Załącznik Nr 1 do procedury</w:t>
      </w:r>
    </w:p>
    <w:p w14:paraId="50E9B2FE" w14:textId="77777777" w:rsidR="009E7296" w:rsidRPr="0003480C" w:rsidRDefault="009E7296" w:rsidP="009E7296">
      <w:pPr>
        <w:pStyle w:val="Tytu"/>
        <w:suppressAutoHyphens/>
        <w:spacing w:line="276" w:lineRule="auto"/>
        <w:rPr>
          <w:rFonts w:ascii="Arial" w:hAnsi="Arial" w:cs="Arial"/>
          <w:sz w:val="20"/>
        </w:rPr>
      </w:pPr>
      <w:r w:rsidRPr="0003480C">
        <w:rPr>
          <w:rFonts w:ascii="Arial" w:hAnsi="Arial" w:cs="Arial"/>
          <w:sz w:val="20"/>
        </w:rPr>
        <w:t>Umowa Nr ……. / …….</w:t>
      </w:r>
    </w:p>
    <w:p w14:paraId="3084A832" w14:textId="77777777" w:rsidR="009E7296" w:rsidRPr="0003480C" w:rsidRDefault="009E7296" w:rsidP="001C60AE">
      <w:pPr>
        <w:suppressAutoHyphens/>
        <w:spacing w:after="120" w:line="276" w:lineRule="auto"/>
        <w:jc w:val="center"/>
        <w:rPr>
          <w:rFonts w:ascii="Arial" w:hAnsi="Arial" w:cs="Arial"/>
          <w:b/>
          <w:sz w:val="20"/>
        </w:rPr>
      </w:pPr>
      <w:r w:rsidRPr="0003480C">
        <w:rPr>
          <w:rFonts w:ascii="Arial" w:hAnsi="Arial" w:cs="Arial"/>
          <w:b/>
          <w:sz w:val="20"/>
        </w:rPr>
        <w:t>zawarta w dniu ........................... r. pomiędzy:</w:t>
      </w:r>
    </w:p>
    <w:p w14:paraId="53A01B57" w14:textId="77777777" w:rsidR="009E7296" w:rsidRPr="0003480C" w:rsidRDefault="009E7296">
      <w:pPr>
        <w:numPr>
          <w:ilvl w:val="0"/>
          <w:numId w:val="54"/>
        </w:numPr>
        <w:suppressAutoHyphens/>
        <w:spacing w:after="0" w:line="240" w:lineRule="auto"/>
        <w:ind w:left="357" w:hanging="357"/>
        <w:jc w:val="both"/>
        <w:rPr>
          <w:rFonts w:ascii="Arial" w:hAnsi="Arial" w:cs="Arial"/>
          <w:b/>
          <w:sz w:val="20"/>
        </w:rPr>
      </w:pPr>
      <w:r w:rsidRPr="0003480C">
        <w:rPr>
          <w:rFonts w:ascii="Arial" w:hAnsi="Arial" w:cs="Arial"/>
          <w:b/>
          <w:sz w:val="20"/>
        </w:rPr>
        <w:t xml:space="preserve">Województwem Podkarpackim, reprezentowanym przez: </w:t>
      </w:r>
    </w:p>
    <w:p w14:paraId="4EAD3C22" w14:textId="17C5BE15" w:rsidR="009E7296" w:rsidRPr="0003480C" w:rsidRDefault="009E7296">
      <w:pPr>
        <w:numPr>
          <w:ilvl w:val="0"/>
          <w:numId w:val="52"/>
        </w:numPr>
        <w:suppressAutoHyphens/>
        <w:spacing w:after="0" w:line="240" w:lineRule="auto"/>
        <w:ind w:left="720" w:hanging="360"/>
        <w:jc w:val="both"/>
        <w:rPr>
          <w:b/>
          <w:sz w:val="28"/>
        </w:rPr>
      </w:pPr>
      <w:r w:rsidRPr="0003480C">
        <w:rPr>
          <w:rFonts w:ascii="Arial" w:hAnsi="Arial" w:cs="Arial"/>
          <w:b/>
          <w:sz w:val="20"/>
        </w:rPr>
        <w:t xml:space="preserve"> </w:t>
      </w:r>
      <w:r w:rsidRPr="0003480C">
        <w:rPr>
          <w:b/>
          <w:sz w:val="28"/>
        </w:rPr>
        <w:t>…………………………..… -  …………………….……………………</w:t>
      </w:r>
      <w:r>
        <w:rPr>
          <w:b/>
          <w:sz w:val="28"/>
        </w:rPr>
        <w:t>…</w:t>
      </w:r>
      <w:r w:rsidRPr="0003480C">
        <w:rPr>
          <w:b/>
          <w:sz w:val="28"/>
        </w:rPr>
        <w:t>…..</w:t>
      </w:r>
    </w:p>
    <w:p w14:paraId="66E8D4AB" w14:textId="1819F2D0" w:rsidR="009E7296" w:rsidRPr="0003480C" w:rsidRDefault="009E7296" w:rsidP="001C60AE">
      <w:pPr>
        <w:numPr>
          <w:ilvl w:val="0"/>
          <w:numId w:val="52"/>
        </w:numPr>
        <w:suppressAutoHyphens/>
        <w:spacing w:after="120" w:line="240" w:lineRule="auto"/>
        <w:ind w:left="714" w:hanging="357"/>
        <w:jc w:val="both"/>
        <w:rPr>
          <w:b/>
          <w:sz w:val="28"/>
        </w:rPr>
      </w:pPr>
      <w:r w:rsidRPr="0003480C">
        <w:rPr>
          <w:b/>
          <w:sz w:val="28"/>
        </w:rPr>
        <w:t xml:space="preserve"> …………………….……....  -  ……………………….…………………</w:t>
      </w:r>
      <w:r>
        <w:rPr>
          <w:b/>
          <w:sz w:val="28"/>
        </w:rPr>
        <w:t>….</w:t>
      </w:r>
      <w:r w:rsidRPr="0003480C">
        <w:rPr>
          <w:b/>
          <w:sz w:val="28"/>
        </w:rPr>
        <w:t>….</w:t>
      </w:r>
    </w:p>
    <w:p w14:paraId="0D0F258D" w14:textId="77777777" w:rsidR="009E7296" w:rsidRPr="0003480C" w:rsidRDefault="009E7296" w:rsidP="009E7296">
      <w:pPr>
        <w:suppressAutoHyphens/>
        <w:spacing w:after="0"/>
        <w:ind w:firstLine="357"/>
        <w:jc w:val="both"/>
        <w:rPr>
          <w:rFonts w:ascii="Arial" w:hAnsi="Arial" w:cs="Arial"/>
          <w:b/>
          <w:sz w:val="20"/>
        </w:rPr>
      </w:pPr>
      <w:r w:rsidRPr="0003480C">
        <w:rPr>
          <w:rFonts w:ascii="Arial" w:hAnsi="Arial" w:cs="Arial"/>
          <w:b/>
          <w:sz w:val="20"/>
        </w:rPr>
        <w:t>zwanym w treści umowy Województwem, a</w:t>
      </w:r>
    </w:p>
    <w:p w14:paraId="03F9AE68" w14:textId="77777777" w:rsidR="009E7296" w:rsidRPr="0003480C" w:rsidRDefault="009E7296">
      <w:pPr>
        <w:numPr>
          <w:ilvl w:val="0"/>
          <w:numId w:val="54"/>
        </w:numPr>
        <w:suppressAutoHyphens/>
        <w:spacing w:after="0" w:line="240" w:lineRule="auto"/>
        <w:ind w:left="357" w:hanging="357"/>
        <w:jc w:val="both"/>
        <w:rPr>
          <w:rFonts w:ascii="Arial" w:hAnsi="Arial" w:cs="Arial"/>
          <w:b/>
          <w:sz w:val="20"/>
        </w:rPr>
      </w:pPr>
      <w:r w:rsidRPr="0003480C">
        <w:rPr>
          <w:rFonts w:ascii="Arial" w:hAnsi="Arial" w:cs="Arial"/>
          <w:b/>
          <w:sz w:val="20"/>
        </w:rPr>
        <w:t>Przedsiębiorcą:</w:t>
      </w:r>
    </w:p>
    <w:p w14:paraId="6ADB995E" w14:textId="77777777" w:rsidR="009E7296" w:rsidRPr="0003480C" w:rsidRDefault="009E7296" w:rsidP="001C60AE">
      <w:pPr>
        <w:suppressAutoHyphens/>
        <w:spacing w:after="0" w:line="240" w:lineRule="auto"/>
        <w:ind w:firstLine="357"/>
        <w:jc w:val="both"/>
        <w:rPr>
          <w:b/>
          <w:sz w:val="28"/>
        </w:rPr>
      </w:pPr>
      <w:r w:rsidRPr="0003480C">
        <w:rPr>
          <w:b/>
          <w:sz w:val="28"/>
        </w:rPr>
        <w:t>…………………………..…………………………………….………………</w:t>
      </w:r>
      <w:r>
        <w:rPr>
          <w:b/>
          <w:sz w:val="28"/>
        </w:rPr>
        <w:t>…</w:t>
      </w:r>
      <w:r w:rsidRPr="0003480C">
        <w:rPr>
          <w:b/>
          <w:sz w:val="28"/>
        </w:rPr>
        <w:t>.</w:t>
      </w:r>
    </w:p>
    <w:p w14:paraId="21CA0497" w14:textId="77777777" w:rsidR="009E7296" w:rsidRPr="0003480C" w:rsidRDefault="009E7296" w:rsidP="009E7296">
      <w:pPr>
        <w:suppressAutoHyphens/>
        <w:spacing w:after="0"/>
        <w:ind w:firstLine="357"/>
        <w:jc w:val="both"/>
        <w:rPr>
          <w:rFonts w:ascii="Arial" w:hAnsi="Arial" w:cs="Arial"/>
          <w:b/>
          <w:sz w:val="20"/>
        </w:rPr>
      </w:pPr>
      <w:r w:rsidRPr="0003480C">
        <w:rPr>
          <w:rFonts w:ascii="Arial" w:hAnsi="Arial" w:cs="Arial"/>
          <w:b/>
          <w:sz w:val="20"/>
        </w:rPr>
        <w:t>zwanym w treści umowy Przewoźnikiem.</w:t>
      </w:r>
    </w:p>
    <w:p w14:paraId="5E1EE939" w14:textId="77777777" w:rsidR="009E7296" w:rsidRPr="00B311A9" w:rsidRDefault="009E7296" w:rsidP="009E7296">
      <w:pPr>
        <w:suppressAutoHyphens/>
        <w:spacing w:after="0" w:line="20" w:lineRule="exact"/>
        <w:jc w:val="both"/>
        <w:rPr>
          <w:rFonts w:ascii="Arial" w:hAnsi="Arial" w:cs="Arial"/>
          <w:b/>
          <w:color w:val="0000FF"/>
          <w:sz w:val="20"/>
        </w:rPr>
      </w:pPr>
    </w:p>
    <w:p w14:paraId="62E61DC6" w14:textId="77777777" w:rsidR="009E7296" w:rsidRPr="00942261" w:rsidRDefault="009E7296" w:rsidP="009E7296">
      <w:pPr>
        <w:suppressAutoHyphens/>
        <w:spacing w:after="0"/>
        <w:jc w:val="center"/>
        <w:rPr>
          <w:rFonts w:ascii="Arial" w:hAnsi="Arial" w:cs="Arial"/>
          <w:b/>
          <w:sz w:val="20"/>
        </w:rPr>
      </w:pPr>
      <w:r w:rsidRPr="0003480C">
        <w:rPr>
          <w:rFonts w:ascii="Arial" w:hAnsi="Arial" w:cs="Arial"/>
          <w:b/>
          <w:sz w:val="20"/>
        </w:rPr>
        <w:t>§ 1.</w:t>
      </w:r>
    </w:p>
    <w:p w14:paraId="7B361645" w14:textId="55AF162D" w:rsidR="009E7296" w:rsidRPr="001C60AE" w:rsidRDefault="009E7296" w:rsidP="001C60AE">
      <w:pPr>
        <w:pStyle w:val="Tekstpodstawowy"/>
        <w:numPr>
          <w:ilvl w:val="0"/>
          <w:numId w:val="56"/>
        </w:numPr>
        <w:tabs>
          <w:tab w:val="clear" w:pos="360"/>
          <w:tab w:val="num" w:pos="426"/>
        </w:tabs>
        <w:suppressAutoHyphens/>
        <w:ind w:left="426" w:hanging="426"/>
        <w:rPr>
          <w:rFonts w:cs="Arial"/>
          <w:sz w:val="20"/>
        </w:rPr>
      </w:pPr>
      <w:r w:rsidRPr="0003480C">
        <w:rPr>
          <w:rFonts w:cs="Arial"/>
          <w:sz w:val="20"/>
        </w:rPr>
        <w:t>Przedmiotem umowy jest określenie zasad przekazywania przewoźnikom dopłat do przewozów osób uprawnionych ustawowo do bezpłatnych lub ulgowych przejazdów środkami publicznego transportu zbiorowego autobusowego, zgodnie z postanowi</w:t>
      </w:r>
      <w:r>
        <w:rPr>
          <w:rFonts w:cs="Arial"/>
          <w:sz w:val="20"/>
        </w:rPr>
        <w:t xml:space="preserve">eniami art. 8a ustawy z dnia 20 </w:t>
      </w:r>
      <w:r w:rsidRPr="0003480C">
        <w:rPr>
          <w:rFonts w:cs="Arial"/>
          <w:sz w:val="20"/>
        </w:rPr>
        <w:t xml:space="preserve">czerwca 1992 r. </w:t>
      </w:r>
      <w:r w:rsidRPr="00EC1AFA">
        <w:rPr>
          <w:rFonts w:cs="Arial"/>
          <w:sz w:val="20"/>
        </w:rPr>
        <w:t>o</w:t>
      </w:r>
      <w:r w:rsidR="009D6CD7">
        <w:rPr>
          <w:rFonts w:cs="Arial"/>
          <w:sz w:val="20"/>
        </w:rPr>
        <w:t> </w:t>
      </w:r>
      <w:r w:rsidRPr="00EC1AFA">
        <w:rPr>
          <w:rFonts w:cs="Arial"/>
          <w:sz w:val="20"/>
        </w:rPr>
        <w:t>uprawnieniach do ulgowych przejazdów środkami publicznego transportu zbiorowego (t.j.: Dz. U. z</w:t>
      </w:r>
      <w:r w:rsidR="009D6CD7">
        <w:rPr>
          <w:rFonts w:cs="Arial"/>
          <w:sz w:val="20"/>
        </w:rPr>
        <w:t> </w:t>
      </w:r>
      <w:r w:rsidRPr="00EC1AFA">
        <w:rPr>
          <w:rFonts w:cs="Arial"/>
          <w:sz w:val="20"/>
        </w:rPr>
        <w:t>2018 r. poz. 295 z późn. zm.).</w:t>
      </w:r>
    </w:p>
    <w:p w14:paraId="011C93C7" w14:textId="5062AA71" w:rsidR="009E7296" w:rsidRPr="001C60AE" w:rsidRDefault="009E7296" w:rsidP="001C60AE">
      <w:pPr>
        <w:pStyle w:val="Tekstpodstawowy"/>
        <w:numPr>
          <w:ilvl w:val="0"/>
          <w:numId w:val="56"/>
        </w:numPr>
        <w:tabs>
          <w:tab w:val="clear" w:pos="360"/>
          <w:tab w:val="num" w:pos="426"/>
        </w:tabs>
        <w:suppressAutoHyphens/>
        <w:ind w:left="426" w:hanging="426"/>
        <w:rPr>
          <w:rFonts w:cs="Arial"/>
          <w:bCs/>
          <w:sz w:val="20"/>
        </w:rPr>
      </w:pPr>
      <w:r w:rsidRPr="00EC1AFA">
        <w:rPr>
          <w:rFonts w:cs="Arial"/>
          <w:bCs/>
          <w:sz w:val="20"/>
        </w:rPr>
        <w:t>Dopłatami są objęte</w:t>
      </w:r>
      <w:r w:rsidRPr="0003480C">
        <w:rPr>
          <w:rFonts w:cs="Arial"/>
          <w:bCs/>
          <w:sz w:val="20"/>
        </w:rPr>
        <w:t xml:space="preserve"> przewozy osób środkami publicznego transportu zbiorowego, realizowane na</w:t>
      </w:r>
      <w:r>
        <w:rPr>
          <w:rFonts w:cs="Arial"/>
          <w:bCs/>
          <w:sz w:val="20"/>
        </w:rPr>
        <w:t xml:space="preserve"> </w:t>
      </w:r>
      <w:r w:rsidRPr="0003480C">
        <w:rPr>
          <w:rFonts w:cs="Arial"/>
          <w:bCs/>
          <w:sz w:val="20"/>
        </w:rPr>
        <w:t xml:space="preserve">podstawie zezwoleń na wykonywanie przewozów regularnych osób w krajowym transporcie drogowym, wydanych zgodnie z przepisem art. 18 ust. 1 pkt 1 ustawy z dnia 6 września 2001 r. o transporcie drogowym </w:t>
      </w:r>
      <w:r w:rsidRPr="00EC1AFA">
        <w:rPr>
          <w:rFonts w:cs="Arial"/>
          <w:bCs/>
          <w:sz w:val="20"/>
        </w:rPr>
        <w:t>(t.j.: Dz. U. z 2022 r. poz. 180).</w:t>
      </w:r>
    </w:p>
    <w:p w14:paraId="6E373467" w14:textId="2C760F37" w:rsidR="009E7296" w:rsidRPr="001C60AE" w:rsidRDefault="009E7296" w:rsidP="001C60AE">
      <w:pPr>
        <w:pStyle w:val="Tekstpodstawowy"/>
        <w:numPr>
          <w:ilvl w:val="0"/>
          <w:numId w:val="56"/>
        </w:numPr>
        <w:tabs>
          <w:tab w:val="clear" w:pos="360"/>
          <w:tab w:val="num" w:pos="426"/>
        </w:tabs>
        <w:suppressAutoHyphens/>
        <w:ind w:left="426" w:hanging="426"/>
        <w:rPr>
          <w:rFonts w:cs="Arial"/>
          <w:sz w:val="20"/>
        </w:rPr>
      </w:pPr>
      <w:r w:rsidRPr="00EC1AFA">
        <w:rPr>
          <w:rFonts w:cs="Arial"/>
          <w:bCs/>
          <w:sz w:val="20"/>
        </w:rPr>
        <w:t xml:space="preserve">Dopłatami są objęte </w:t>
      </w:r>
      <w:r w:rsidRPr="00EC1AFA">
        <w:rPr>
          <w:rFonts w:cs="Arial"/>
          <w:sz w:val="20"/>
        </w:rPr>
        <w:t xml:space="preserve">przewozy osób </w:t>
      </w:r>
      <w:r w:rsidRPr="00EC1AFA">
        <w:rPr>
          <w:rFonts w:cs="Arial"/>
          <w:bCs/>
          <w:sz w:val="20"/>
        </w:rPr>
        <w:t>środkami publicznego</w:t>
      </w:r>
      <w:r w:rsidRPr="000A3AB3">
        <w:rPr>
          <w:rFonts w:cs="Arial"/>
          <w:bCs/>
          <w:sz w:val="20"/>
        </w:rPr>
        <w:t xml:space="preserve"> transportu zbiorowego autobusowego, realizowane </w:t>
      </w:r>
      <w:r w:rsidRPr="000A3AB3">
        <w:rPr>
          <w:rFonts w:cs="Arial"/>
          <w:sz w:val="20"/>
        </w:rPr>
        <w:t>zgodnie z przepisami</w:t>
      </w:r>
      <w:r w:rsidRPr="000A3AB3">
        <w:rPr>
          <w:rFonts w:cs="Arial"/>
          <w:bCs/>
          <w:sz w:val="20"/>
        </w:rPr>
        <w:t xml:space="preserve"> </w:t>
      </w:r>
      <w:r w:rsidRPr="000A3AB3">
        <w:rPr>
          <w:rFonts w:cs="Arial"/>
          <w:sz w:val="20"/>
        </w:rPr>
        <w:t xml:space="preserve">ustawy z dnia 15 listopada 1984 r. Prawo </w:t>
      </w:r>
      <w:r w:rsidRPr="00EC1AFA">
        <w:rPr>
          <w:rFonts w:cs="Arial"/>
          <w:sz w:val="20"/>
        </w:rPr>
        <w:t>przewozowe (t.j.: Dz. U. z 2020 r. poz. 8).</w:t>
      </w:r>
    </w:p>
    <w:p w14:paraId="3F64BDE9" w14:textId="3BCEF81B" w:rsidR="009E7296" w:rsidRPr="001C60AE" w:rsidRDefault="009E7296" w:rsidP="001C60AE">
      <w:pPr>
        <w:pStyle w:val="Tekstpodstawowy"/>
        <w:numPr>
          <w:ilvl w:val="0"/>
          <w:numId w:val="56"/>
        </w:numPr>
        <w:tabs>
          <w:tab w:val="clear" w:pos="360"/>
          <w:tab w:val="num" w:pos="426"/>
        </w:tabs>
        <w:suppressAutoHyphens/>
        <w:ind w:left="426" w:hanging="426"/>
        <w:rPr>
          <w:rFonts w:cs="Arial"/>
          <w:sz w:val="20"/>
        </w:rPr>
      </w:pPr>
      <w:r w:rsidRPr="000A3AB3">
        <w:rPr>
          <w:rFonts w:cs="Arial"/>
          <w:bCs/>
          <w:sz w:val="20"/>
        </w:rPr>
        <w:t xml:space="preserve">Uprawnienia do bezpłatnych lub ulgowych przejazdów </w:t>
      </w:r>
      <w:r w:rsidRPr="000A3AB3">
        <w:rPr>
          <w:rFonts w:cs="Arial"/>
          <w:sz w:val="20"/>
        </w:rPr>
        <w:t xml:space="preserve">środkami publicznego transportu zbiorowego </w:t>
      </w:r>
      <w:r w:rsidRPr="000A3AB3">
        <w:rPr>
          <w:rFonts w:cs="Arial"/>
          <w:bCs/>
          <w:sz w:val="20"/>
        </w:rPr>
        <w:t>autobusowego</w:t>
      </w:r>
      <w:r w:rsidRPr="000A3AB3">
        <w:rPr>
          <w:rFonts w:cs="Arial"/>
          <w:sz w:val="20"/>
        </w:rPr>
        <w:t xml:space="preserve"> określają zapisy niżej wymienionych aktów prawnych:</w:t>
      </w:r>
    </w:p>
    <w:p w14:paraId="3C60D224" w14:textId="5849F56D" w:rsidR="009E7296" w:rsidRPr="001C60AE" w:rsidRDefault="009E7296" w:rsidP="001C60AE">
      <w:pPr>
        <w:pStyle w:val="Tekstpodstawowy"/>
        <w:numPr>
          <w:ilvl w:val="0"/>
          <w:numId w:val="61"/>
        </w:numPr>
        <w:tabs>
          <w:tab w:val="left" w:pos="426"/>
        </w:tabs>
        <w:suppressAutoHyphens/>
        <w:ind w:left="426" w:hanging="426"/>
        <w:rPr>
          <w:rFonts w:cs="Arial"/>
          <w:sz w:val="20"/>
        </w:rPr>
      </w:pPr>
      <w:r w:rsidRPr="000A3AB3">
        <w:rPr>
          <w:rFonts w:cs="Arial"/>
          <w:sz w:val="20"/>
        </w:rPr>
        <w:t>art. 2 ust. 2a, ust. 3-6, art. 4 ust. 1-3 i ust. 5 oraz art. 5 i 5a ustawy z dnia 20 czerwca 1992 r. o uprawnieniach do ulgowych przejazdów środkami publicznego transportu zbiorowego,</w:t>
      </w:r>
    </w:p>
    <w:p w14:paraId="35672450" w14:textId="7A9ED753" w:rsidR="009E7296" w:rsidRPr="001C60AE" w:rsidRDefault="009E7296" w:rsidP="001C60AE">
      <w:pPr>
        <w:pStyle w:val="Tekstpodstawowy"/>
        <w:numPr>
          <w:ilvl w:val="0"/>
          <w:numId w:val="61"/>
        </w:numPr>
        <w:suppressAutoHyphens/>
        <w:ind w:left="426" w:hanging="426"/>
        <w:rPr>
          <w:rFonts w:cs="Arial"/>
          <w:sz w:val="20"/>
        </w:rPr>
      </w:pPr>
      <w:r w:rsidRPr="000A3AB3">
        <w:rPr>
          <w:rFonts w:cs="Arial"/>
          <w:sz w:val="20"/>
        </w:rPr>
        <w:t xml:space="preserve">art. 16 ust. 3-5 ustawy z dnia 29 maja 1974 r. o zaopatrzeniu inwalidów wojennych i wojskowych oraz ich rodzin </w:t>
      </w:r>
      <w:r w:rsidRPr="00EC1AFA">
        <w:rPr>
          <w:rFonts w:cs="Arial"/>
          <w:sz w:val="20"/>
        </w:rPr>
        <w:t>(t.j.: Dz. U. z 2021 r. poz. 1656</w:t>
      </w:r>
      <w:r w:rsidRPr="00EC1AFA">
        <w:rPr>
          <w:rFonts w:cs="Arial"/>
          <w:bCs/>
          <w:sz w:val="20"/>
        </w:rPr>
        <w:t xml:space="preserve"> z późn. zm.</w:t>
      </w:r>
      <w:r w:rsidRPr="00EC1AFA">
        <w:rPr>
          <w:rFonts w:cs="Arial"/>
          <w:sz w:val="20"/>
        </w:rPr>
        <w:t>),</w:t>
      </w:r>
    </w:p>
    <w:p w14:paraId="127FD1FB" w14:textId="3FDDDB9E" w:rsidR="009E7296" w:rsidRPr="001C60AE" w:rsidRDefault="009E7296" w:rsidP="001C60AE">
      <w:pPr>
        <w:pStyle w:val="Tekstpodstawowy"/>
        <w:numPr>
          <w:ilvl w:val="0"/>
          <w:numId w:val="61"/>
        </w:numPr>
        <w:suppressAutoHyphens/>
        <w:ind w:left="426" w:hanging="426"/>
        <w:rPr>
          <w:rFonts w:cs="Arial"/>
          <w:sz w:val="20"/>
        </w:rPr>
      </w:pPr>
      <w:r w:rsidRPr="000A3AB3">
        <w:rPr>
          <w:rFonts w:cs="Arial"/>
          <w:sz w:val="20"/>
        </w:rPr>
        <w:t xml:space="preserve">art. 20 ust. 2 pkt 1a ustawy z dnia 24 stycznia 1991 r. </w:t>
      </w:r>
      <w:bookmarkStart w:id="11" w:name="_Hlk489518680"/>
      <w:r w:rsidRPr="000A3AB3">
        <w:rPr>
          <w:rFonts w:cs="Arial"/>
          <w:sz w:val="20"/>
        </w:rPr>
        <w:t xml:space="preserve">o kombatantach oraz niektórych osobach będących ofiarami represji wojennych i okresu powojennego </w:t>
      </w:r>
      <w:bookmarkEnd w:id="11"/>
      <w:r w:rsidRPr="00EC1AFA">
        <w:rPr>
          <w:rFonts w:cs="Arial"/>
          <w:sz w:val="20"/>
        </w:rPr>
        <w:t>(t.j.: Dz. U. z 2021 r. poz. 1858</w:t>
      </w:r>
      <w:r w:rsidRPr="00EC1AFA">
        <w:rPr>
          <w:rFonts w:cs="Arial"/>
          <w:bCs/>
          <w:sz w:val="20"/>
        </w:rPr>
        <w:t xml:space="preserve"> z</w:t>
      </w:r>
      <w:r>
        <w:rPr>
          <w:rFonts w:cs="Arial"/>
          <w:bCs/>
          <w:sz w:val="20"/>
        </w:rPr>
        <w:t> </w:t>
      </w:r>
      <w:r w:rsidRPr="00EC1AFA">
        <w:rPr>
          <w:rFonts w:cs="Arial"/>
          <w:bCs/>
          <w:sz w:val="20"/>
        </w:rPr>
        <w:t>późn.</w:t>
      </w:r>
      <w:r>
        <w:rPr>
          <w:rFonts w:cs="Arial"/>
          <w:bCs/>
          <w:sz w:val="20"/>
        </w:rPr>
        <w:t> </w:t>
      </w:r>
      <w:r w:rsidRPr="00EC1AFA">
        <w:rPr>
          <w:rFonts w:cs="Arial"/>
          <w:bCs/>
          <w:sz w:val="20"/>
        </w:rPr>
        <w:t>zm.</w:t>
      </w:r>
      <w:r w:rsidRPr="00EC1AFA">
        <w:rPr>
          <w:rFonts w:cs="Arial"/>
          <w:sz w:val="20"/>
        </w:rPr>
        <w:t>),</w:t>
      </w:r>
    </w:p>
    <w:p w14:paraId="4CA74993" w14:textId="40AF00F5" w:rsidR="009E7296" w:rsidRPr="00EC1AFA" w:rsidRDefault="009E7296">
      <w:pPr>
        <w:pStyle w:val="Tekstpodstawowy"/>
        <w:numPr>
          <w:ilvl w:val="0"/>
          <w:numId w:val="61"/>
        </w:numPr>
        <w:suppressAutoHyphens/>
        <w:ind w:left="426" w:hanging="426"/>
        <w:rPr>
          <w:rFonts w:cs="Arial"/>
          <w:sz w:val="20"/>
        </w:rPr>
      </w:pPr>
      <w:r w:rsidRPr="000A3AB3">
        <w:rPr>
          <w:rFonts w:cs="Arial"/>
          <w:sz w:val="20"/>
        </w:rPr>
        <w:t>art. 10 ust. 2 pkt 4 i ust. 3 pkt 2 ustawy z dnia 16 listopada 200</w:t>
      </w:r>
      <w:r>
        <w:rPr>
          <w:rFonts w:cs="Arial"/>
          <w:sz w:val="20"/>
        </w:rPr>
        <w:t>6 r. o świadczeniu pieniężnym i</w:t>
      </w:r>
      <w:r w:rsidR="009D6CD7">
        <w:rPr>
          <w:rFonts w:cs="Arial"/>
          <w:sz w:val="20"/>
        </w:rPr>
        <w:t> </w:t>
      </w:r>
      <w:r w:rsidRPr="000A3AB3">
        <w:rPr>
          <w:rFonts w:cs="Arial"/>
          <w:sz w:val="20"/>
        </w:rPr>
        <w:t xml:space="preserve">uprawnieniach przysługujących cywilnym niewidomym ofiarom działań wojennych </w:t>
      </w:r>
      <w:r w:rsidRPr="00EC1AFA">
        <w:rPr>
          <w:rFonts w:cs="Arial"/>
          <w:sz w:val="20"/>
        </w:rPr>
        <w:t>(t.j.: Dz. U. z 2021</w:t>
      </w:r>
      <w:r w:rsidR="009D6CD7">
        <w:rPr>
          <w:rFonts w:cs="Arial"/>
          <w:sz w:val="20"/>
        </w:rPr>
        <w:t> </w:t>
      </w:r>
      <w:r w:rsidRPr="00EC1AFA">
        <w:rPr>
          <w:rFonts w:cs="Arial"/>
          <w:sz w:val="20"/>
        </w:rPr>
        <w:t>r. poz. 1820),</w:t>
      </w:r>
    </w:p>
    <w:p w14:paraId="484E4824" w14:textId="4B4CC77C" w:rsidR="009E7296" w:rsidRPr="001C60AE" w:rsidRDefault="009E7296" w:rsidP="001C60AE">
      <w:pPr>
        <w:pStyle w:val="Tekstpodstawowy"/>
        <w:numPr>
          <w:ilvl w:val="0"/>
          <w:numId w:val="61"/>
        </w:numPr>
        <w:suppressAutoHyphens/>
        <w:ind w:left="426" w:hanging="426"/>
        <w:rPr>
          <w:rFonts w:cs="Arial"/>
          <w:sz w:val="20"/>
        </w:rPr>
      </w:pPr>
      <w:r>
        <w:rPr>
          <w:rFonts w:cs="Arial"/>
          <w:sz w:val="20"/>
        </w:rPr>
        <w:t xml:space="preserve">art. 43 ust. 1 ustawy z dnia 9 maja 1996 r. o wykonywaniu mandatu posła i </w:t>
      </w:r>
      <w:r w:rsidRPr="00EC1AFA">
        <w:rPr>
          <w:rFonts w:cs="Arial"/>
          <w:sz w:val="20"/>
        </w:rPr>
        <w:t>senatora (t.j.: Dz. U. z 2022 r. poz. 1339),</w:t>
      </w:r>
    </w:p>
    <w:p w14:paraId="6ED9B495" w14:textId="4036CBA5" w:rsidR="009E7296" w:rsidRPr="001C60AE" w:rsidRDefault="009E7296" w:rsidP="001C60AE">
      <w:pPr>
        <w:pStyle w:val="Tekstpodstawowy"/>
        <w:numPr>
          <w:ilvl w:val="0"/>
          <w:numId w:val="61"/>
        </w:numPr>
        <w:suppressAutoHyphens/>
        <w:ind w:left="426" w:hanging="426"/>
        <w:rPr>
          <w:rFonts w:cs="Arial"/>
          <w:sz w:val="20"/>
        </w:rPr>
      </w:pPr>
      <w:r>
        <w:rPr>
          <w:rFonts w:cs="Arial"/>
          <w:sz w:val="20"/>
        </w:rPr>
        <w:t xml:space="preserve">art. 30 ust. 1 pkt 2a ustawy z dnia 19 sierpnia 2011 r. o weteranach działań poza granicami państwa </w:t>
      </w:r>
      <w:r w:rsidRPr="00EC1AFA">
        <w:rPr>
          <w:rFonts w:cs="Arial"/>
          <w:sz w:val="20"/>
        </w:rPr>
        <w:t xml:space="preserve">(t.j.: Dz. U. z 2020 r. poz. 2055 z późn. zm.), </w:t>
      </w:r>
    </w:p>
    <w:p w14:paraId="43EEA9FD" w14:textId="2D7D5C40" w:rsidR="009E7296" w:rsidRPr="001C60AE" w:rsidRDefault="009E7296" w:rsidP="001C60AE">
      <w:pPr>
        <w:pStyle w:val="Tekstpodstawowy"/>
        <w:numPr>
          <w:ilvl w:val="0"/>
          <w:numId w:val="61"/>
        </w:numPr>
        <w:suppressAutoHyphens/>
        <w:ind w:left="426" w:hanging="426"/>
        <w:rPr>
          <w:rFonts w:cs="Arial"/>
          <w:sz w:val="20"/>
        </w:rPr>
      </w:pPr>
      <w:r>
        <w:rPr>
          <w:rFonts w:cs="Arial"/>
          <w:sz w:val="20"/>
        </w:rPr>
        <w:t xml:space="preserve">art. 13a ust. 2 pkt 1 ustawy z dnia 20 marca 2015 r. o działaczach opozycji antykomunistycznej oraz osobach represjonowanych z powodów politycznych </w:t>
      </w:r>
      <w:r w:rsidRPr="00EC1AFA">
        <w:rPr>
          <w:rFonts w:cs="Arial"/>
          <w:sz w:val="20"/>
        </w:rPr>
        <w:t>(t.j.: Dz. U. z 2021 r. poz. 1255 z późn. zm.),</w:t>
      </w:r>
    </w:p>
    <w:p w14:paraId="257D81E2" w14:textId="5300BF83" w:rsidR="009E7296" w:rsidRPr="001C60AE" w:rsidRDefault="009E7296" w:rsidP="001C60AE">
      <w:pPr>
        <w:pStyle w:val="Tekstpodstawowy"/>
        <w:numPr>
          <w:ilvl w:val="0"/>
          <w:numId w:val="61"/>
        </w:numPr>
        <w:suppressAutoHyphens/>
        <w:ind w:left="426" w:hanging="426"/>
        <w:rPr>
          <w:rFonts w:cs="Arial"/>
          <w:sz w:val="20"/>
        </w:rPr>
      </w:pPr>
      <w:r w:rsidRPr="00EC1AFA">
        <w:rPr>
          <w:rFonts w:cs="Arial"/>
          <w:sz w:val="20"/>
        </w:rPr>
        <w:t>art. 9a ust. 1 pkt 2a ustawy z dnia 22 sierpnia 1997 r. o publicznej służbie krwi (t.j.: Dz. U. z 2021 r. poz. 1749 z późn. zm.)</w:t>
      </w:r>
      <w:r>
        <w:rPr>
          <w:rFonts w:cs="Arial"/>
          <w:sz w:val="20"/>
        </w:rPr>
        <w:t>.</w:t>
      </w:r>
    </w:p>
    <w:p w14:paraId="3B861380" w14:textId="540F5542" w:rsidR="009E7296" w:rsidRPr="001C60AE" w:rsidRDefault="009E7296" w:rsidP="001C60AE">
      <w:pPr>
        <w:pStyle w:val="Tekstpodstawowy"/>
        <w:numPr>
          <w:ilvl w:val="0"/>
          <w:numId w:val="56"/>
        </w:numPr>
        <w:tabs>
          <w:tab w:val="clear" w:pos="360"/>
          <w:tab w:val="num" w:pos="426"/>
        </w:tabs>
        <w:suppressAutoHyphens/>
        <w:ind w:left="426" w:hanging="426"/>
        <w:rPr>
          <w:rFonts w:cs="Arial"/>
          <w:bCs/>
          <w:sz w:val="20"/>
        </w:rPr>
      </w:pPr>
      <w:r w:rsidRPr="00963094">
        <w:rPr>
          <w:rFonts w:cs="Arial"/>
          <w:bCs/>
          <w:sz w:val="20"/>
        </w:rPr>
        <w:t xml:space="preserve">Dokumenty poświadczające uprawnienia </w:t>
      </w:r>
      <w:r w:rsidRPr="00963094">
        <w:rPr>
          <w:rFonts w:cs="Arial"/>
          <w:sz w:val="20"/>
        </w:rPr>
        <w:t>do bezpłatnych lub ulgowych przejazdów</w:t>
      </w:r>
      <w:r w:rsidRPr="00963094">
        <w:rPr>
          <w:rFonts w:cs="Arial"/>
          <w:bCs/>
          <w:sz w:val="20"/>
        </w:rPr>
        <w:t xml:space="preserve"> </w:t>
      </w:r>
      <w:r w:rsidRPr="00963094">
        <w:rPr>
          <w:rFonts w:cs="Arial"/>
          <w:sz w:val="20"/>
        </w:rPr>
        <w:t>środkami publicznego transportu zbiorowego</w:t>
      </w:r>
      <w:r w:rsidRPr="00963094">
        <w:rPr>
          <w:rFonts w:cs="Arial"/>
          <w:bCs/>
          <w:sz w:val="20"/>
        </w:rPr>
        <w:t xml:space="preserve"> autobusowego</w:t>
      </w:r>
      <w:r w:rsidRPr="00963094">
        <w:rPr>
          <w:rFonts w:cs="Arial"/>
          <w:bCs/>
          <w:i/>
          <w:sz w:val="20"/>
        </w:rPr>
        <w:t xml:space="preserve"> </w:t>
      </w:r>
      <w:r w:rsidRPr="00963094">
        <w:rPr>
          <w:rFonts w:cs="Arial"/>
          <w:bCs/>
          <w:sz w:val="20"/>
        </w:rPr>
        <w:t>określają zapisy niżej wymienionych aktów prawnych:</w:t>
      </w:r>
    </w:p>
    <w:p w14:paraId="18A3B789" w14:textId="5B06E70E" w:rsidR="009E7296" w:rsidRPr="001C60AE" w:rsidRDefault="009E7296" w:rsidP="001C60AE">
      <w:pPr>
        <w:pStyle w:val="Tekstpodstawowy"/>
        <w:numPr>
          <w:ilvl w:val="0"/>
          <w:numId w:val="62"/>
        </w:numPr>
        <w:suppressAutoHyphens/>
        <w:ind w:left="426" w:hanging="426"/>
        <w:rPr>
          <w:rFonts w:cs="Arial"/>
          <w:bCs/>
          <w:sz w:val="20"/>
        </w:rPr>
      </w:pPr>
      <w:r w:rsidRPr="00963094">
        <w:rPr>
          <w:rFonts w:cs="Arial"/>
          <w:bCs/>
          <w:sz w:val="20"/>
        </w:rPr>
        <w:t>rozporządzenie Ministra Infrastruktury i Budownictwa z dnia 2</w:t>
      </w:r>
      <w:r>
        <w:rPr>
          <w:rFonts w:cs="Arial"/>
          <w:bCs/>
          <w:sz w:val="20"/>
        </w:rPr>
        <w:t>0</w:t>
      </w:r>
      <w:r w:rsidRPr="00963094">
        <w:rPr>
          <w:rFonts w:cs="Arial"/>
          <w:bCs/>
          <w:sz w:val="20"/>
        </w:rPr>
        <w:t xml:space="preserve"> kwietnia 2017 r. w sprawie rodzajów dokumentów poświadczających uprawnienia do korzystania z ulgowych przejazdów środkami publicznego transportu zbiorowego </w:t>
      </w:r>
      <w:r w:rsidRPr="00EC1AFA">
        <w:rPr>
          <w:rFonts w:cs="Arial"/>
          <w:bCs/>
          <w:sz w:val="20"/>
        </w:rPr>
        <w:t>(Dz. U. z 2017 r. poz. 810),</w:t>
      </w:r>
    </w:p>
    <w:p w14:paraId="2608EF9E" w14:textId="5AACD2A7" w:rsidR="009E7296" w:rsidRPr="001C60AE" w:rsidRDefault="009E7296" w:rsidP="001C60AE">
      <w:pPr>
        <w:pStyle w:val="Tekstpodstawowy"/>
        <w:numPr>
          <w:ilvl w:val="0"/>
          <w:numId w:val="62"/>
        </w:numPr>
        <w:suppressAutoHyphens/>
        <w:ind w:left="426" w:hanging="426"/>
        <w:rPr>
          <w:rFonts w:cs="Arial"/>
          <w:bCs/>
          <w:sz w:val="20"/>
        </w:rPr>
      </w:pPr>
      <w:r w:rsidRPr="00963094">
        <w:rPr>
          <w:rFonts w:cs="Arial"/>
          <w:bCs/>
          <w:sz w:val="20"/>
        </w:rPr>
        <w:t xml:space="preserve">rozporządzenie Ministra Spraw Wewnętrznych i Administracji z dnia 12 marca 2008 r. w sprawie rodzajów dokumentów poświadczających uprawnienia do korzystania z ulgowych przejazdów środkami publicznego transportu zbiorowego </w:t>
      </w:r>
      <w:r w:rsidRPr="00EC1AFA">
        <w:rPr>
          <w:rFonts w:cs="Arial"/>
          <w:bCs/>
          <w:sz w:val="20"/>
        </w:rPr>
        <w:t>(t.j.: Dz. U. z 2021 r. poz. 1916),</w:t>
      </w:r>
    </w:p>
    <w:p w14:paraId="410956A6" w14:textId="5608E3D6" w:rsidR="009E7296" w:rsidRPr="001C60AE" w:rsidRDefault="009E7296" w:rsidP="001C60AE">
      <w:pPr>
        <w:pStyle w:val="Tekstpodstawowy"/>
        <w:numPr>
          <w:ilvl w:val="0"/>
          <w:numId w:val="62"/>
        </w:numPr>
        <w:suppressAutoHyphens/>
        <w:ind w:left="426" w:hanging="426"/>
        <w:rPr>
          <w:rFonts w:cs="Arial"/>
          <w:bCs/>
          <w:sz w:val="20"/>
        </w:rPr>
      </w:pPr>
      <w:r w:rsidRPr="00963094">
        <w:rPr>
          <w:rFonts w:cs="Arial"/>
          <w:bCs/>
          <w:sz w:val="20"/>
        </w:rPr>
        <w:lastRenderedPageBreak/>
        <w:t>rozporządzenie Ministra Infrastruktury z dnia 7 lipca 2003 r. w sprawie rodzaju dokumentów poświadczających uprawnienia inwalidów wojennych i wojskowych oraz innych osób do korzystania z</w:t>
      </w:r>
      <w:r w:rsidR="009D6CD7">
        <w:rPr>
          <w:rFonts w:cs="Arial"/>
          <w:bCs/>
          <w:sz w:val="20"/>
        </w:rPr>
        <w:t> </w:t>
      </w:r>
      <w:r w:rsidRPr="00963094">
        <w:rPr>
          <w:rFonts w:cs="Arial"/>
          <w:bCs/>
          <w:sz w:val="20"/>
        </w:rPr>
        <w:t xml:space="preserve">ulgowych przejazdów środkami publicznego transportu zbiorowego </w:t>
      </w:r>
      <w:r w:rsidRPr="00EC1AFA">
        <w:rPr>
          <w:rFonts w:cs="Arial"/>
          <w:bCs/>
          <w:sz w:val="20"/>
        </w:rPr>
        <w:t>(Dz. U. z 2003 r. Nr 134, poz. 1258),</w:t>
      </w:r>
    </w:p>
    <w:p w14:paraId="64EEA678" w14:textId="7A370D1C" w:rsidR="009E7296" w:rsidRPr="001C60AE" w:rsidRDefault="009E7296" w:rsidP="001C60AE">
      <w:pPr>
        <w:pStyle w:val="Tekstpodstawowy"/>
        <w:numPr>
          <w:ilvl w:val="0"/>
          <w:numId w:val="62"/>
        </w:numPr>
        <w:suppressAutoHyphens/>
        <w:ind w:left="426" w:hanging="426"/>
        <w:rPr>
          <w:rFonts w:cs="Arial"/>
          <w:bCs/>
          <w:sz w:val="20"/>
        </w:rPr>
      </w:pPr>
      <w:r w:rsidRPr="00963094">
        <w:rPr>
          <w:rFonts w:cs="Arial"/>
          <w:bCs/>
          <w:sz w:val="20"/>
        </w:rPr>
        <w:t>rozporządzenie Ministra Infrastruktury i Rozwoju z dnia 15 lipca 2014 r. w sprawie rodzaju dokumentów poświadczających uprawnienia kombatantów oraz innych osób uprawnionych do</w:t>
      </w:r>
      <w:r>
        <w:rPr>
          <w:rFonts w:cs="Arial"/>
          <w:bCs/>
          <w:sz w:val="20"/>
        </w:rPr>
        <w:t xml:space="preserve"> </w:t>
      </w:r>
      <w:r w:rsidRPr="00963094">
        <w:rPr>
          <w:rFonts w:cs="Arial"/>
          <w:bCs/>
          <w:sz w:val="20"/>
        </w:rPr>
        <w:t xml:space="preserve">korzystania z ulgowych przejazdów środkami publicznego transportu zbiorowego </w:t>
      </w:r>
      <w:bookmarkStart w:id="12" w:name="_Hlk115695672"/>
      <w:r w:rsidRPr="00EC1AFA">
        <w:rPr>
          <w:rFonts w:cs="Arial"/>
          <w:bCs/>
          <w:sz w:val="20"/>
        </w:rPr>
        <w:t>(Dz. U. z 2014 r. poz. 953)</w:t>
      </w:r>
      <w:bookmarkEnd w:id="12"/>
      <w:r w:rsidRPr="00EC1AFA">
        <w:rPr>
          <w:rFonts w:cs="Arial"/>
          <w:bCs/>
          <w:sz w:val="20"/>
        </w:rPr>
        <w:t>,</w:t>
      </w:r>
    </w:p>
    <w:p w14:paraId="547558A2" w14:textId="4D050084" w:rsidR="009E7296" w:rsidRPr="001C60AE" w:rsidRDefault="009E7296" w:rsidP="001C60AE">
      <w:pPr>
        <w:pStyle w:val="Tekstpodstawowy"/>
        <w:numPr>
          <w:ilvl w:val="0"/>
          <w:numId w:val="62"/>
        </w:numPr>
        <w:suppressAutoHyphens/>
        <w:ind w:left="426" w:hanging="426"/>
        <w:rPr>
          <w:rFonts w:cs="Arial"/>
          <w:bCs/>
          <w:sz w:val="20"/>
        </w:rPr>
      </w:pPr>
      <w:bookmarkStart w:id="13" w:name="_Hlk115695698"/>
      <w:r w:rsidRPr="00EC1AFA">
        <w:rPr>
          <w:rFonts w:cs="Arial"/>
          <w:bCs/>
          <w:sz w:val="20"/>
        </w:rPr>
        <w:t>rozporządzenie Ministra Infrastruktury z dnia 28 grudnia 2001 r. w sprawie trybu korzystania</w:t>
      </w:r>
      <w:r>
        <w:rPr>
          <w:rFonts w:cs="Arial"/>
          <w:bCs/>
          <w:sz w:val="20"/>
        </w:rPr>
        <w:t xml:space="preserve"> przez posłów i senatorów z bezpłatnych przejazdów i przelotów na terenie kraju (Dz. U. z 2002 r. Nr 1 poz.13 z późn. zm.),</w:t>
      </w:r>
    </w:p>
    <w:p w14:paraId="12F72190" w14:textId="68953706" w:rsidR="009E7296" w:rsidRPr="001C60AE" w:rsidRDefault="009E7296" w:rsidP="001C60AE">
      <w:pPr>
        <w:pStyle w:val="Tekstpodstawowy"/>
        <w:numPr>
          <w:ilvl w:val="0"/>
          <w:numId w:val="62"/>
        </w:numPr>
        <w:suppressAutoHyphens/>
        <w:ind w:left="426" w:hanging="426"/>
        <w:rPr>
          <w:rFonts w:cs="Arial"/>
          <w:bCs/>
          <w:sz w:val="20"/>
        </w:rPr>
      </w:pPr>
      <w:r w:rsidRPr="00963094">
        <w:rPr>
          <w:rFonts w:cs="Arial"/>
          <w:bCs/>
          <w:sz w:val="20"/>
        </w:rPr>
        <w:t>art. 11 ust. 1 ustawy, o której mowa w ust. 4 pkt 4</w:t>
      </w:r>
      <w:r>
        <w:rPr>
          <w:rFonts w:cs="Arial"/>
          <w:bCs/>
          <w:sz w:val="20"/>
        </w:rPr>
        <w:t>,</w:t>
      </w:r>
    </w:p>
    <w:p w14:paraId="06FE637C" w14:textId="7D800A27" w:rsidR="009E7296" w:rsidRPr="001C60AE" w:rsidRDefault="009E7296" w:rsidP="001C60AE">
      <w:pPr>
        <w:pStyle w:val="Tekstpodstawowy"/>
        <w:numPr>
          <w:ilvl w:val="0"/>
          <w:numId w:val="62"/>
        </w:numPr>
        <w:suppressAutoHyphens/>
        <w:ind w:left="426" w:hanging="426"/>
        <w:rPr>
          <w:rFonts w:cs="Arial"/>
          <w:bCs/>
          <w:sz w:val="20"/>
        </w:rPr>
      </w:pPr>
      <w:r>
        <w:rPr>
          <w:rFonts w:cs="Arial"/>
          <w:bCs/>
          <w:sz w:val="20"/>
        </w:rPr>
        <w:t>art. 9a ust. 3 ustawy, o której mowa w ust. 4 pkt 8.</w:t>
      </w:r>
      <w:bookmarkEnd w:id="13"/>
    </w:p>
    <w:p w14:paraId="44AD4198" w14:textId="35EF922F" w:rsidR="009E7296" w:rsidRPr="001C60AE" w:rsidRDefault="009E7296" w:rsidP="001C60AE">
      <w:pPr>
        <w:pStyle w:val="Akapitzlist"/>
        <w:numPr>
          <w:ilvl w:val="0"/>
          <w:numId w:val="56"/>
        </w:numPr>
        <w:tabs>
          <w:tab w:val="clear" w:pos="360"/>
          <w:tab w:val="num" w:pos="426"/>
        </w:tabs>
        <w:suppressAutoHyphens/>
        <w:spacing w:after="0" w:line="240" w:lineRule="auto"/>
        <w:ind w:left="426" w:hanging="426"/>
        <w:jc w:val="both"/>
        <w:rPr>
          <w:rFonts w:ascii="Arial" w:hAnsi="Arial" w:cs="Arial"/>
          <w:sz w:val="20"/>
          <w:szCs w:val="20"/>
        </w:rPr>
      </w:pPr>
      <w:r w:rsidRPr="00963094">
        <w:rPr>
          <w:rFonts w:ascii="Arial" w:hAnsi="Arial" w:cs="Arial"/>
          <w:sz w:val="20"/>
          <w:szCs w:val="20"/>
        </w:rPr>
        <w:t>Właściwość miejscową samorządu województwa, zgodnie z zapisem art. 8a ust. 2a ustawy z dnia 20</w:t>
      </w:r>
      <w:r w:rsidR="009D6CD7">
        <w:rPr>
          <w:rFonts w:ascii="Arial" w:hAnsi="Arial" w:cs="Arial"/>
          <w:sz w:val="20"/>
          <w:szCs w:val="20"/>
        </w:rPr>
        <w:t> </w:t>
      </w:r>
      <w:r w:rsidRPr="00963094">
        <w:rPr>
          <w:rFonts w:ascii="Arial" w:hAnsi="Arial" w:cs="Arial"/>
          <w:sz w:val="20"/>
          <w:szCs w:val="20"/>
        </w:rPr>
        <w:t>czerwca 1992 r. o uprawnieniach do ulgowych przejazdów środkami publicznego transportu zbiorowego autobusowego, ustala się według miejsca:</w:t>
      </w:r>
    </w:p>
    <w:p w14:paraId="124AF563" w14:textId="0C8F02CB" w:rsidR="009E7296" w:rsidRPr="001C60AE" w:rsidRDefault="009E7296" w:rsidP="001C60AE">
      <w:pPr>
        <w:pStyle w:val="Akapitzlist"/>
        <w:numPr>
          <w:ilvl w:val="0"/>
          <w:numId w:val="63"/>
        </w:numPr>
        <w:suppressAutoHyphens/>
        <w:spacing w:line="240" w:lineRule="auto"/>
        <w:ind w:left="426" w:hanging="426"/>
        <w:jc w:val="both"/>
        <w:rPr>
          <w:rFonts w:ascii="Arial" w:hAnsi="Arial" w:cs="Arial"/>
          <w:sz w:val="20"/>
          <w:szCs w:val="20"/>
        </w:rPr>
      </w:pPr>
      <w:r w:rsidRPr="00963094">
        <w:rPr>
          <w:rFonts w:ascii="Arial" w:hAnsi="Arial" w:cs="Arial"/>
          <w:sz w:val="20"/>
          <w:szCs w:val="20"/>
        </w:rPr>
        <w:t>zamieszkania lub siedziby przewoźnika</w:t>
      </w:r>
      <w:r>
        <w:rPr>
          <w:rFonts w:ascii="Arial" w:hAnsi="Arial" w:cs="Arial"/>
          <w:sz w:val="20"/>
          <w:szCs w:val="20"/>
        </w:rPr>
        <w:t xml:space="preserve"> – w</w:t>
      </w:r>
      <w:r w:rsidRPr="00963094">
        <w:rPr>
          <w:rFonts w:ascii="Arial" w:hAnsi="Arial" w:cs="Arial"/>
          <w:sz w:val="20"/>
          <w:szCs w:val="20"/>
        </w:rPr>
        <w:t xml:space="preserve"> przypadku przewozów realizowanych na trasach wykraczających poza obszar co najmniej jednego województwa,</w:t>
      </w:r>
    </w:p>
    <w:p w14:paraId="09E7DA73" w14:textId="65E7A015" w:rsidR="009E7296" w:rsidRPr="001C60AE" w:rsidRDefault="009E7296" w:rsidP="001C60AE">
      <w:pPr>
        <w:pStyle w:val="Akapitzlist"/>
        <w:numPr>
          <w:ilvl w:val="0"/>
          <w:numId w:val="63"/>
        </w:numPr>
        <w:suppressAutoHyphens/>
        <w:spacing w:after="0" w:line="240" w:lineRule="auto"/>
        <w:ind w:left="426" w:hanging="426"/>
        <w:jc w:val="both"/>
        <w:rPr>
          <w:rFonts w:ascii="Arial" w:hAnsi="Arial" w:cs="Arial"/>
          <w:sz w:val="20"/>
          <w:szCs w:val="20"/>
        </w:rPr>
      </w:pPr>
      <w:r>
        <w:rPr>
          <w:rFonts w:ascii="Arial" w:hAnsi="Arial" w:cs="Arial"/>
          <w:sz w:val="20"/>
          <w:szCs w:val="20"/>
        </w:rPr>
        <w:t>wykonywania przewozów –</w:t>
      </w:r>
      <w:r w:rsidRPr="00963094">
        <w:rPr>
          <w:rFonts w:ascii="Arial" w:hAnsi="Arial" w:cs="Arial"/>
          <w:sz w:val="20"/>
          <w:szCs w:val="20"/>
        </w:rPr>
        <w:t xml:space="preserve"> w przypadku przewozów niewykraczających poza obszar województwa. </w:t>
      </w:r>
    </w:p>
    <w:p w14:paraId="001344CA" w14:textId="31925C1B" w:rsidR="009E7296" w:rsidRPr="001C60AE" w:rsidRDefault="009E7296" w:rsidP="001C60AE">
      <w:pPr>
        <w:pStyle w:val="Tekstpodstawowy"/>
        <w:numPr>
          <w:ilvl w:val="0"/>
          <w:numId w:val="56"/>
        </w:numPr>
        <w:tabs>
          <w:tab w:val="clear" w:pos="360"/>
          <w:tab w:val="num" w:pos="426"/>
        </w:tabs>
        <w:suppressAutoHyphens/>
        <w:ind w:left="426" w:hanging="426"/>
        <w:rPr>
          <w:rFonts w:cs="Arial"/>
          <w:sz w:val="20"/>
        </w:rPr>
      </w:pPr>
      <w:r w:rsidRPr="00963094">
        <w:rPr>
          <w:rFonts w:cs="Arial"/>
          <w:sz w:val="20"/>
        </w:rPr>
        <w:t>Koszty finansowania ustawowych uprawnień do bezpłatnych lub ulgowych przejazdów środkami publicznego transportu zbiorowego w regularnych przewozach osób, wykonywanych przez uprawnionych przewoźników autobusowych, są pokrywane z budżetu państwa.</w:t>
      </w:r>
    </w:p>
    <w:p w14:paraId="5D89D5A1" w14:textId="1A514808" w:rsidR="009E7296" w:rsidRPr="001C60AE" w:rsidRDefault="009E7296" w:rsidP="001C60AE">
      <w:pPr>
        <w:pStyle w:val="Tekstpodstawowy"/>
        <w:numPr>
          <w:ilvl w:val="0"/>
          <w:numId w:val="56"/>
        </w:numPr>
        <w:tabs>
          <w:tab w:val="clear" w:pos="360"/>
          <w:tab w:val="num" w:pos="426"/>
        </w:tabs>
        <w:suppressAutoHyphens/>
        <w:ind w:left="426" w:hanging="426"/>
        <w:rPr>
          <w:rFonts w:cs="Arial"/>
          <w:sz w:val="20"/>
        </w:rPr>
      </w:pPr>
      <w:r w:rsidRPr="00963094">
        <w:rPr>
          <w:rFonts w:cs="Arial"/>
          <w:sz w:val="20"/>
        </w:rPr>
        <w:t>Dopłata będąca przedmiotem umowy będzie realizowana do wysokości środków przekazanych z</w:t>
      </w:r>
      <w:r w:rsidR="009D6CD7">
        <w:rPr>
          <w:rFonts w:cs="Arial"/>
          <w:sz w:val="20"/>
        </w:rPr>
        <w:t> </w:t>
      </w:r>
      <w:r w:rsidRPr="00963094">
        <w:rPr>
          <w:rFonts w:cs="Arial"/>
          <w:sz w:val="20"/>
        </w:rPr>
        <w:t>budżetu państwa. W przypadku, gdy:</w:t>
      </w:r>
    </w:p>
    <w:p w14:paraId="16F48AF6" w14:textId="2EEA8B91" w:rsidR="009E7296" w:rsidRPr="001C60AE" w:rsidRDefault="009E7296" w:rsidP="001C60AE">
      <w:pPr>
        <w:pStyle w:val="Tekstpodstawowy"/>
        <w:numPr>
          <w:ilvl w:val="0"/>
          <w:numId w:val="58"/>
        </w:numPr>
        <w:suppressAutoHyphens/>
        <w:ind w:left="426" w:hanging="426"/>
        <w:rPr>
          <w:rFonts w:cs="Arial"/>
          <w:sz w:val="20"/>
        </w:rPr>
      </w:pPr>
      <w:r w:rsidRPr="004E75F2">
        <w:rPr>
          <w:rFonts w:cs="Arial"/>
          <w:sz w:val="20"/>
        </w:rPr>
        <w:t>wysokość przekazanych z budżetu państwa środków finansowych na dopłaty za dany okres rozliczeniowy nie jest wystarczająca na pokrycie całkowitej kwoty dopłaty wykazanej przez wszystkich Przewoźników związanych umowami z Województwem, kwota dopłaty przekazywana Przewoźnikowi ulega zmniejszeniu w stosunku do wykazanej w takim stopniu, w jakim kwota na dopłaty przekazana z budżetu państwa pozostaje do łącznej kwoty dopłat wykazanych przez Przewoźników za dany okres rozliczeniowy; pozostała kwota dopłaty zostanie przekazana Przewoźnikowi niezwłocznie po przekazaniu przez budżet państwa kolejnej transzy środków finansowych,</w:t>
      </w:r>
    </w:p>
    <w:p w14:paraId="5EE0C996" w14:textId="4F95A32C" w:rsidR="009E7296" w:rsidRPr="001C60AE" w:rsidRDefault="009E7296" w:rsidP="001C60AE">
      <w:pPr>
        <w:pStyle w:val="Tekstpodstawowy"/>
        <w:numPr>
          <w:ilvl w:val="0"/>
          <w:numId w:val="58"/>
        </w:numPr>
        <w:suppressAutoHyphens/>
        <w:ind w:left="426" w:hanging="426"/>
        <w:rPr>
          <w:rFonts w:cs="Arial"/>
          <w:sz w:val="20"/>
        </w:rPr>
      </w:pPr>
      <w:r w:rsidRPr="004E75F2">
        <w:rPr>
          <w:rFonts w:cs="Arial"/>
          <w:sz w:val="20"/>
        </w:rPr>
        <w:t xml:space="preserve">zabezpieczona w budżecie państwa kwota przeznaczona na dopłaty do biletów </w:t>
      </w:r>
      <w:r>
        <w:rPr>
          <w:rFonts w:cs="Arial"/>
          <w:sz w:val="20"/>
        </w:rPr>
        <w:t xml:space="preserve">z ustawową ulgą </w:t>
      </w:r>
      <w:r w:rsidRPr="004E75F2">
        <w:rPr>
          <w:rFonts w:cs="Arial"/>
          <w:sz w:val="20"/>
        </w:rPr>
        <w:t>w</w:t>
      </w:r>
      <w:r>
        <w:rPr>
          <w:rFonts w:cs="Arial"/>
          <w:sz w:val="20"/>
        </w:rPr>
        <w:t> </w:t>
      </w:r>
      <w:r w:rsidRPr="004E75F2">
        <w:rPr>
          <w:rFonts w:cs="Arial"/>
          <w:sz w:val="20"/>
        </w:rPr>
        <w:t>Województwie Podkarpackim jest mniejsza niż kwota wyliczonych dopłat dla Przewoźników mających zawarte z Województwem umowy, Województwo wystąpi do Wojewody Podkarpackiego z</w:t>
      </w:r>
      <w:r w:rsidR="009D6CD7">
        <w:rPr>
          <w:rFonts w:cs="Arial"/>
          <w:sz w:val="20"/>
        </w:rPr>
        <w:t> </w:t>
      </w:r>
      <w:r w:rsidRPr="004E75F2">
        <w:rPr>
          <w:rFonts w:cs="Arial"/>
          <w:sz w:val="20"/>
        </w:rPr>
        <w:t>wnioskiem o zabezpieczenie odpowiedniej kwoty w budżecie państwa na rok następny.</w:t>
      </w:r>
    </w:p>
    <w:p w14:paraId="20A893C6" w14:textId="188BC504" w:rsidR="009E7296" w:rsidRPr="001C60AE" w:rsidRDefault="009E7296" w:rsidP="001C60AE">
      <w:pPr>
        <w:pStyle w:val="Tekstpodstawowy"/>
        <w:numPr>
          <w:ilvl w:val="0"/>
          <w:numId w:val="56"/>
        </w:numPr>
        <w:tabs>
          <w:tab w:val="clear" w:pos="360"/>
          <w:tab w:val="num" w:pos="426"/>
        </w:tabs>
        <w:suppressAutoHyphens/>
        <w:ind w:left="426" w:hanging="426"/>
        <w:rPr>
          <w:rFonts w:cs="Arial"/>
          <w:sz w:val="20"/>
        </w:rPr>
      </w:pPr>
      <w:r w:rsidRPr="004E75F2">
        <w:rPr>
          <w:rFonts w:cs="Arial"/>
          <w:sz w:val="20"/>
        </w:rPr>
        <w:t>Środki publiczne przekazywane z budżetu państwa na dopłaty do krajowych autobusowych przewozów pasażerskich są klasyfikowane w dziale 600 rozdział 60003 paragraf 2630 klasyfikacji budżetowej.</w:t>
      </w:r>
    </w:p>
    <w:p w14:paraId="0E909B00" w14:textId="0CD06340" w:rsidR="009E7296" w:rsidRPr="001C60AE" w:rsidRDefault="009E7296" w:rsidP="001C60AE">
      <w:pPr>
        <w:pStyle w:val="Akapitzlist"/>
        <w:numPr>
          <w:ilvl w:val="0"/>
          <w:numId w:val="56"/>
        </w:numPr>
        <w:tabs>
          <w:tab w:val="clear" w:pos="360"/>
          <w:tab w:val="num" w:pos="426"/>
        </w:tabs>
        <w:suppressAutoHyphens/>
        <w:spacing w:after="0" w:line="240" w:lineRule="auto"/>
        <w:jc w:val="both"/>
        <w:rPr>
          <w:rFonts w:ascii="Arial" w:hAnsi="Arial" w:cs="Arial"/>
          <w:sz w:val="20"/>
          <w:szCs w:val="20"/>
        </w:rPr>
      </w:pPr>
      <w:r w:rsidRPr="004E75F2">
        <w:rPr>
          <w:rFonts w:ascii="Arial" w:hAnsi="Arial" w:cs="Arial"/>
          <w:sz w:val="20"/>
          <w:szCs w:val="20"/>
        </w:rPr>
        <w:t>Użyte w niniejszej umowie określenia oznaczają:</w:t>
      </w:r>
    </w:p>
    <w:p w14:paraId="5C971342" w14:textId="77777777" w:rsidR="009E7296" w:rsidRPr="004E75F2" w:rsidRDefault="009E7296">
      <w:pPr>
        <w:pStyle w:val="Akapitzlist"/>
        <w:numPr>
          <w:ilvl w:val="0"/>
          <w:numId w:val="57"/>
        </w:numPr>
        <w:spacing w:after="0" w:line="240" w:lineRule="auto"/>
        <w:ind w:left="426" w:hanging="426"/>
        <w:jc w:val="both"/>
        <w:rPr>
          <w:rFonts w:ascii="Arial" w:hAnsi="Arial" w:cs="Arial"/>
          <w:sz w:val="20"/>
          <w:szCs w:val="20"/>
        </w:rPr>
      </w:pPr>
      <w:r w:rsidRPr="004E75F2">
        <w:rPr>
          <w:rFonts w:ascii="Arial" w:hAnsi="Arial" w:cs="Arial"/>
          <w:sz w:val="20"/>
          <w:szCs w:val="20"/>
        </w:rPr>
        <w:t>linia komunikacyjna – połączenie komunikacyjne na określonej drodze, między przystankami wskazanymi w rozkładzie jazdy, stanowiącym załącznik do zezwolenia na wykonywanie przewozów regularnych osób w krajowym transporcie drogowym, wydanego przez organ wymieniony w art. 18 ust. 1 ustawy z dnia 6 września 2001 r. o transporcie drogowym, po której odbywają się przewozy regularne osób,</w:t>
      </w:r>
    </w:p>
    <w:p w14:paraId="4298DCF4" w14:textId="352A21FC" w:rsidR="009E7296" w:rsidRPr="001C60AE" w:rsidRDefault="009E7296" w:rsidP="001C60AE">
      <w:pPr>
        <w:pStyle w:val="Tekstpodstawowy"/>
        <w:numPr>
          <w:ilvl w:val="0"/>
          <w:numId w:val="57"/>
        </w:numPr>
        <w:tabs>
          <w:tab w:val="left" w:pos="426"/>
        </w:tabs>
        <w:suppressAutoHyphens/>
        <w:ind w:left="426" w:hanging="426"/>
        <w:rPr>
          <w:rFonts w:cs="Arial"/>
          <w:sz w:val="20"/>
        </w:rPr>
      </w:pPr>
      <w:r w:rsidRPr="004E75F2">
        <w:rPr>
          <w:rFonts w:cs="Arial"/>
          <w:sz w:val="20"/>
        </w:rPr>
        <w:t>bileterka – kasa rejestrująca przeznaczona do prowadzenia ewidencji sprzedaży biletów z</w:t>
      </w:r>
      <w:r w:rsidR="009D6CD7">
        <w:rPr>
          <w:rFonts w:cs="Arial"/>
          <w:sz w:val="20"/>
        </w:rPr>
        <w:t xml:space="preserve"> </w:t>
      </w:r>
      <w:r w:rsidRPr="004E75F2">
        <w:rPr>
          <w:rFonts w:cs="Arial"/>
          <w:sz w:val="20"/>
        </w:rPr>
        <w:t>ustawową ulgą, posiadająca pozytywną opinię ministra właściwego do spraw finansów publicznych, umożliwiająca określenie kwoty dopłat do przewozów w podziale na poszczególne kategorie ustawowych ulg,</w:t>
      </w:r>
    </w:p>
    <w:p w14:paraId="1C1F88C3" w14:textId="2B350718" w:rsidR="009E7296" w:rsidRPr="001C60AE" w:rsidRDefault="009E7296" w:rsidP="001C60AE">
      <w:pPr>
        <w:pStyle w:val="Tekstpodstawowy"/>
        <w:numPr>
          <w:ilvl w:val="0"/>
          <w:numId w:val="57"/>
        </w:numPr>
        <w:tabs>
          <w:tab w:val="left" w:pos="426"/>
        </w:tabs>
        <w:suppressAutoHyphens/>
        <w:ind w:left="426" w:hanging="426"/>
        <w:rPr>
          <w:rFonts w:cs="Arial"/>
          <w:sz w:val="20"/>
        </w:rPr>
      </w:pPr>
      <w:r w:rsidRPr="004E75F2">
        <w:rPr>
          <w:rFonts w:cs="Arial"/>
          <w:sz w:val="20"/>
        </w:rPr>
        <w:t>bilet jednorazowy – wygenerowany oraz wydrukowany przez bileterkę paragon fiskalny upoważniający osobę ustawowo uprawnioną do bezpłatnego lub ulgowego przejazdu środkami publicznego transportu zbiorowego na określonej drodze między przystankami wskazanymi w</w:t>
      </w:r>
      <w:r w:rsidR="009D6CD7">
        <w:rPr>
          <w:rFonts w:cs="Arial"/>
          <w:sz w:val="20"/>
        </w:rPr>
        <w:t> </w:t>
      </w:r>
      <w:r w:rsidRPr="004E75F2">
        <w:rPr>
          <w:rFonts w:cs="Arial"/>
          <w:sz w:val="20"/>
        </w:rPr>
        <w:t>rozkładzie jazdy,</w:t>
      </w:r>
    </w:p>
    <w:p w14:paraId="06D035BD" w14:textId="1709ABFA" w:rsidR="009E7296" w:rsidRPr="001C60AE" w:rsidRDefault="009E7296" w:rsidP="001C60AE">
      <w:pPr>
        <w:pStyle w:val="Akapitzlist"/>
        <w:numPr>
          <w:ilvl w:val="0"/>
          <w:numId w:val="57"/>
        </w:numPr>
        <w:spacing w:after="0" w:line="240" w:lineRule="auto"/>
        <w:ind w:left="426" w:hanging="426"/>
        <w:jc w:val="both"/>
        <w:rPr>
          <w:rFonts w:ascii="Arial" w:hAnsi="Arial" w:cs="Arial"/>
          <w:sz w:val="20"/>
          <w:szCs w:val="20"/>
        </w:rPr>
      </w:pPr>
      <w:r w:rsidRPr="004E75F2">
        <w:rPr>
          <w:rFonts w:ascii="Arial" w:hAnsi="Arial" w:cs="Arial"/>
          <w:sz w:val="20"/>
          <w:szCs w:val="20"/>
        </w:rPr>
        <w:t xml:space="preserve">bilet miesięczny – wygenerowany oraz wydrukowany przez bileterkę paragon fiskalny upoważniający osobę ustawowo uprawnioną do ulgowego przejazdu środkami publicznego transportu zbiorowego </w:t>
      </w:r>
      <w:r w:rsidRPr="004E75F2">
        <w:rPr>
          <w:rFonts w:ascii="Arial" w:hAnsi="Arial" w:cs="Arial"/>
          <w:sz w:val="20"/>
          <w:szCs w:val="20"/>
        </w:rPr>
        <w:lastRenderedPageBreak/>
        <w:t>na określonej drodze między przystankami wskazanymi w rozkładzie jazdy, przy czym na podstawie zapisów paragonu fiskalnego możliwa jest identyfikacja personalna tej osoby,</w:t>
      </w:r>
    </w:p>
    <w:p w14:paraId="7CAA4EA0" w14:textId="514F5DFC" w:rsidR="009E7296" w:rsidRPr="00224EB6" w:rsidRDefault="009E7296">
      <w:pPr>
        <w:pStyle w:val="Akapitzlist"/>
        <w:numPr>
          <w:ilvl w:val="0"/>
          <w:numId w:val="57"/>
        </w:numPr>
        <w:spacing w:after="0" w:line="240" w:lineRule="auto"/>
        <w:ind w:left="426" w:hanging="426"/>
        <w:jc w:val="both"/>
        <w:rPr>
          <w:rFonts w:ascii="Arial" w:hAnsi="Arial" w:cs="Arial"/>
          <w:sz w:val="20"/>
          <w:szCs w:val="20"/>
        </w:rPr>
      </w:pPr>
      <w:r w:rsidRPr="00224EB6">
        <w:rPr>
          <w:rFonts w:ascii="Arial" w:hAnsi="Arial" w:cs="Arial"/>
          <w:sz w:val="20"/>
          <w:szCs w:val="20"/>
        </w:rPr>
        <w:t>program – program komputerowy umożliwiający sczytanie danych zapisanych w pamięci wszystkich bileterek, a zarazem umożliwiający archiwizację rozliczeń wszystkich sprzedanych biletów</w:t>
      </w:r>
      <w:r w:rsidR="009D6CD7">
        <w:rPr>
          <w:rFonts w:ascii="Arial" w:hAnsi="Arial" w:cs="Arial"/>
          <w:sz w:val="20"/>
          <w:szCs w:val="20"/>
        </w:rPr>
        <w:t xml:space="preserve"> </w:t>
      </w:r>
      <w:r w:rsidRPr="00224EB6">
        <w:rPr>
          <w:rFonts w:ascii="Arial" w:hAnsi="Arial" w:cs="Arial"/>
          <w:sz w:val="20"/>
          <w:szCs w:val="20"/>
        </w:rPr>
        <w:t>z</w:t>
      </w:r>
      <w:r w:rsidR="009D6CD7">
        <w:rPr>
          <w:rFonts w:ascii="Arial" w:hAnsi="Arial" w:cs="Arial"/>
          <w:sz w:val="20"/>
          <w:szCs w:val="20"/>
        </w:rPr>
        <w:t> </w:t>
      </w:r>
      <w:r w:rsidRPr="00224EB6">
        <w:rPr>
          <w:rFonts w:ascii="Arial" w:hAnsi="Arial" w:cs="Arial"/>
          <w:sz w:val="20"/>
          <w:szCs w:val="20"/>
        </w:rPr>
        <w:t>ustawową ulgą w dowolnym okresie czasowym.</w:t>
      </w:r>
    </w:p>
    <w:p w14:paraId="7BF639B6" w14:textId="77777777" w:rsidR="009E7296" w:rsidRPr="000B636E" w:rsidRDefault="009E7296" w:rsidP="001C60AE">
      <w:pPr>
        <w:suppressAutoHyphens/>
        <w:spacing w:before="120" w:after="0"/>
        <w:ind w:left="357"/>
        <w:jc w:val="center"/>
        <w:rPr>
          <w:rFonts w:ascii="Arial" w:hAnsi="Arial" w:cs="Arial"/>
          <w:b/>
          <w:sz w:val="20"/>
        </w:rPr>
      </w:pPr>
      <w:r w:rsidRPr="000B636E">
        <w:rPr>
          <w:rFonts w:ascii="Arial" w:hAnsi="Arial" w:cs="Arial"/>
          <w:b/>
          <w:sz w:val="20"/>
        </w:rPr>
        <w:t>§ 2.</w:t>
      </w:r>
    </w:p>
    <w:p w14:paraId="1310F25F" w14:textId="38079759" w:rsidR="009E7296" w:rsidRPr="001C60AE" w:rsidRDefault="009E7296" w:rsidP="001C60AE">
      <w:pPr>
        <w:pStyle w:val="Tekstpodstawowy"/>
        <w:numPr>
          <w:ilvl w:val="0"/>
          <w:numId w:val="60"/>
        </w:numPr>
        <w:tabs>
          <w:tab w:val="left" w:pos="426"/>
        </w:tabs>
        <w:suppressAutoHyphens/>
        <w:ind w:left="426" w:hanging="426"/>
        <w:rPr>
          <w:rFonts w:cs="Arial"/>
          <w:sz w:val="20"/>
        </w:rPr>
      </w:pPr>
      <w:r w:rsidRPr="00224EB6">
        <w:rPr>
          <w:rFonts w:cs="Arial"/>
          <w:sz w:val="20"/>
        </w:rPr>
        <w:t>Dopłata przysługuje Przewoźnikowi, jeżeli na podstawie danych sczytanych z pamięci wszystkich użytkowanych bileterek w programie wykorzystywanym przez Przewoźnika możliwe jest wygenerowanie zestawienia kwot dopłat dla wszystkich sprzedanych biletów jednorazowych i/lub biletów miesięcznych w podziale na poszczególne kategorie ustawowych ulg.</w:t>
      </w:r>
    </w:p>
    <w:p w14:paraId="7DE61FA3" w14:textId="1B7FEE1F" w:rsidR="009E7296" w:rsidRPr="001C60AE" w:rsidRDefault="009E7296" w:rsidP="001C60AE">
      <w:pPr>
        <w:pStyle w:val="Tekstpodstawowy"/>
        <w:numPr>
          <w:ilvl w:val="0"/>
          <w:numId w:val="60"/>
        </w:numPr>
        <w:suppressAutoHyphens/>
        <w:ind w:left="426" w:hanging="426"/>
        <w:rPr>
          <w:rFonts w:cs="Arial"/>
          <w:sz w:val="20"/>
        </w:rPr>
      </w:pPr>
      <w:r w:rsidRPr="004E75F2">
        <w:rPr>
          <w:rFonts w:cs="Arial"/>
          <w:sz w:val="20"/>
        </w:rPr>
        <w:t>Dopłata przysługuje Przewoźnikowi, jeżeli sprzedaż biletów jednorazowych i/lub biletów miesięcznych z ustawową ulgą jest rejestrowana w bileterkach zgodnie z niżej wymienionymi wymogami:</w:t>
      </w:r>
    </w:p>
    <w:p w14:paraId="64F9301A" w14:textId="7E8FD997" w:rsidR="009E7296" w:rsidRPr="001C60AE" w:rsidRDefault="009E7296" w:rsidP="001C60AE">
      <w:pPr>
        <w:pStyle w:val="Tekstpodstawowy"/>
        <w:numPr>
          <w:ilvl w:val="0"/>
          <w:numId w:val="59"/>
        </w:numPr>
        <w:tabs>
          <w:tab w:val="left" w:pos="426"/>
        </w:tabs>
        <w:suppressAutoHyphens/>
        <w:ind w:left="426" w:hanging="426"/>
        <w:rPr>
          <w:rFonts w:cs="Arial"/>
          <w:sz w:val="20"/>
        </w:rPr>
      </w:pPr>
      <w:r w:rsidRPr="004E75F2">
        <w:rPr>
          <w:rFonts w:cs="Arial"/>
          <w:sz w:val="20"/>
        </w:rPr>
        <w:t>relacja biletu jednorazowego, tj. przejazd od przystanku początkowego do przystanku końcowego musi być jednoznacznie przyporządkowana do kursu linii komunikacyjnej, zgodnie z numerem kursu wykazanym w rozkładzie jazdy będącym załącznikiem do zezwolenia tej linii,</w:t>
      </w:r>
    </w:p>
    <w:p w14:paraId="001BDB5D" w14:textId="288426B6" w:rsidR="009E7296" w:rsidRPr="001C60AE" w:rsidRDefault="009E7296" w:rsidP="001C60AE">
      <w:pPr>
        <w:pStyle w:val="Tekstpodstawowy"/>
        <w:numPr>
          <w:ilvl w:val="0"/>
          <w:numId w:val="59"/>
        </w:numPr>
        <w:suppressAutoHyphens/>
        <w:ind w:left="426" w:hanging="426"/>
        <w:rPr>
          <w:rFonts w:cs="Arial"/>
          <w:sz w:val="20"/>
        </w:rPr>
      </w:pPr>
      <w:r w:rsidRPr="004E75F2">
        <w:rPr>
          <w:rFonts w:cs="Arial"/>
          <w:sz w:val="20"/>
        </w:rPr>
        <w:t>relacja biletu miesięcznego, tj. przejazd od przystanku początkowego do przystanku końcowego i z</w:t>
      </w:r>
      <w:r w:rsidR="009D6CD7">
        <w:rPr>
          <w:rFonts w:cs="Arial"/>
          <w:sz w:val="20"/>
        </w:rPr>
        <w:t> </w:t>
      </w:r>
      <w:r w:rsidRPr="004E75F2">
        <w:rPr>
          <w:rFonts w:cs="Arial"/>
          <w:sz w:val="20"/>
        </w:rPr>
        <w:t>powrotem musi być jednoznacznie przyporządkowana wyłącznie relacji w ramach jednej (tej</w:t>
      </w:r>
      <w:r w:rsidR="009D6CD7">
        <w:rPr>
          <w:rFonts w:cs="Arial"/>
          <w:sz w:val="20"/>
        </w:rPr>
        <w:t xml:space="preserve"> </w:t>
      </w:r>
      <w:r w:rsidRPr="004E75F2">
        <w:rPr>
          <w:rFonts w:cs="Arial"/>
          <w:sz w:val="20"/>
        </w:rPr>
        <w:t>samej) linii komunikacyjnej,</w:t>
      </w:r>
    </w:p>
    <w:p w14:paraId="70620A18" w14:textId="20A536DE" w:rsidR="009E7296" w:rsidRPr="001C60AE" w:rsidRDefault="009E7296" w:rsidP="001C60AE">
      <w:pPr>
        <w:pStyle w:val="Tekstpodstawowy"/>
        <w:numPr>
          <w:ilvl w:val="0"/>
          <w:numId w:val="59"/>
        </w:numPr>
        <w:suppressAutoHyphens/>
        <w:ind w:left="426" w:hanging="426"/>
        <w:rPr>
          <w:rFonts w:cs="Arial"/>
          <w:sz w:val="20"/>
        </w:rPr>
      </w:pPr>
      <w:r w:rsidRPr="004E75F2">
        <w:rPr>
          <w:rFonts w:cs="Arial"/>
          <w:sz w:val="20"/>
        </w:rPr>
        <w:t>nazwy przystanków relacji biletu miesięcznego, tj. przejazd od przystanku początkowego do przystanku końcowego i z powrotem muszą być jednoznacznie przyporządkowane nazwom przystanków wyszczególnionych w rozkładzie jazdy stanowiącym załącznik do zezwolenia tej linii,</w:t>
      </w:r>
    </w:p>
    <w:p w14:paraId="774F0DA7" w14:textId="33155284" w:rsidR="009E7296" w:rsidRPr="001C60AE" w:rsidRDefault="009E7296" w:rsidP="001C60AE">
      <w:pPr>
        <w:numPr>
          <w:ilvl w:val="0"/>
          <w:numId w:val="59"/>
        </w:numPr>
        <w:tabs>
          <w:tab w:val="left" w:pos="426"/>
        </w:tabs>
        <w:suppressAutoHyphens/>
        <w:spacing w:after="0" w:line="240" w:lineRule="auto"/>
        <w:ind w:left="426" w:hanging="426"/>
        <w:jc w:val="both"/>
        <w:rPr>
          <w:rFonts w:ascii="Arial" w:hAnsi="Arial" w:cs="Arial"/>
          <w:sz w:val="20"/>
        </w:rPr>
      </w:pPr>
      <w:r w:rsidRPr="004E75F2">
        <w:rPr>
          <w:rFonts w:ascii="Arial" w:hAnsi="Arial" w:cs="Arial"/>
          <w:sz w:val="20"/>
        </w:rPr>
        <w:t xml:space="preserve">w przypadku braku bezpośredniego połączenia od przystanku początkowego do przystanku końcowego i z powrotem każdego sprzedanego biletu miesięcznego w ramach relacji jednej linii Przewoźnik stosuje sprzedaż biletu w opcji bilet z przesiadką, </w:t>
      </w:r>
    </w:p>
    <w:p w14:paraId="5975A0CB" w14:textId="64760284" w:rsidR="009E7296" w:rsidRPr="001C60AE" w:rsidRDefault="009E7296" w:rsidP="001C60AE">
      <w:pPr>
        <w:pStyle w:val="Tekstpodstawowy"/>
        <w:numPr>
          <w:ilvl w:val="0"/>
          <w:numId w:val="59"/>
        </w:numPr>
        <w:suppressAutoHyphens/>
        <w:ind w:left="426" w:hanging="426"/>
        <w:rPr>
          <w:rFonts w:cs="Arial"/>
          <w:sz w:val="20"/>
        </w:rPr>
      </w:pPr>
      <w:r w:rsidRPr="00CA40DB">
        <w:rPr>
          <w:rFonts w:cs="Arial"/>
          <w:sz w:val="20"/>
        </w:rPr>
        <w:t>dla każdego sprzedanego biletu  miesięcznego z ulgą ustawową 49% i 51% Przewoźnik dokona</w:t>
      </w:r>
      <w:r>
        <w:rPr>
          <w:rFonts w:cs="Arial"/>
          <w:sz w:val="20"/>
        </w:rPr>
        <w:t xml:space="preserve"> </w:t>
      </w:r>
      <w:r w:rsidRPr="00CA40DB">
        <w:rPr>
          <w:rFonts w:cs="Arial"/>
          <w:sz w:val="20"/>
        </w:rPr>
        <w:t>w</w:t>
      </w:r>
      <w:r w:rsidR="009D6CD7">
        <w:rPr>
          <w:rFonts w:cs="Arial"/>
          <w:sz w:val="20"/>
        </w:rPr>
        <w:t> </w:t>
      </w:r>
      <w:r w:rsidRPr="00CA40DB">
        <w:rPr>
          <w:rFonts w:cs="Arial"/>
          <w:sz w:val="20"/>
        </w:rPr>
        <w:t xml:space="preserve">prowadzonym systemie informatycznym zapisu </w:t>
      </w:r>
      <w:r w:rsidRPr="00CE4D7F">
        <w:rPr>
          <w:rFonts w:cs="Arial"/>
          <w:sz w:val="20"/>
        </w:rPr>
        <w:t xml:space="preserve">określającego </w:t>
      </w:r>
      <w:r>
        <w:rPr>
          <w:rFonts w:cs="Arial"/>
          <w:sz w:val="20"/>
        </w:rPr>
        <w:t>datę urodzenia</w:t>
      </w:r>
      <w:r w:rsidRPr="00CA40DB">
        <w:rPr>
          <w:rFonts w:cs="Arial"/>
          <w:sz w:val="20"/>
        </w:rPr>
        <w:t xml:space="preserve"> osoby ustawowo uprawnionej do korzystania z ulgowych przejazdów na podstawie tego biletu</w:t>
      </w:r>
      <w:r w:rsidRPr="00224EB6">
        <w:rPr>
          <w:rFonts w:cs="Arial"/>
          <w:sz w:val="20"/>
        </w:rPr>
        <w:t xml:space="preserve">. </w:t>
      </w:r>
    </w:p>
    <w:p w14:paraId="5ABF1B39" w14:textId="7C0D3B5E" w:rsidR="009E7296" w:rsidRPr="001C60AE" w:rsidRDefault="009E7296" w:rsidP="001C60AE">
      <w:pPr>
        <w:pStyle w:val="Tekstpodstawowy"/>
        <w:numPr>
          <w:ilvl w:val="0"/>
          <w:numId w:val="60"/>
        </w:numPr>
        <w:suppressAutoHyphens/>
        <w:ind w:left="426" w:hanging="426"/>
        <w:rPr>
          <w:rFonts w:cs="Arial"/>
          <w:sz w:val="20"/>
        </w:rPr>
      </w:pPr>
      <w:r w:rsidRPr="004E75F2">
        <w:rPr>
          <w:rFonts w:cs="Arial"/>
          <w:sz w:val="20"/>
        </w:rPr>
        <w:t xml:space="preserve">Dopłata </w:t>
      </w:r>
      <w:r w:rsidRPr="004E75F2">
        <w:rPr>
          <w:rFonts w:cs="Arial"/>
          <w:bCs/>
          <w:sz w:val="20"/>
        </w:rPr>
        <w:t>przysługuje Przewoźnikowi, jeżeli sprzedaż</w:t>
      </w:r>
      <w:r w:rsidRPr="004E75F2">
        <w:rPr>
          <w:rFonts w:cs="Arial"/>
          <w:sz w:val="20"/>
        </w:rPr>
        <w:t xml:space="preserve"> biletów</w:t>
      </w:r>
      <w:r w:rsidRPr="004E75F2">
        <w:rPr>
          <w:rFonts w:cs="Arial"/>
          <w:bCs/>
          <w:sz w:val="20"/>
        </w:rPr>
        <w:t xml:space="preserve"> jednorazowych i/lub biletów miesięcznych z ustawową ulgą jest rejestrowana w bileterkach wyłącznie na linie komunikacyjne</w:t>
      </w:r>
      <w:r w:rsidRPr="004E75F2">
        <w:rPr>
          <w:rFonts w:cs="Arial"/>
          <w:sz w:val="20"/>
        </w:rPr>
        <w:t xml:space="preserve"> wyszczególnione w WYKAZIE ZEZWOLEŃ, który stanowi</w:t>
      </w:r>
      <w:r w:rsidRPr="004E75F2">
        <w:rPr>
          <w:rFonts w:cs="Arial"/>
          <w:i/>
          <w:sz w:val="20"/>
        </w:rPr>
        <w:t xml:space="preserve"> </w:t>
      </w:r>
      <w:r w:rsidRPr="004E75F2">
        <w:rPr>
          <w:rFonts w:cs="Arial"/>
          <w:sz w:val="20"/>
        </w:rPr>
        <w:t>Załącznik Nr 4</w:t>
      </w:r>
      <w:r w:rsidRPr="004E75F2">
        <w:rPr>
          <w:rFonts w:cs="Arial"/>
          <w:b/>
          <w:sz w:val="20"/>
        </w:rPr>
        <w:t xml:space="preserve"> </w:t>
      </w:r>
      <w:r w:rsidRPr="004E75F2">
        <w:rPr>
          <w:rFonts w:cs="Arial"/>
          <w:sz w:val="20"/>
        </w:rPr>
        <w:t xml:space="preserve">do niniejszej umowy; zasady opracowania załącznika określają zapisy § 4 </w:t>
      </w:r>
      <w:r>
        <w:rPr>
          <w:rFonts w:cs="Arial"/>
          <w:sz w:val="20"/>
        </w:rPr>
        <w:t>ust.</w:t>
      </w:r>
      <w:r w:rsidRPr="004E75F2">
        <w:rPr>
          <w:rFonts w:cs="Arial"/>
          <w:sz w:val="20"/>
        </w:rPr>
        <w:t xml:space="preserve"> 4. </w:t>
      </w:r>
    </w:p>
    <w:p w14:paraId="1CE51A93" w14:textId="423EB285" w:rsidR="009E7296" w:rsidRPr="001C60AE" w:rsidRDefault="009E7296" w:rsidP="001C60AE">
      <w:pPr>
        <w:pStyle w:val="Tekstpodstawowy"/>
        <w:numPr>
          <w:ilvl w:val="0"/>
          <w:numId w:val="60"/>
        </w:numPr>
        <w:suppressAutoHyphens/>
        <w:ind w:left="425" w:hanging="426"/>
        <w:rPr>
          <w:rFonts w:cs="Arial"/>
          <w:sz w:val="20"/>
        </w:rPr>
      </w:pPr>
      <w:r w:rsidRPr="005356DC">
        <w:rPr>
          <w:rFonts w:cs="Arial"/>
          <w:sz w:val="20"/>
        </w:rPr>
        <w:t>Dopłata przysługuje</w:t>
      </w:r>
      <w:r w:rsidRPr="005356DC">
        <w:rPr>
          <w:rFonts w:cs="Arial"/>
          <w:bCs/>
          <w:sz w:val="20"/>
        </w:rPr>
        <w:t xml:space="preserve"> Przewoźnikowi, jeżeli sprzedaż </w:t>
      </w:r>
      <w:r w:rsidRPr="005356DC">
        <w:rPr>
          <w:rFonts w:cs="Arial"/>
          <w:sz w:val="20"/>
        </w:rPr>
        <w:t>biletów</w:t>
      </w:r>
      <w:r w:rsidRPr="005356DC">
        <w:rPr>
          <w:rFonts w:cs="Arial"/>
          <w:bCs/>
          <w:sz w:val="20"/>
        </w:rPr>
        <w:t xml:space="preserve"> jednorazowych i/lub biletów miesięcznych z ustawową ulgą jest rejestrowana w bileterkach </w:t>
      </w:r>
      <w:r w:rsidRPr="005356DC">
        <w:rPr>
          <w:rFonts w:cs="Arial"/>
          <w:sz w:val="20"/>
        </w:rPr>
        <w:t>wyłącznie zgodnie z cenami wyszczególnionymi w: CENNIKU – bilety jednorazowe oraz CENNIKU – bilety miesięczne, które stanowią odpowiednio Załącznik Nr 5 i Załącznik Nr 6</w:t>
      </w:r>
      <w:r w:rsidRPr="005356DC">
        <w:rPr>
          <w:rFonts w:cs="Arial"/>
          <w:b/>
          <w:sz w:val="20"/>
        </w:rPr>
        <w:t xml:space="preserve"> </w:t>
      </w:r>
      <w:r w:rsidRPr="005356DC">
        <w:rPr>
          <w:rFonts w:cs="Arial"/>
          <w:sz w:val="20"/>
        </w:rPr>
        <w:t xml:space="preserve">do niniejszej umowy; zasady opracowania załączników określają zapisy § 4 ust. 5. </w:t>
      </w:r>
    </w:p>
    <w:p w14:paraId="59F6F456" w14:textId="43C68EAF" w:rsidR="009E7296" w:rsidRPr="001C60AE" w:rsidRDefault="009E7296" w:rsidP="001C60AE">
      <w:pPr>
        <w:pStyle w:val="Tekstpodstawowy"/>
        <w:numPr>
          <w:ilvl w:val="0"/>
          <w:numId w:val="60"/>
        </w:numPr>
        <w:suppressAutoHyphens/>
        <w:ind w:left="426" w:hanging="426"/>
        <w:rPr>
          <w:rFonts w:cs="Arial"/>
          <w:sz w:val="20"/>
        </w:rPr>
      </w:pPr>
      <w:r w:rsidRPr="005356DC">
        <w:rPr>
          <w:rFonts w:cs="Arial"/>
          <w:sz w:val="20"/>
        </w:rPr>
        <w:t xml:space="preserve">Dopłata przysługuje Przewoźnikowi, jeżeli umowa na wykonywanie usług przewozowych, </w:t>
      </w:r>
      <w:r w:rsidRPr="00CA40DB">
        <w:rPr>
          <w:rFonts w:cs="Arial"/>
          <w:sz w:val="20"/>
        </w:rPr>
        <w:t xml:space="preserve">w ramach obowiązku określonego w art. 32 ust. 5 </w:t>
      </w:r>
      <w:r>
        <w:rPr>
          <w:rFonts w:cs="Arial"/>
          <w:sz w:val="20"/>
        </w:rPr>
        <w:t>i</w:t>
      </w:r>
      <w:r w:rsidRPr="00CA40DB">
        <w:rPr>
          <w:rFonts w:cs="Arial"/>
          <w:sz w:val="20"/>
        </w:rPr>
        <w:t xml:space="preserve"> art. 39 ust. 3 ustawy z dnia 14 grudnia 2016 r. Prawo oświatowe </w:t>
      </w:r>
      <w:bookmarkStart w:id="14" w:name="_Hlk115696167"/>
      <w:r w:rsidRPr="00EC1AFA">
        <w:rPr>
          <w:rFonts w:cs="Arial"/>
          <w:sz w:val="20"/>
        </w:rPr>
        <w:t>(t.j.: Dz. U. z 2021 r. poz. 1082 z późn. zm.)</w:t>
      </w:r>
      <w:bookmarkEnd w:id="14"/>
      <w:r w:rsidRPr="00EC1AFA">
        <w:rPr>
          <w:rFonts w:cs="Arial"/>
          <w:sz w:val="20"/>
        </w:rPr>
        <w:t>, zawarta przez Przewoźnika z gminą, spełnia następujące wymogi:</w:t>
      </w:r>
    </w:p>
    <w:p w14:paraId="4B273EC2" w14:textId="78F8D45F" w:rsidR="009E7296" w:rsidRPr="001C60AE" w:rsidRDefault="009E7296" w:rsidP="001C60AE">
      <w:pPr>
        <w:pStyle w:val="Tekstpodstawowy"/>
        <w:numPr>
          <w:ilvl w:val="0"/>
          <w:numId w:val="67"/>
        </w:numPr>
        <w:suppressAutoHyphens/>
        <w:ind w:left="426" w:hanging="426"/>
        <w:rPr>
          <w:rFonts w:cs="Arial"/>
          <w:sz w:val="20"/>
        </w:rPr>
      </w:pPr>
      <w:r w:rsidRPr="005356DC">
        <w:rPr>
          <w:rFonts w:cs="Arial"/>
          <w:sz w:val="20"/>
        </w:rPr>
        <w:t>specyfikacja istotnych warunków zamówienia na wykonywanie usług przewozowych przewiduje zakup na rzecz gminy biletów miesięcznych na przewóz regularny osób realizowany przez Przewoźnika,</w:t>
      </w:r>
    </w:p>
    <w:p w14:paraId="71E83CF4" w14:textId="33FD1669" w:rsidR="009E7296" w:rsidRPr="001C60AE" w:rsidRDefault="009E7296" w:rsidP="001C60AE">
      <w:pPr>
        <w:pStyle w:val="Tekstpodstawowy"/>
        <w:numPr>
          <w:ilvl w:val="0"/>
          <w:numId w:val="67"/>
        </w:numPr>
        <w:suppressAutoHyphens/>
        <w:ind w:left="426" w:hanging="426"/>
        <w:rPr>
          <w:rFonts w:cs="Arial"/>
          <w:sz w:val="20"/>
        </w:rPr>
      </w:pPr>
      <w:r w:rsidRPr="005356DC">
        <w:rPr>
          <w:rFonts w:cs="Arial"/>
          <w:sz w:val="20"/>
        </w:rPr>
        <w:t>umowa z zamawiającym musi potwierdzać zakup biletów miesięcznych oraz zawierać relacje dowozu dzieci do szkół; relacje te muszą być zgodne z rozkładem jazdy stanowiącym załącznik do zezwolenia na wykonywanie przewozów regularnych osób w krajowym transporcie drogowym, na podstawie którego Przewoźnik wykonuje przewóz w ramach umowy.</w:t>
      </w:r>
    </w:p>
    <w:p w14:paraId="7D0F74C9" w14:textId="6FA29FAC" w:rsidR="009E7296" w:rsidRPr="001C60AE" w:rsidRDefault="009E7296" w:rsidP="001C60AE">
      <w:pPr>
        <w:pStyle w:val="Akapitzlist"/>
        <w:numPr>
          <w:ilvl w:val="0"/>
          <w:numId w:val="60"/>
        </w:numPr>
        <w:suppressAutoHyphens/>
        <w:spacing w:after="0" w:line="240" w:lineRule="auto"/>
        <w:ind w:left="426" w:hanging="426"/>
        <w:jc w:val="both"/>
        <w:rPr>
          <w:rFonts w:ascii="Arial" w:hAnsi="Arial" w:cs="Arial"/>
          <w:sz w:val="20"/>
          <w:szCs w:val="20"/>
        </w:rPr>
      </w:pPr>
      <w:r w:rsidRPr="005356DC">
        <w:rPr>
          <w:rFonts w:ascii="Arial" w:hAnsi="Arial" w:cs="Arial"/>
          <w:sz w:val="20"/>
          <w:szCs w:val="20"/>
        </w:rPr>
        <w:t xml:space="preserve">Dopłata nie przysługuje Przewoźnikowi, jeżeli sprzedaż biletów jednorazowych i/lub biletów miesięcznych </w:t>
      </w:r>
      <w:r w:rsidRPr="005356DC">
        <w:rPr>
          <w:rFonts w:ascii="Arial" w:hAnsi="Arial" w:cs="Arial"/>
          <w:bCs/>
          <w:sz w:val="20"/>
          <w:szCs w:val="20"/>
        </w:rPr>
        <w:t xml:space="preserve">z ustawową ulgą </w:t>
      </w:r>
      <w:r w:rsidRPr="005356DC">
        <w:rPr>
          <w:rFonts w:ascii="Arial" w:hAnsi="Arial" w:cs="Arial"/>
          <w:sz w:val="20"/>
          <w:szCs w:val="20"/>
        </w:rPr>
        <w:t>jest prowadzona na linie komunikacyjne, których przebieg w</w:t>
      </w:r>
      <w:r w:rsidR="009D6CD7">
        <w:rPr>
          <w:rFonts w:ascii="Arial" w:hAnsi="Arial" w:cs="Arial"/>
          <w:sz w:val="20"/>
          <w:szCs w:val="20"/>
        </w:rPr>
        <w:t xml:space="preserve"> </w:t>
      </w:r>
      <w:r w:rsidRPr="005356DC">
        <w:rPr>
          <w:rFonts w:ascii="Arial" w:hAnsi="Arial" w:cs="Arial"/>
          <w:sz w:val="20"/>
          <w:szCs w:val="20"/>
        </w:rPr>
        <w:t>całości znajduje się na obszarze województwa innego niż województwo podkarpackie.</w:t>
      </w:r>
    </w:p>
    <w:p w14:paraId="03B88F22" w14:textId="4F73B238" w:rsidR="009E7296" w:rsidRPr="001C60AE" w:rsidRDefault="009E7296" w:rsidP="001C60AE">
      <w:pPr>
        <w:pStyle w:val="Akapitzlist"/>
        <w:suppressAutoHyphens/>
        <w:spacing w:after="0" w:line="240" w:lineRule="auto"/>
        <w:ind w:left="426"/>
        <w:jc w:val="both"/>
        <w:rPr>
          <w:rFonts w:ascii="Arial" w:hAnsi="Arial" w:cs="Arial"/>
          <w:sz w:val="20"/>
          <w:szCs w:val="20"/>
        </w:rPr>
      </w:pPr>
      <w:r w:rsidRPr="005356DC">
        <w:rPr>
          <w:rFonts w:ascii="Arial" w:hAnsi="Arial" w:cs="Arial"/>
          <w:sz w:val="20"/>
          <w:szCs w:val="20"/>
        </w:rPr>
        <w:t>Powyższe dotyczy linii komunikacyjnych, których przebieg określają zezwolenia na wykonywanie przewozów regularnych osób w krajowym transporcie drogowym, wydane przez inne, niż Marszałek Województwa Podkarpackiego, organy właściwe dla przebiegu tych linii.</w:t>
      </w:r>
    </w:p>
    <w:p w14:paraId="74297236" w14:textId="33A7F2DB" w:rsidR="009E7296" w:rsidRPr="001C60AE" w:rsidRDefault="009E7296" w:rsidP="001C60AE">
      <w:pPr>
        <w:pStyle w:val="Tekstpodstawowy"/>
        <w:numPr>
          <w:ilvl w:val="0"/>
          <w:numId w:val="60"/>
        </w:numPr>
        <w:suppressAutoHyphens/>
        <w:ind w:left="426" w:hanging="426"/>
        <w:rPr>
          <w:rFonts w:cs="Arial"/>
          <w:bCs/>
          <w:sz w:val="20"/>
        </w:rPr>
      </w:pPr>
      <w:r w:rsidRPr="00737ADA">
        <w:rPr>
          <w:rFonts w:cs="Arial"/>
          <w:bCs/>
          <w:sz w:val="20"/>
        </w:rPr>
        <w:lastRenderedPageBreak/>
        <w:t xml:space="preserve">Dopłata nie przysługuje Przewoźnikowi, </w:t>
      </w:r>
      <w:r w:rsidRPr="00737ADA">
        <w:rPr>
          <w:rFonts w:cs="Arial"/>
          <w:sz w:val="20"/>
        </w:rPr>
        <w:t xml:space="preserve">jeżeli sprzedaż biletów jednorazowych i/lub biletów miesięcznych </w:t>
      </w:r>
      <w:r w:rsidRPr="00737ADA">
        <w:rPr>
          <w:rFonts w:cs="Arial"/>
          <w:bCs/>
          <w:sz w:val="20"/>
        </w:rPr>
        <w:t xml:space="preserve">z ustawową ulgą </w:t>
      </w:r>
      <w:r w:rsidRPr="00737ADA">
        <w:rPr>
          <w:rFonts w:cs="Arial"/>
          <w:sz w:val="20"/>
        </w:rPr>
        <w:t>jest prowadzona na linie komunikacyjne</w:t>
      </w:r>
      <w:r w:rsidRPr="00737ADA">
        <w:rPr>
          <w:rFonts w:cs="Arial"/>
          <w:bCs/>
          <w:sz w:val="20"/>
        </w:rPr>
        <w:t xml:space="preserve"> w komunikacji miejskiej w rozumieniu zapisu art. 4 ust. 1 pkt 4 ustawy z dnia 16 grudnia 2010 r. o publicznym transporcie zbiorowym </w:t>
      </w:r>
      <w:bookmarkStart w:id="15" w:name="_Hlk115696199"/>
      <w:r w:rsidRPr="00EC1AFA">
        <w:rPr>
          <w:rFonts w:cs="Arial"/>
          <w:bCs/>
          <w:sz w:val="20"/>
        </w:rPr>
        <w:t>(t.j.: Dz. U. z 2022 r., poz. 1343 z późn. zm.)</w:t>
      </w:r>
      <w:bookmarkEnd w:id="15"/>
      <w:r w:rsidRPr="00EC1AFA">
        <w:rPr>
          <w:rFonts w:cs="Arial"/>
          <w:bCs/>
          <w:sz w:val="20"/>
        </w:rPr>
        <w:t xml:space="preserve">. </w:t>
      </w:r>
    </w:p>
    <w:p w14:paraId="6ADAF650" w14:textId="5C9A71F4" w:rsidR="009E7296" w:rsidRPr="001C60AE" w:rsidRDefault="009E7296" w:rsidP="001C60AE">
      <w:pPr>
        <w:pStyle w:val="Tekstpodstawowy"/>
        <w:numPr>
          <w:ilvl w:val="0"/>
          <w:numId w:val="60"/>
        </w:numPr>
        <w:suppressAutoHyphens/>
        <w:ind w:left="426" w:hanging="426"/>
        <w:rPr>
          <w:rFonts w:cs="Arial"/>
          <w:bCs/>
          <w:sz w:val="20"/>
        </w:rPr>
      </w:pPr>
      <w:r w:rsidRPr="005356DC">
        <w:rPr>
          <w:rFonts w:cs="Arial"/>
          <w:bCs/>
          <w:sz w:val="20"/>
        </w:rPr>
        <w:t>Przewoźnik nie może ubiegać się o dopłaty do biletów z tytułu stosowania ustawowych ulg z</w:t>
      </w:r>
      <w:r>
        <w:rPr>
          <w:rFonts w:cs="Arial"/>
          <w:bCs/>
          <w:sz w:val="20"/>
        </w:rPr>
        <w:t xml:space="preserve"> </w:t>
      </w:r>
      <w:r w:rsidRPr="005356DC">
        <w:rPr>
          <w:rFonts w:cs="Arial"/>
          <w:bCs/>
          <w:sz w:val="20"/>
        </w:rPr>
        <w:t>dwóch źródeł finansowania za tą samą usługę.</w:t>
      </w:r>
    </w:p>
    <w:p w14:paraId="3DBE2E6B" w14:textId="3104B671" w:rsidR="009E7296" w:rsidRPr="001C60AE" w:rsidRDefault="009E7296" w:rsidP="001C60AE">
      <w:pPr>
        <w:pStyle w:val="Tekstpodstawowy"/>
        <w:numPr>
          <w:ilvl w:val="0"/>
          <w:numId w:val="78"/>
        </w:numPr>
        <w:suppressAutoHyphens/>
        <w:ind w:left="426" w:hanging="426"/>
        <w:rPr>
          <w:rFonts w:cs="Arial"/>
          <w:sz w:val="20"/>
        </w:rPr>
      </w:pPr>
      <w:r w:rsidRPr="005356DC">
        <w:rPr>
          <w:rFonts w:cs="Arial"/>
          <w:sz w:val="20"/>
        </w:rPr>
        <w:t xml:space="preserve">Przewoźnik zobowiązuje się do: </w:t>
      </w:r>
    </w:p>
    <w:p w14:paraId="73D34044" w14:textId="2CD74F1F" w:rsidR="009E7296" w:rsidRPr="001C60AE" w:rsidRDefault="009E7296" w:rsidP="001C60AE">
      <w:pPr>
        <w:pStyle w:val="Tekstpodstawowy"/>
        <w:numPr>
          <w:ilvl w:val="0"/>
          <w:numId w:val="69"/>
        </w:numPr>
        <w:suppressAutoHyphens/>
        <w:ind w:left="426" w:hanging="426"/>
        <w:rPr>
          <w:rFonts w:cs="Arial"/>
          <w:sz w:val="20"/>
        </w:rPr>
      </w:pPr>
      <w:r w:rsidRPr="005356DC">
        <w:rPr>
          <w:rFonts w:cs="Arial"/>
          <w:sz w:val="20"/>
        </w:rPr>
        <w:t>każdorazowego sprawdzania dokumentu uprawniającego pasażera do zakupu i przejazdu na podstawie jednorazowego biletu z ustawową ulgą,</w:t>
      </w:r>
    </w:p>
    <w:p w14:paraId="0B68FF91" w14:textId="2A5D2453" w:rsidR="009E7296" w:rsidRPr="001C60AE" w:rsidRDefault="009E7296" w:rsidP="001C60AE">
      <w:pPr>
        <w:pStyle w:val="Tekstpodstawowy"/>
        <w:numPr>
          <w:ilvl w:val="0"/>
          <w:numId w:val="69"/>
        </w:numPr>
        <w:suppressAutoHyphens/>
        <w:ind w:left="426" w:hanging="426"/>
        <w:rPr>
          <w:rFonts w:cs="Arial"/>
          <w:sz w:val="20"/>
        </w:rPr>
      </w:pPr>
      <w:r w:rsidRPr="005356DC">
        <w:rPr>
          <w:rFonts w:cs="Arial"/>
          <w:sz w:val="20"/>
        </w:rPr>
        <w:t>sprawdzania, przed dokonaniem sprzedaży imiennego biletu miesięcznego z ustawową ulgą, dokumentu uprawniającego pasażera do zakupu tego biletu – przynajmniej jeden raz w okresie ważności dokumentu potwierdzającego prawo do korzystania z ulgi,</w:t>
      </w:r>
    </w:p>
    <w:p w14:paraId="4C73C429" w14:textId="3987C724" w:rsidR="009E7296" w:rsidRPr="001C60AE" w:rsidRDefault="009E7296" w:rsidP="001C60AE">
      <w:pPr>
        <w:pStyle w:val="Tekstpodstawowy"/>
        <w:numPr>
          <w:ilvl w:val="0"/>
          <w:numId w:val="69"/>
        </w:numPr>
        <w:suppressAutoHyphens/>
        <w:ind w:left="426" w:hanging="426"/>
        <w:rPr>
          <w:rFonts w:cs="Arial"/>
          <w:sz w:val="20"/>
        </w:rPr>
      </w:pPr>
      <w:r w:rsidRPr="005356DC">
        <w:rPr>
          <w:rFonts w:cs="Arial"/>
          <w:sz w:val="20"/>
        </w:rPr>
        <w:t>każdorazowego sprawdzania dokumentu uprawniającego pasażera do przejazdu na podstawie imiennego biletu miesięcznego z ustawową ulgą</w:t>
      </w:r>
      <w:r w:rsidRPr="005356DC">
        <w:rPr>
          <w:rFonts w:cs="Arial"/>
          <w:i/>
          <w:sz w:val="20"/>
        </w:rPr>
        <w:t>,</w:t>
      </w:r>
    </w:p>
    <w:p w14:paraId="7DA9C479" w14:textId="111D0EC2" w:rsidR="009E7296" w:rsidRPr="001C60AE" w:rsidRDefault="009E7296" w:rsidP="001C60AE">
      <w:pPr>
        <w:pStyle w:val="Tekstpodstawowy"/>
        <w:numPr>
          <w:ilvl w:val="0"/>
          <w:numId w:val="69"/>
        </w:numPr>
        <w:suppressAutoHyphens/>
        <w:ind w:left="426" w:hanging="426"/>
        <w:rPr>
          <w:rFonts w:cs="Arial"/>
          <w:sz w:val="20"/>
        </w:rPr>
      </w:pPr>
      <w:r w:rsidRPr="005356DC">
        <w:rPr>
          <w:rFonts w:cs="Arial"/>
          <w:sz w:val="20"/>
        </w:rPr>
        <w:t>poddawania się kontroli przeprowadzanej przez uprawnionych pracowników Urzędu Marszałkowskiego Województwa Podkarpackiego w Rzeszowie w zakresie wykonywania postanowień niniejszej umowy,</w:t>
      </w:r>
    </w:p>
    <w:p w14:paraId="50EE8EBF" w14:textId="22148AD6" w:rsidR="009E7296" w:rsidRPr="001C60AE" w:rsidRDefault="009E7296" w:rsidP="001C60AE">
      <w:pPr>
        <w:pStyle w:val="Tekstpodstawowy"/>
        <w:numPr>
          <w:ilvl w:val="0"/>
          <w:numId w:val="69"/>
        </w:numPr>
        <w:suppressAutoHyphens/>
        <w:ind w:left="426" w:hanging="426"/>
        <w:rPr>
          <w:rFonts w:cs="Arial"/>
          <w:sz w:val="20"/>
        </w:rPr>
      </w:pPr>
      <w:r w:rsidRPr="00B172D5">
        <w:rPr>
          <w:rFonts w:cs="Arial"/>
          <w:sz w:val="20"/>
        </w:rPr>
        <w:t>powiadamiania Województwa na piśmie o wszelkich zmianach danych w dokumentach, mających wpływ na sposób realizacji niniejszej umowy, nie później niż 14 dni od daty ich powstania (dotyczy zmian innych niż wskazane w § 4 ust. 5 pkt 6).</w:t>
      </w:r>
    </w:p>
    <w:p w14:paraId="3E25EB66" w14:textId="091EF682" w:rsidR="009E7296" w:rsidRPr="005356DC" w:rsidRDefault="009E7296" w:rsidP="001C60AE">
      <w:pPr>
        <w:pStyle w:val="Tekstpodstawowy"/>
        <w:suppressAutoHyphens/>
        <w:spacing w:before="120" w:after="120"/>
        <w:ind w:hanging="357"/>
        <w:jc w:val="center"/>
        <w:rPr>
          <w:rFonts w:cs="Arial"/>
          <w:b/>
          <w:sz w:val="20"/>
        </w:rPr>
      </w:pPr>
      <w:r w:rsidRPr="005356DC">
        <w:rPr>
          <w:rFonts w:cs="Arial"/>
          <w:b/>
          <w:sz w:val="20"/>
        </w:rPr>
        <w:t>§ 3.</w:t>
      </w:r>
    </w:p>
    <w:p w14:paraId="3D42A7B2" w14:textId="69CC4467" w:rsidR="009E7296" w:rsidRPr="001C60AE" w:rsidRDefault="009E7296" w:rsidP="001C60AE">
      <w:pPr>
        <w:pStyle w:val="Tekstpodstawowy"/>
        <w:numPr>
          <w:ilvl w:val="0"/>
          <w:numId w:val="64"/>
        </w:numPr>
        <w:suppressAutoHyphens/>
        <w:ind w:left="426" w:hanging="426"/>
        <w:rPr>
          <w:rFonts w:cs="Arial"/>
          <w:sz w:val="20"/>
        </w:rPr>
      </w:pPr>
      <w:r w:rsidRPr="005356DC">
        <w:rPr>
          <w:rFonts w:cs="Arial"/>
          <w:sz w:val="20"/>
        </w:rPr>
        <w:t>Okresem rozliczeniowym dopłat jest miesiąc kalendarzowy, w którym Przewoźnik dokonał sprzedaży biletów jednorazowych i/lub biletów miesięcznych z ustawową ulgą.</w:t>
      </w:r>
    </w:p>
    <w:p w14:paraId="3E6D2E9F" w14:textId="4BED64AC" w:rsidR="009E7296" w:rsidRPr="001C60AE" w:rsidRDefault="009E7296" w:rsidP="001C60AE">
      <w:pPr>
        <w:pStyle w:val="Tekstpodstawowy"/>
        <w:numPr>
          <w:ilvl w:val="0"/>
          <w:numId w:val="64"/>
        </w:numPr>
        <w:suppressAutoHyphens/>
        <w:ind w:left="426" w:hanging="426"/>
        <w:rPr>
          <w:rFonts w:cs="Arial"/>
          <w:sz w:val="20"/>
        </w:rPr>
      </w:pPr>
      <w:r w:rsidRPr="005356DC">
        <w:rPr>
          <w:rFonts w:cs="Arial"/>
          <w:sz w:val="20"/>
        </w:rPr>
        <w:t>Kwotę dopłaty stanowi różnica pomiędzy wartością sprzedaży biletów obliczoną według</w:t>
      </w:r>
      <w:r>
        <w:rPr>
          <w:rFonts w:cs="Arial"/>
          <w:sz w:val="20"/>
        </w:rPr>
        <w:t xml:space="preserve"> </w:t>
      </w:r>
      <w:r w:rsidRPr="005356DC">
        <w:rPr>
          <w:rFonts w:cs="Arial"/>
          <w:sz w:val="20"/>
        </w:rPr>
        <w:t>cen</w:t>
      </w:r>
      <w:r w:rsidR="009D6CD7">
        <w:rPr>
          <w:rFonts w:cs="Arial"/>
          <w:sz w:val="20"/>
        </w:rPr>
        <w:t> </w:t>
      </w:r>
      <w:r w:rsidRPr="005356DC">
        <w:rPr>
          <w:rFonts w:cs="Arial"/>
          <w:sz w:val="20"/>
        </w:rPr>
        <w:t xml:space="preserve">nieuwzględniających ustawowych ulg, a wartością sprzedaży tych biletów w cenach uwzględniających te ulgi. </w:t>
      </w:r>
    </w:p>
    <w:p w14:paraId="5949E2D3" w14:textId="6D3BF200" w:rsidR="009E7296" w:rsidRPr="005356DC" w:rsidRDefault="009E7296" w:rsidP="001C60AE">
      <w:pPr>
        <w:pStyle w:val="Tekstpodstawowy"/>
        <w:suppressAutoHyphens/>
        <w:ind w:left="426"/>
        <w:rPr>
          <w:rFonts w:cs="Arial"/>
          <w:sz w:val="20"/>
        </w:rPr>
      </w:pPr>
      <w:r w:rsidRPr="005356DC">
        <w:rPr>
          <w:rFonts w:cs="Arial"/>
          <w:sz w:val="20"/>
        </w:rPr>
        <w:t xml:space="preserve">Podstawą do przekazania przez Województwo należnych kwot dopłat do biletów z ustawową ulgą za wnioskowany okres rozliczeniowy jest złożony przez Przewoźnika </w:t>
      </w:r>
      <w:r w:rsidRPr="005356DC">
        <w:rPr>
          <w:rFonts w:cs="Arial"/>
          <w:b/>
          <w:sz w:val="20"/>
        </w:rPr>
        <w:t>WNIOSEK</w:t>
      </w:r>
      <w:r w:rsidRPr="005356DC">
        <w:rPr>
          <w:rFonts w:cs="Arial"/>
          <w:i/>
          <w:sz w:val="20"/>
        </w:rPr>
        <w:t xml:space="preserve">, </w:t>
      </w:r>
      <w:r w:rsidRPr="005356DC">
        <w:rPr>
          <w:rFonts w:cs="Arial"/>
          <w:sz w:val="20"/>
        </w:rPr>
        <w:t>który stanowi</w:t>
      </w:r>
      <w:r w:rsidRPr="005356DC">
        <w:rPr>
          <w:rFonts w:cs="Arial"/>
          <w:b/>
          <w:i/>
          <w:sz w:val="20"/>
        </w:rPr>
        <w:t xml:space="preserve"> </w:t>
      </w:r>
      <w:r w:rsidRPr="005356DC">
        <w:rPr>
          <w:rFonts w:cs="Arial"/>
          <w:sz w:val="20"/>
        </w:rPr>
        <w:t>Załącznik Nr 1</w:t>
      </w:r>
      <w:r w:rsidRPr="005356DC">
        <w:rPr>
          <w:rFonts w:cs="Arial"/>
          <w:b/>
          <w:sz w:val="20"/>
        </w:rPr>
        <w:t xml:space="preserve"> </w:t>
      </w:r>
      <w:r w:rsidRPr="005356DC">
        <w:rPr>
          <w:rFonts w:cs="Arial"/>
          <w:sz w:val="20"/>
        </w:rPr>
        <w:t>do niniejszej umowy;</w:t>
      </w:r>
      <w:r w:rsidRPr="00B8077D">
        <w:rPr>
          <w:rFonts w:cs="Arial"/>
          <w:color w:val="0033CC"/>
          <w:sz w:val="20"/>
        </w:rPr>
        <w:t xml:space="preserve"> </w:t>
      </w:r>
      <w:r w:rsidRPr="005356DC">
        <w:rPr>
          <w:rFonts w:cs="Arial"/>
          <w:sz w:val="20"/>
        </w:rPr>
        <w:t>zasady opracowania załącznika określają zapisy</w:t>
      </w:r>
      <w:r w:rsidRPr="005356DC">
        <w:rPr>
          <w:rFonts w:cs="Arial"/>
          <w:i/>
          <w:sz w:val="20"/>
        </w:rPr>
        <w:t xml:space="preserve"> </w:t>
      </w:r>
      <w:r w:rsidRPr="005356DC">
        <w:rPr>
          <w:rFonts w:cs="Arial"/>
          <w:sz w:val="20"/>
        </w:rPr>
        <w:t>§ 4 ust. 1.</w:t>
      </w:r>
    </w:p>
    <w:p w14:paraId="59CE339E" w14:textId="1BFABAB7" w:rsidR="009E7296" w:rsidRPr="001C60AE" w:rsidRDefault="009E7296" w:rsidP="001C60AE">
      <w:pPr>
        <w:pStyle w:val="Tekstpodstawowy"/>
        <w:numPr>
          <w:ilvl w:val="0"/>
          <w:numId w:val="64"/>
        </w:numPr>
        <w:suppressAutoHyphens/>
        <w:ind w:left="426" w:hanging="426"/>
        <w:rPr>
          <w:rFonts w:cs="Arial"/>
          <w:sz w:val="20"/>
        </w:rPr>
      </w:pPr>
      <w:r w:rsidRPr="005356DC">
        <w:rPr>
          <w:rFonts w:cs="Arial"/>
          <w:sz w:val="20"/>
        </w:rPr>
        <w:t>Do wniosku Przewoźnik dołącza:</w:t>
      </w:r>
    </w:p>
    <w:p w14:paraId="2DEF6E7A" w14:textId="5B72849C" w:rsidR="009E7296" w:rsidRPr="001C60AE" w:rsidRDefault="009E7296" w:rsidP="001C60AE">
      <w:pPr>
        <w:pStyle w:val="Tekstpodstawowy"/>
        <w:numPr>
          <w:ilvl w:val="0"/>
          <w:numId w:val="65"/>
        </w:numPr>
        <w:suppressAutoHyphens/>
        <w:ind w:left="426" w:hanging="426"/>
        <w:rPr>
          <w:rFonts w:cs="Arial"/>
          <w:i/>
          <w:sz w:val="20"/>
        </w:rPr>
      </w:pPr>
      <w:r w:rsidRPr="005356DC">
        <w:rPr>
          <w:rFonts w:cs="Arial"/>
          <w:b/>
          <w:sz w:val="20"/>
        </w:rPr>
        <w:t>ZESTAWIENIE</w:t>
      </w:r>
      <w:r w:rsidRPr="005356DC">
        <w:rPr>
          <w:rFonts w:cs="Arial"/>
          <w:sz w:val="20"/>
        </w:rPr>
        <w:t>,</w:t>
      </w:r>
      <w:r w:rsidRPr="005356DC">
        <w:rPr>
          <w:rFonts w:cs="Arial"/>
          <w:i/>
          <w:sz w:val="20"/>
        </w:rPr>
        <w:t xml:space="preserve"> </w:t>
      </w:r>
      <w:r w:rsidRPr="005356DC">
        <w:rPr>
          <w:rFonts w:cs="Arial"/>
          <w:sz w:val="20"/>
        </w:rPr>
        <w:t>które stanowi Załącznik Nr 2 do niniejszej umowy;</w:t>
      </w:r>
      <w:r w:rsidRPr="005356DC">
        <w:rPr>
          <w:rFonts w:cs="Arial"/>
          <w:i/>
          <w:sz w:val="20"/>
        </w:rPr>
        <w:t xml:space="preserve"> </w:t>
      </w:r>
      <w:r w:rsidRPr="005356DC">
        <w:rPr>
          <w:rFonts w:cs="Arial"/>
          <w:sz w:val="20"/>
        </w:rPr>
        <w:t>zasady opracowania załącznika określają zapisy</w:t>
      </w:r>
      <w:r w:rsidRPr="005356DC">
        <w:rPr>
          <w:rFonts w:cs="Arial"/>
          <w:i/>
          <w:sz w:val="20"/>
        </w:rPr>
        <w:t xml:space="preserve"> </w:t>
      </w:r>
      <w:r w:rsidRPr="005356DC">
        <w:rPr>
          <w:rFonts w:cs="Arial"/>
          <w:sz w:val="20"/>
        </w:rPr>
        <w:t>§ 4 ust. 2; załącznik za każdy okres rozliczeniowy sporządza wyłącznie Przewoźnik, który ma podpisane umowy na sprzedaż w Jego imieniu biletów objętych ustawową ulgą,</w:t>
      </w:r>
    </w:p>
    <w:p w14:paraId="784BF4F9" w14:textId="5FD48932" w:rsidR="009E7296" w:rsidRPr="001C60AE" w:rsidRDefault="009E7296" w:rsidP="001C60AE">
      <w:pPr>
        <w:pStyle w:val="Tekstpodstawowy"/>
        <w:numPr>
          <w:ilvl w:val="0"/>
          <w:numId w:val="65"/>
        </w:numPr>
        <w:suppressAutoHyphens/>
        <w:ind w:left="426" w:hanging="426"/>
        <w:rPr>
          <w:rFonts w:cs="Arial"/>
          <w:i/>
          <w:sz w:val="20"/>
        </w:rPr>
      </w:pPr>
      <w:r w:rsidRPr="005356DC">
        <w:rPr>
          <w:rFonts w:cs="Arial"/>
          <w:b/>
          <w:sz w:val="20"/>
        </w:rPr>
        <w:t>ZESTAWIENIE GRUPY ULG</w:t>
      </w:r>
      <w:r w:rsidRPr="005356DC">
        <w:rPr>
          <w:rFonts w:cs="Arial"/>
          <w:sz w:val="20"/>
        </w:rPr>
        <w:t>, które stanowi Załącznik Nr 3 do niniejszej umowy;</w:t>
      </w:r>
      <w:r w:rsidRPr="005356DC">
        <w:rPr>
          <w:rFonts w:cs="Arial"/>
          <w:i/>
          <w:sz w:val="20"/>
        </w:rPr>
        <w:t xml:space="preserve"> </w:t>
      </w:r>
      <w:r w:rsidRPr="005356DC">
        <w:rPr>
          <w:rFonts w:cs="Arial"/>
          <w:sz w:val="20"/>
        </w:rPr>
        <w:t>zasady opracowania załącznika określają zapisy</w:t>
      </w:r>
      <w:r w:rsidRPr="005356DC">
        <w:rPr>
          <w:rFonts w:cs="Arial"/>
          <w:i/>
          <w:sz w:val="20"/>
        </w:rPr>
        <w:t xml:space="preserve"> </w:t>
      </w:r>
      <w:r w:rsidRPr="005356DC">
        <w:rPr>
          <w:rFonts w:cs="Arial"/>
          <w:sz w:val="20"/>
        </w:rPr>
        <w:t>§ 4 ust. 3,</w:t>
      </w:r>
    </w:p>
    <w:p w14:paraId="0675B02F" w14:textId="2E86083A" w:rsidR="009E7296" w:rsidRPr="001C60AE" w:rsidRDefault="009E7296" w:rsidP="001C60AE">
      <w:pPr>
        <w:pStyle w:val="Tekstpodstawowy"/>
        <w:numPr>
          <w:ilvl w:val="0"/>
          <w:numId w:val="65"/>
        </w:numPr>
        <w:suppressAutoHyphens/>
        <w:ind w:left="426" w:hanging="426"/>
        <w:rPr>
          <w:rFonts w:cs="Arial"/>
          <w:sz w:val="20"/>
        </w:rPr>
      </w:pPr>
      <w:r w:rsidRPr="00224EB6">
        <w:rPr>
          <w:rFonts w:cs="Arial"/>
          <w:sz w:val="20"/>
        </w:rPr>
        <w:t xml:space="preserve">wydruk – </w:t>
      </w:r>
      <w:r w:rsidRPr="00224EB6">
        <w:rPr>
          <w:rFonts w:cs="Arial"/>
          <w:b/>
          <w:sz w:val="20"/>
        </w:rPr>
        <w:t>Zestawienie dopłat do biletów ulgowych za okres rozliczeniowy</w:t>
      </w:r>
      <w:r w:rsidRPr="00224EB6">
        <w:rPr>
          <w:rFonts w:cs="Arial"/>
          <w:sz w:val="20"/>
        </w:rPr>
        <w:t>; obowiązuje wydruk wygenerowany przez program wykorzystywany przez Przewoźnika,</w:t>
      </w:r>
    </w:p>
    <w:p w14:paraId="2440CFC0" w14:textId="1426C490" w:rsidR="009E7296" w:rsidRPr="001C60AE" w:rsidRDefault="009E7296" w:rsidP="001C60AE">
      <w:pPr>
        <w:pStyle w:val="Tekstpodstawowy"/>
        <w:numPr>
          <w:ilvl w:val="0"/>
          <w:numId w:val="72"/>
        </w:numPr>
        <w:suppressAutoHyphens/>
        <w:ind w:left="426" w:hanging="426"/>
        <w:rPr>
          <w:rFonts w:cs="Arial"/>
          <w:sz w:val="20"/>
        </w:rPr>
      </w:pPr>
      <w:r w:rsidRPr="00224EB6">
        <w:rPr>
          <w:rFonts w:cs="Arial"/>
          <w:sz w:val="20"/>
        </w:rPr>
        <w:t xml:space="preserve">wydruk – </w:t>
      </w:r>
      <w:r w:rsidRPr="00224EB6">
        <w:rPr>
          <w:rFonts w:cs="Arial"/>
          <w:b/>
          <w:sz w:val="20"/>
        </w:rPr>
        <w:t>Zestawienie dopłat do biletów ulgowych za okres rozliczeniowy</w:t>
      </w:r>
      <w:r w:rsidRPr="00224EB6">
        <w:rPr>
          <w:rFonts w:cs="Arial"/>
          <w:sz w:val="20"/>
        </w:rPr>
        <w:t>;</w:t>
      </w:r>
      <w:r w:rsidRPr="00224EB6">
        <w:rPr>
          <w:rFonts w:cs="Arial"/>
          <w:b/>
          <w:sz w:val="20"/>
        </w:rPr>
        <w:t xml:space="preserve"> </w:t>
      </w:r>
      <w:r w:rsidRPr="00224EB6">
        <w:rPr>
          <w:rFonts w:cs="Arial"/>
          <w:sz w:val="20"/>
        </w:rPr>
        <w:t xml:space="preserve">obowiązuje wydruk wygenerowany przez program wykorzystywany przez podmioty prowadzące w imieniu Przewoźnika sprzedaż biletów objętych ustawową ulgą; </w:t>
      </w:r>
    </w:p>
    <w:p w14:paraId="65C0117A" w14:textId="505C2712" w:rsidR="009E7296" w:rsidRPr="001C60AE" w:rsidRDefault="009E7296" w:rsidP="001C60AE">
      <w:pPr>
        <w:pStyle w:val="Tekstpodstawowy"/>
        <w:numPr>
          <w:ilvl w:val="0"/>
          <w:numId w:val="72"/>
        </w:numPr>
        <w:suppressAutoHyphens/>
        <w:ind w:left="426" w:hanging="426"/>
        <w:rPr>
          <w:rFonts w:cs="Arial"/>
          <w:sz w:val="20"/>
        </w:rPr>
      </w:pPr>
      <w:r w:rsidRPr="00224EB6">
        <w:rPr>
          <w:rFonts w:cs="Arial"/>
          <w:sz w:val="20"/>
        </w:rPr>
        <w:t>wydruk zestawienia dopłat musi zawierać oświadczenie podmiotu o nie ubieganiu się o dopłaty z tytułu sprzedaży biletów wykazanych w zestawieniu;</w:t>
      </w:r>
    </w:p>
    <w:p w14:paraId="76078FB3" w14:textId="27B3A2DD" w:rsidR="009E7296" w:rsidRPr="001C60AE" w:rsidRDefault="009E7296" w:rsidP="001C60AE">
      <w:pPr>
        <w:pStyle w:val="Tekstpodstawowy"/>
        <w:numPr>
          <w:ilvl w:val="0"/>
          <w:numId w:val="72"/>
        </w:numPr>
        <w:suppressAutoHyphens/>
        <w:ind w:left="426" w:hanging="426"/>
        <w:rPr>
          <w:rFonts w:cs="Arial"/>
          <w:sz w:val="20"/>
        </w:rPr>
      </w:pPr>
      <w:r w:rsidRPr="00224EB6">
        <w:rPr>
          <w:rFonts w:cs="Arial"/>
          <w:sz w:val="20"/>
        </w:rPr>
        <w:t>wydruk zestawienia dopłat musi zawierać pieczęć firmową podmiotu oraz podpis osoby upoważnionej,</w:t>
      </w:r>
    </w:p>
    <w:p w14:paraId="50877807" w14:textId="5D4593AA" w:rsidR="009E7296" w:rsidRPr="001C60AE" w:rsidRDefault="009E7296" w:rsidP="001C60AE">
      <w:pPr>
        <w:pStyle w:val="Tekstpodstawowy"/>
        <w:numPr>
          <w:ilvl w:val="0"/>
          <w:numId w:val="72"/>
        </w:numPr>
        <w:suppressAutoHyphens/>
        <w:ind w:left="426" w:hanging="426"/>
        <w:rPr>
          <w:rFonts w:cs="Arial"/>
          <w:sz w:val="20"/>
        </w:rPr>
      </w:pPr>
      <w:r w:rsidRPr="00224EB6">
        <w:rPr>
          <w:rFonts w:eastAsia="Calibri" w:cs="Arial"/>
          <w:sz w:val="20"/>
        </w:rPr>
        <w:t xml:space="preserve">plik – </w:t>
      </w:r>
      <w:r w:rsidRPr="00224EB6">
        <w:rPr>
          <w:rFonts w:eastAsia="Calibri" w:cs="Arial"/>
          <w:b/>
          <w:sz w:val="20"/>
        </w:rPr>
        <w:t>Rozliczenia sprzedaży biletów z ustawową ulgą za okres</w:t>
      </w:r>
      <w:r w:rsidRPr="00224EB6">
        <w:rPr>
          <w:rFonts w:cs="Arial"/>
          <w:b/>
          <w:sz w:val="20"/>
        </w:rPr>
        <w:t xml:space="preserve"> rozliczeniowy</w:t>
      </w:r>
      <w:r w:rsidRPr="00224EB6">
        <w:rPr>
          <w:rFonts w:cs="Arial"/>
          <w:sz w:val="20"/>
        </w:rPr>
        <w:t>; p</w:t>
      </w:r>
      <w:r w:rsidRPr="00224EB6">
        <w:rPr>
          <w:rFonts w:eastAsia="Calibri" w:cs="Arial"/>
          <w:sz w:val="20"/>
        </w:rPr>
        <w:t>lik</w:t>
      </w:r>
      <w:r w:rsidRPr="00224EB6">
        <w:rPr>
          <w:rFonts w:eastAsia="Calibri" w:cs="Arial"/>
          <w:b/>
          <w:sz w:val="20"/>
        </w:rPr>
        <w:t xml:space="preserve"> </w:t>
      </w:r>
      <w:r w:rsidRPr="00224EB6">
        <w:rPr>
          <w:rFonts w:eastAsia="Calibri" w:cs="Arial"/>
          <w:sz w:val="20"/>
        </w:rPr>
        <w:t>zarchiwizowany w programie użytkowanym przez Przewoźnika, a następnie nagrany na dowolnym nośniku elektronicznym</w:t>
      </w:r>
      <w:r w:rsidRPr="00224EB6">
        <w:rPr>
          <w:rFonts w:cs="Arial"/>
          <w:sz w:val="20"/>
        </w:rPr>
        <w:t xml:space="preserve"> </w:t>
      </w:r>
      <w:r>
        <w:rPr>
          <w:rFonts w:cs="Arial"/>
          <w:sz w:val="20"/>
        </w:rPr>
        <w:t>przy pomocy funkcji</w:t>
      </w:r>
      <w:r w:rsidRPr="00224EB6">
        <w:rPr>
          <w:rFonts w:cs="Arial"/>
          <w:sz w:val="20"/>
        </w:rPr>
        <w:t xml:space="preserve"> „</w:t>
      </w:r>
      <w:r>
        <w:rPr>
          <w:rFonts w:cs="Arial"/>
          <w:sz w:val="20"/>
        </w:rPr>
        <w:t>eksport danych dopłat</w:t>
      </w:r>
      <w:r w:rsidRPr="00224EB6">
        <w:rPr>
          <w:rFonts w:cs="Arial"/>
          <w:sz w:val="20"/>
        </w:rPr>
        <w:t xml:space="preserve"> dla </w:t>
      </w:r>
      <w:r>
        <w:rPr>
          <w:rFonts w:cs="Arial"/>
          <w:sz w:val="20"/>
        </w:rPr>
        <w:t>u</w:t>
      </w:r>
      <w:r w:rsidRPr="00224EB6">
        <w:rPr>
          <w:rFonts w:cs="Arial"/>
          <w:sz w:val="20"/>
        </w:rPr>
        <w:t xml:space="preserve">rzędu </w:t>
      </w:r>
      <w:r>
        <w:rPr>
          <w:rFonts w:cs="Arial"/>
          <w:sz w:val="20"/>
        </w:rPr>
        <w:t>m</w:t>
      </w:r>
      <w:r w:rsidRPr="00224EB6">
        <w:rPr>
          <w:rFonts w:cs="Arial"/>
          <w:sz w:val="20"/>
        </w:rPr>
        <w:t>arszałkowskiego”</w:t>
      </w:r>
      <w:r>
        <w:rPr>
          <w:rFonts w:cs="Arial"/>
          <w:sz w:val="20"/>
        </w:rPr>
        <w:t xml:space="preserve"> z</w:t>
      </w:r>
      <w:r w:rsidR="009D6CD7">
        <w:rPr>
          <w:rFonts w:cs="Arial"/>
          <w:sz w:val="20"/>
        </w:rPr>
        <w:t> </w:t>
      </w:r>
      <w:r>
        <w:rPr>
          <w:rFonts w:cs="Arial"/>
          <w:sz w:val="20"/>
        </w:rPr>
        <w:t>zaznaczeniem opcji „pomiń dane pasażerów z biletami miesięcznymi”</w:t>
      </w:r>
      <w:r w:rsidRPr="00224EB6">
        <w:rPr>
          <w:rFonts w:cs="Arial"/>
          <w:sz w:val="20"/>
        </w:rPr>
        <w:t>.</w:t>
      </w:r>
    </w:p>
    <w:p w14:paraId="47DF0924" w14:textId="7BFBD4CA" w:rsidR="009E7296" w:rsidRPr="001C60AE" w:rsidRDefault="009E7296" w:rsidP="001C60AE">
      <w:pPr>
        <w:pStyle w:val="Tekstpodstawowy"/>
        <w:numPr>
          <w:ilvl w:val="0"/>
          <w:numId w:val="64"/>
        </w:numPr>
        <w:suppressAutoHyphens/>
        <w:ind w:left="426" w:hanging="426"/>
        <w:rPr>
          <w:rFonts w:cs="Arial"/>
          <w:sz w:val="20"/>
        </w:rPr>
      </w:pPr>
      <w:r w:rsidRPr="00224EB6">
        <w:rPr>
          <w:rFonts w:cs="Arial"/>
          <w:sz w:val="20"/>
        </w:rPr>
        <w:t xml:space="preserve">Dokumenty wymienione w ust. 2 i ust. 3 z wyłączeniem pkt 7 muszą zawierać pieczęć firmową Przewoźnika oraz podpis osoby/osób upoważnionej/upoważnionych. </w:t>
      </w:r>
    </w:p>
    <w:p w14:paraId="748E22A0" w14:textId="304AD218" w:rsidR="009E7296" w:rsidRPr="001C60AE" w:rsidRDefault="009E7296" w:rsidP="001C60AE">
      <w:pPr>
        <w:pStyle w:val="Tekstpodstawowy"/>
        <w:numPr>
          <w:ilvl w:val="0"/>
          <w:numId w:val="64"/>
        </w:numPr>
        <w:suppressAutoHyphens/>
        <w:ind w:left="426" w:hanging="426"/>
        <w:rPr>
          <w:rFonts w:cs="Arial"/>
          <w:sz w:val="20"/>
        </w:rPr>
      </w:pPr>
      <w:r w:rsidRPr="00224EB6">
        <w:rPr>
          <w:rFonts w:cs="Arial"/>
          <w:sz w:val="20"/>
        </w:rPr>
        <w:t>Nośnik elektroniczny, o którym mowa w ust. 3 pkt 7 musi być czytelnie opisany, tj. zawierać informacje dotyczące nazwy Przewoźnika, numeru umowy i miesiąca okresu rozliczeniowego.</w:t>
      </w:r>
    </w:p>
    <w:p w14:paraId="46202336" w14:textId="279ADE8E" w:rsidR="009E7296" w:rsidRPr="001C60AE" w:rsidRDefault="009E7296" w:rsidP="001C60AE">
      <w:pPr>
        <w:pStyle w:val="Tekstpodstawowy"/>
        <w:numPr>
          <w:ilvl w:val="0"/>
          <w:numId w:val="64"/>
        </w:numPr>
        <w:suppressAutoHyphens/>
        <w:ind w:left="426" w:hanging="426"/>
        <w:rPr>
          <w:rFonts w:cs="Arial"/>
          <w:sz w:val="20"/>
        </w:rPr>
      </w:pPr>
      <w:r w:rsidRPr="005161C3">
        <w:rPr>
          <w:rFonts w:cs="Arial"/>
          <w:sz w:val="20"/>
        </w:rPr>
        <w:t>Dokumenty wymienione w ust. 2 i ust. 3 Przewoźnik składa w Kancelarii Ogólnej Urzędu Marszałkowskiego Województwa Podkarpackiego w Rzeszowie nie później niż 10 dnia miesiąca następującego po okresie rozliczeniowym (decyduje data wpływu dokumentu).</w:t>
      </w:r>
    </w:p>
    <w:p w14:paraId="718FD953" w14:textId="616E276D" w:rsidR="009E7296" w:rsidRPr="001C60AE" w:rsidRDefault="009E7296" w:rsidP="001C60AE">
      <w:pPr>
        <w:pStyle w:val="Tekstpodstawowy"/>
        <w:numPr>
          <w:ilvl w:val="0"/>
          <w:numId w:val="64"/>
        </w:numPr>
        <w:suppressAutoHyphens/>
        <w:ind w:left="426" w:hanging="426"/>
        <w:rPr>
          <w:rFonts w:cs="Arial"/>
          <w:sz w:val="20"/>
        </w:rPr>
      </w:pPr>
      <w:r w:rsidRPr="005161C3">
        <w:rPr>
          <w:rFonts w:cs="Arial"/>
          <w:sz w:val="20"/>
        </w:rPr>
        <w:lastRenderedPageBreak/>
        <w:t>Niedopełnienie przez Przewoźnika obowiązku wynikającego z zapisów ust. 6 skutkuje tym, że wniosek zostaje rozpatrzony w miesiącu następującym po miesiącu, w którym wniosek został złożony.</w:t>
      </w:r>
    </w:p>
    <w:p w14:paraId="799DD9BD" w14:textId="6AAD4AFB" w:rsidR="009E7296" w:rsidRPr="001C60AE" w:rsidRDefault="009E7296" w:rsidP="001C60AE">
      <w:pPr>
        <w:pStyle w:val="Tekstpodstawowy"/>
        <w:numPr>
          <w:ilvl w:val="0"/>
          <w:numId w:val="64"/>
        </w:numPr>
        <w:suppressAutoHyphens/>
        <w:ind w:left="425" w:hanging="425"/>
        <w:rPr>
          <w:rFonts w:cs="Arial"/>
          <w:sz w:val="20"/>
        </w:rPr>
      </w:pPr>
      <w:r w:rsidRPr="005161C3">
        <w:rPr>
          <w:rFonts w:cs="Arial"/>
          <w:sz w:val="20"/>
        </w:rPr>
        <w:t xml:space="preserve">Wniosek złożony przez Przewoźnika podlega w siedzibie Województwa kontroli pod względem  formalnym i rachunkowym. W przypadku stwierdzenia niezgodności pod względem formalnym i/lub rachunkowym stosowana jest następująca procedura: </w:t>
      </w:r>
    </w:p>
    <w:p w14:paraId="1AE43A75" w14:textId="137E2FD9" w:rsidR="009E7296" w:rsidRPr="001C60AE" w:rsidRDefault="009E7296" w:rsidP="001C60AE">
      <w:pPr>
        <w:pStyle w:val="Akapitzlist"/>
        <w:numPr>
          <w:ilvl w:val="0"/>
          <w:numId w:val="66"/>
        </w:numPr>
        <w:suppressAutoHyphens/>
        <w:spacing w:after="0" w:line="240" w:lineRule="auto"/>
        <w:ind w:left="426" w:hanging="426"/>
        <w:jc w:val="both"/>
        <w:rPr>
          <w:rFonts w:ascii="Arial" w:hAnsi="Arial" w:cs="Arial"/>
          <w:sz w:val="20"/>
          <w:szCs w:val="20"/>
        </w:rPr>
      </w:pPr>
      <w:r w:rsidRPr="00224EB6">
        <w:rPr>
          <w:rFonts w:ascii="Arial" w:hAnsi="Arial" w:cs="Arial"/>
          <w:sz w:val="20"/>
          <w:szCs w:val="20"/>
        </w:rPr>
        <w:t>Województwo pisemnie, pocztą elektroniczną w opcji „żądaj przeczytania wiadomości” i/lub telefonicznie informuje Przewoźnika o przyczynach zakwestionowania złożonego wniosku i wzywa do niezwłocznego przesłania wniosku korekty lub prawidłowo nagranego nośnika elektronicznego, o</w:t>
      </w:r>
      <w:r w:rsidR="009D6CD7">
        <w:rPr>
          <w:rFonts w:ascii="Arial" w:hAnsi="Arial" w:cs="Arial"/>
          <w:sz w:val="20"/>
          <w:szCs w:val="20"/>
        </w:rPr>
        <w:t> </w:t>
      </w:r>
      <w:r w:rsidRPr="00224EB6">
        <w:rPr>
          <w:rFonts w:ascii="Arial" w:hAnsi="Arial" w:cs="Arial"/>
          <w:sz w:val="20"/>
          <w:szCs w:val="20"/>
        </w:rPr>
        <w:t>którym mowa w ust. 3 pkt 7,</w:t>
      </w:r>
    </w:p>
    <w:p w14:paraId="2562902C" w14:textId="344F576D" w:rsidR="009E7296" w:rsidRPr="001C60AE" w:rsidRDefault="009E7296" w:rsidP="001C60AE">
      <w:pPr>
        <w:pStyle w:val="Akapitzlist"/>
        <w:numPr>
          <w:ilvl w:val="0"/>
          <w:numId w:val="66"/>
        </w:numPr>
        <w:suppressAutoHyphens/>
        <w:spacing w:after="0" w:line="240" w:lineRule="auto"/>
        <w:ind w:left="426" w:hanging="426"/>
        <w:jc w:val="both"/>
        <w:rPr>
          <w:rFonts w:ascii="Arial" w:hAnsi="Arial" w:cs="Arial"/>
          <w:sz w:val="20"/>
          <w:szCs w:val="20"/>
        </w:rPr>
      </w:pPr>
      <w:r w:rsidRPr="00224EB6">
        <w:rPr>
          <w:rFonts w:ascii="Arial" w:hAnsi="Arial" w:cs="Arial"/>
          <w:sz w:val="20"/>
          <w:szCs w:val="20"/>
        </w:rPr>
        <w:t>wniosek pozostaje bez załatwienia do czasu dostarczenia prawidłowo sporządzonego</w:t>
      </w:r>
      <w:r w:rsidRPr="00224EB6">
        <w:rPr>
          <w:rFonts w:ascii="Arial" w:hAnsi="Arial" w:cs="Arial"/>
          <w:i/>
          <w:sz w:val="20"/>
          <w:szCs w:val="20"/>
        </w:rPr>
        <w:t xml:space="preserve"> </w:t>
      </w:r>
      <w:r w:rsidRPr="00224EB6">
        <w:rPr>
          <w:rFonts w:ascii="Arial" w:hAnsi="Arial" w:cs="Arial"/>
          <w:sz w:val="20"/>
          <w:szCs w:val="20"/>
        </w:rPr>
        <w:t>wniosku korekty, do opracowania którego zapisy ust. 3 z wyłączeniem pkt 4 stosuje się odpowiednio, lub prawidłowo nagranego nośnika elektronicznego, o którym mowa w ust. 3 pkt 7,</w:t>
      </w:r>
    </w:p>
    <w:p w14:paraId="6087E669" w14:textId="7B1AC7DD" w:rsidR="009E7296" w:rsidRPr="001C60AE" w:rsidRDefault="009E7296" w:rsidP="001C60AE">
      <w:pPr>
        <w:pStyle w:val="Tekstpodstawowy"/>
        <w:numPr>
          <w:ilvl w:val="0"/>
          <w:numId w:val="66"/>
        </w:numPr>
        <w:suppressAutoHyphens/>
        <w:ind w:left="426" w:hanging="426"/>
        <w:rPr>
          <w:rFonts w:cs="Arial"/>
          <w:sz w:val="20"/>
        </w:rPr>
      </w:pPr>
      <w:r w:rsidRPr="00224EB6">
        <w:rPr>
          <w:rFonts w:cs="Arial"/>
          <w:sz w:val="20"/>
        </w:rPr>
        <w:t>wniosek korekta podlega kontroli w terminie bez zbędnej zwłoki, lecz nie wcześniej niż po rozpatrzeniu wniosków złożonych przez innych Przewoźników.</w:t>
      </w:r>
    </w:p>
    <w:p w14:paraId="70F71562" w14:textId="5214BBFB" w:rsidR="009E7296" w:rsidRPr="001C60AE" w:rsidRDefault="009E7296" w:rsidP="001C60AE">
      <w:pPr>
        <w:pStyle w:val="Tekstpodstawowy"/>
        <w:numPr>
          <w:ilvl w:val="0"/>
          <w:numId w:val="64"/>
        </w:numPr>
        <w:suppressAutoHyphens/>
        <w:ind w:left="426" w:hanging="426"/>
        <w:rPr>
          <w:rFonts w:cs="Arial"/>
          <w:sz w:val="20"/>
        </w:rPr>
      </w:pPr>
      <w:r w:rsidRPr="00224EB6">
        <w:rPr>
          <w:rFonts w:cs="Arial"/>
          <w:sz w:val="20"/>
        </w:rPr>
        <w:t>Wykazane we wniosku dane muszą być zgodne z danymi odczytanymi w siedzibie Województwa z</w:t>
      </w:r>
      <w:r w:rsidR="009D6CD7">
        <w:rPr>
          <w:rFonts w:cs="Arial"/>
          <w:sz w:val="20"/>
        </w:rPr>
        <w:t> </w:t>
      </w:r>
      <w:r w:rsidRPr="00224EB6">
        <w:rPr>
          <w:rFonts w:cs="Arial"/>
          <w:sz w:val="20"/>
        </w:rPr>
        <w:t>nośnika elektronicznego, o którym mowa w ust. 3 pkt 7, przy wykorzystaniu programu kontrolnego „Analiza Przewozów - Rozliczenia”.</w:t>
      </w:r>
    </w:p>
    <w:p w14:paraId="547EA592" w14:textId="007C7F47" w:rsidR="009E7296" w:rsidRPr="00224EB6" w:rsidRDefault="009E7296" w:rsidP="001C60AE">
      <w:pPr>
        <w:pStyle w:val="Tekstpodstawowy"/>
        <w:suppressAutoHyphens/>
        <w:ind w:left="426"/>
        <w:rPr>
          <w:rFonts w:cs="Arial"/>
          <w:sz w:val="20"/>
        </w:rPr>
      </w:pPr>
      <w:r w:rsidRPr="00224EB6">
        <w:rPr>
          <w:rFonts w:cs="Arial"/>
          <w:sz w:val="20"/>
        </w:rPr>
        <w:t>W przypadku stwierdzenia niezgodności lub w przypadku braku możliwości odczytu danych z nośnika elektronicznego zapisy ust. 8 pkt 1 - 3 stosuje się odpowiednio.</w:t>
      </w:r>
    </w:p>
    <w:p w14:paraId="100A8F87" w14:textId="6F7595B0" w:rsidR="009E7296" w:rsidRPr="001C60AE" w:rsidRDefault="009E7296" w:rsidP="001C60AE">
      <w:pPr>
        <w:pStyle w:val="Tekstpodstawowy"/>
        <w:numPr>
          <w:ilvl w:val="0"/>
          <w:numId w:val="64"/>
        </w:numPr>
        <w:suppressAutoHyphens/>
        <w:ind w:left="426" w:hanging="426"/>
        <w:rPr>
          <w:rFonts w:cs="Arial"/>
          <w:sz w:val="20"/>
        </w:rPr>
      </w:pPr>
      <w:r w:rsidRPr="005161C3">
        <w:rPr>
          <w:rFonts w:cs="Arial"/>
          <w:sz w:val="20"/>
        </w:rPr>
        <w:t>Przewoźnik musi złożyć w Kancelarii Ogólnej Urzędu Marszałkowskiego Województwa Podkarpackiego w Rzeszowie wszystkie zaległe i/lub skorygowane wnioski najpóźniej do dnia 10 grudnia</w:t>
      </w:r>
      <w:r w:rsidRPr="005161C3">
        <w:rPr>
          <w:rFonts w:cs="Arial"/>
          <w:b/>
          <w:sz w:val="20"/>
        </w:rPr>
        <w:t xml:space="preserve"> </w:t>
      </w:r>
      <w:r w:rsidRPr="005161C3">
        <w:rPr>
          <w:rFonts w:cs="Arial"/>
          <w:sz w:val="20"/>
        </w:rPr>
        <w:t xml:space="preserve">roku rozliczeniowego: </w:t>
      </w:r>
    </w:p>
    <w:p w14:paraId="6DB023D7" w14:textId="58434EA8" w:rsidR="009E7296" w:rsidRPr="001C60AE" w:rsidRDefault="009E7296" w:rsidP="001C60AE">
      <w:pPr>
        <w:pStyle w:val="Tekstpodstawowy"/>
        <w:numPr>
          <w:ilvl w:val="0"/>
          <w:numId w:val="73"/>
        </w:numPr>
        <w:suppressAutoHyphens/>
        <w:ind w:left="426" w:hanging="426"/>
        <w:rPr>
          <w:rFonts w:cs="Arial"/>
          <w:sz w:val="20"/>
        </w:rPr>
      </w:pPr>
      <w:r w:rsidRPr="005161C3">
        <w:rPr>
          <w:rFonts w:cs="Arial"/>
          <w:sz w:val="20"/>
        </w:rPr>
        <w:t>do rozpatrywania zaległych i/lub skorygowanych wniosków zapisy ust. 8 i ust. 9 stosuje się odpowiednio,</w:t>
      </w:r>
    </w:p>
    <w:p w14:paraId="7523FED6" w14:textId="1F7D41F7" w:rsidR="009E7296" w:rsidRPr="001C60AE" w:rsidRDefault="009E7296" w:rsidP="001C60AE">
      <w:pPr>
        <w:pStyle w:val="Tekstpodstawowy"/>
        <w:numPr>
          <w:ilvl w:val="0"/>
          <w:numId w:val="73"/>
        </w:numPr>
        <w:suppressAutoHyphens/>
        <w:ind w:left="426" w:hanging="426"/>
        <w:rPr>
          <w:rFonts w:cs="Arial"/>
          <w:sz w:val="20"/>
        </w:rPr>
      </w:pPr>
      <w:r w:rsidRPr="005161C3">
        <w:rPr>
          <w:rFonts w:cs="Arial"/>
          <w:sz w:val="20"/>
        </w:rPr>
        <w:t>złożenie przez Przewoźnika wniosku z naruszeniem powyższego terminu może skutkować odmową przez Województwo przekazania dopłaty objętej tym wnioskiem.</w:t>
      </w:r>
    </w:p>
    <w:p w14:paraId="3543FA40" w14:textId="1FCAAA6B" w:rsidR="009E7296" w:rsidRPr="001C60AE" w:rsidRDefault="009E7296" w:rsidP="001C60AE">
      <w:pPr>
        <w:pStyle w:val="Tekstpodstawowy"/>
        <w:numPr>
          <w:ilvl w:val="0"/>
          <w:numId w:val="64"/>
        </w:numPr>
        <w:suppressAutoHyphens/>
        <w:ind w:left="425" w:hanging="426"/>
        <w:rPr>
          <w:rFonts w:cs="Arial"/>
          <w:sz w:val="20"/>
        </w:rPr>
      </w:pPr>
      <w:r w:rsidRPr="00224EB6">
        <w:rPr>
          <w:rFonts w:cs="Arial"/>
          <w:sz w:val="20"/>
        </w:rPr>
        <w:t>Na podstawie prawidłowo sporządzonego wniosku wraz z załącznikami Województwo dokonuje przelewu należnych kwot dopłat za okres rozliczeniowy w terminie do 28 dnia</w:t>
      </w:r>
      <w:r w:rsidRPr="00224EB6">
        <w:rPr>
          <w:rFonts w:cs="Arial"/>
          <w:b/>
          <w:sz w:val="20"/>
        </w:rPr>
        <w:t xml:space="preserve"> </w:t>
      </w:r>
      <w:r w:rsidRPr="00224EB6">
        <w:rPr>
          <w:rFonts w:cs="Arial"/>
          <w:sz w:val="20"/>
        </w:rPr>
        <w:t>miesiąca następującego po okresie rozliczeniowym.</w:t>
      </w:r>
      <w:r w:rsidRPr="00224EB6">
        <w:rPr>
          <w:rFonts w:cs="Arial"/>
          <w:szCs w:val="24"/>
        </w:rPr>
        <w:t xml:space="preserve"> </w:t>
      </w:r>
    </w:p>
    <w:p w14:paraId="4DFA5185" w14:textId="5924973B" w:rsidR="009E7296" w:rsidRPr="001C60AE" w:rsidRDefault="009E7296" w:rsidP="001C60AE">
      <w:pPr>
        <w:pStyle w:val="Tekstpodstawowy"/>
        <w:numPr>
          <w:ilvl w:val="0"/>
          <w:numId w:val="64"/>
        </w:numPr>
        <w:suppressAutoHyphens/>
        <w:ind w:left="426" w:hanging="426"/>
        <w:rPr>
          <w:rFonts w:cs="Arial"/>
          <w:sz w:val="20"/>
        </w:rPr>
      </w:pPr>
      <w:r w:rsidRPr="005161C3">
        <w:rPr>
          <w:rFonts w:cs="Arial"/>
          <w:sz w:val="20"/>
        </w:rPr>
        <w:t>Na podstawie prawidłowo sporządzonego wniosku korekty wraz z załącznikami Województwo dokonuje przelewu należnych kwot dopłat bez prawa do naliczania odsetek do 28 dnia miesiąca następującego po miesiącu</w:t>
      </w:r>
      <w:r w:rsidRPr="005161C3">
        <w:rPr>
          <w:rFonts w:cs="Arial"/>
          <w:i/>
          <w:sz w:val="20"/>
        </w:rPr>
        <w:t xml:space="preserve">, </w:t>
      </w:r>
      <w:r w:rsidRPr="005161C3">
        <w:rPr>
          <w:rFonts w:cs="Arial"/>
          <w:sz w:val="20"/>
        </w:rPr>
        <w:t>w którym wniosek korekta został rozpatrzony.</w:t>
      </w:r>
    </w:p>
    <w:p w14:paraId="4CE35FFE" w14:textId="20E023C4" w:rsidR="009E7296" w:rsidRPr="001C60AE" w:rsidRDefault="009E7296" w:rsidP="001C60AE">
      <w:pPr>
        <w:pStyle w:val="Tekstpodstawowy"/>
        <w:numPr>
          <w:ilvl w:val="0"/>
          <w:numId w:val="64"/>
        </w:numPr>
        <w:suppressAutoHyphens/>
        <w:ind w:left="426" w:hanging="426"/>
        <w:rPr>
          <w:rFonts w:cs="Arial"/>
          <w:sz w:val="20"/>
        </w:rPr>
      </w:pPr>
      <w:r w:rsidRPr="005161C3">
        <w:rPr>
          <w:rFonts w:cs="Arial"/>
          <w:sz w:val="20"/>
        </w:rPr>
        <w:t>Jeżeli Przewoźnik nie sprzedał w danym miesiącu biletów z ustawową ulgą, zobowiązany jest do złożenia wniosku z wpisaną kwotą dopłaty 0,00 zł. W takim przypadku do sporządzenia wniosku stosuje się odpowiednio zapisy ust. 3 z wyłączeniem pkt 3-7.</w:t>
      </w:r>
    </w:p>
    <w:p w14:paraId="29EEAC73" w14:textId="5CCC39B2" w:rsidR="009E7296" w:rsidRPr="001C60AE" w:rsidRDefault="009E7296" w:rsidP="001C60AE">
      <w:pPr>
        <w:pStyle w:val="Tekstpodstawowy"/>
        <w:numPr>
          <w:ilvl w:val="0"/>
          <w:numId w:val="64"/>
        </w:numPr>
        <w:suppressAutoHyphens/>
        <w:ind w:left="425" w:hanging="425"/>
        <w:rPr>
          <w:rFonts w:cs="Arial"/>
          <w:sz w:val="20"/>
        </w:rPr>
      </w:pPr>
      <w:r w:rsidRPr="00CA40DB">
        <w:rPr>
          <w:rFonts w:cs="Arial"/>
          <w:sz w:val="20"/>
        </w:rPr>
        <w:t>Brak realizacji obowiązku, o którym mowa w ust. 13 skutkuje wstrzymaniem rozpatrywania składnych przez Przewoźnika kolejnych wniosków o dopłatę do czasu złożenia brakującego wniosku z wpisaną kwotą 0,00 zł sporządzonego za miesiąc rozliczeniowy, w którym Przewoźnik nie dokonał sprzedaży biletów z ulgami ustawowymi.</w:t>
      </w:r>
    </w:p>
    <w:p w14:paraId="5C4A28DA" w14:textId="21CE50B6" w:rsidR="009E7296" w:rsidRPr="000B636E" w:rsidRDefault="009E7296" w:rsidP="001C60AE">
      <w:pPr>
        <w:pStyle w:val="Tekstpodstawowy"/>
        <w:suppressAutoHyphens/>
        <w:spacing w:before="120" w:after="120"/>
        <w:jc w:val="center"/>
        <w:rPr>
          <w:rFonts w:cs="Arial"/>
          <w:b/>
          <w:sz w:val="20"/>
        </w:rPr>
      </w:pPr>
      <w:r w:rsidRPr="000B636E">
        <w:rPr>
          <w:rFonts w:cs="Arial"/>
          <w:b/>
          <w:sz w:val="20"/>
        </w:rPr>
        <w:t>§ 4.</w:t>
      </w:r>
    </w:p>
    <w:p w14:paraId="4CD44463" w14:textId="1D4EFACC" w:rsidR="009E7296" w:rsidRPr="005161C3" w:rsidRDefault="009E7296" w:rsidP="00C8036E">
      <w:pPr>
        <w:pStyle w:val="Tekstpodstawowy"/>
        <w:suppressAutoHyphens/>
        <w:spacing w:after="120"/>
        <w:rPr>
          <w:rFonts w:cs="Arial"/>
          <w:sz w:val="20"/>
        </w:rPr>
      </w:pPr>
      <w:r w:rsidRPr="005161C3">
        <w:rPr>
          <w:rFonts w:cs="Arial"/>
          <w:sz w:val="20"/>
        </w:rPr>
        <w:t>Dokumenty stanowiące załączniki do niniejszej umowy sporządza się w następujący sposób:</w:t>
      </w:r>
    </w:p>
    <w:p w14:paraId="53C9F640" w14:textId="7AEF1CE1" w:rsidR="009E7296" w:rsidRPr="001C60AE" w:rsidRDefault="009E7296" w:rsidP="001C60AE">
      <w:pPr>
        <w:pStyle w:val="Tekstpodstawowy"/>
        <w:numPr>
          <w:ilvl w:val="0"/>
          <w:numId w:val="74"/>
        </w:numPr>
        <w:suppressAutoHyphens/>
        <w:ind w:left="426" w:hanging="426"/>
        <w:rPr>
          <w:rFonts w:cs="Arial"/>
          <w:i/>
          <w:sz w:val="20"/>
        </w:rPr>
      </w:pPr>
      <w:r w:rsidRPr="005161C3">
        <w:rPr>
          <w:rFonts w:cs="Arial"/>
          <w:sz w:val="20"/>
        </w:rPr>
        <w:t>Załącznik Nr 1: WNIOSEK.</w:t>
      </w:r>
    </w:p>
    <w:p w14:paraId="36866782" w14:textId="47BA5BD5" w:rsidR="009E7296" w:rsidRPr="00C8036E" w:rsidRDefault="009E7296" w:rsidP="00C8036E">
      <w:pPr>
        <w:spacing w:after="0" w:line="240" w:lineRule="auto"/>
        <w:ind w:left="425"/>
        <w:jc w:val="both"/>
        <w:rPr>
          <w:rFonts w:ascii="Arial" w:hAnsi="Arial" w:cs="Arial"/>
          <w:sz w:val="20"/>
        </w:rPr>
      </w:pPr>
      <w:r w:rsidRPr="00224EB6">
        <w:rPr>
          <w:rFonts w:ascii="Arial" w:hAnsi="Arial" w:cs="Arial"/>
          <w:sz w:val="20"/>
        </w:rPr>
        <w:t>Podstawą wyliczenia należnych kwot dopłat są wydruki zestawień dopłat do biletów ulgowych w okresie rozliczeniowym, wygenerowane przez program do rejestrowania sprzedaży biletów z ustawową ulgą, wykorzystywany przez Przewoźnika oraz wygenerowane przez program do rejestrowania sprzedaży biletów z ustawową ulgą, wykorzystywany przez podmioty prowadzące sprzedaż biletów ulgowych w Jego imieniu</w:t>
      </w:r>
      <w:r>
        <w:rPr>
          <w:rFonts w:ascii="Arial" w:hAnsi="Arial" w:cs="Arial"/>
          <w:sz w:val="20"/>
        </w:rPr>
        <w:t>.</w:t>
      </w:r>
    </w:p>
    <w:p w14:paraId="258DD762" w14:textId="5098E4B7" w:rsidR="009E7296" w:rsidRPr="00C8036E" w:rsidRDefault="009E7296" w:rsidP="00C8036E">
      <w:pPr>
        <w:pStyle w:val="Tekstpodstawowy"/>
        <w:numPr>
          <w:ilvl w:val="0"/>
          <w:numId w:val="74"/>
        </w:numPr>
        <w:suppressAutoHyphens/>
        <w:ind w:left="425" w:hanging="425"/>
        <w:rPr>
          <w:rFonts w:cs="Arial"/>
          <w:sz w:val="20"/>
        </w:rPr>
      </w:pPr>
      <w:r w:rsidRPr="00224EB6">
        <w:rPr>
          <w:rFonts w:cs="Arial"/>
          <w:sz w:val="20"/>
        </w:rPr>
        <w:t>Załącznik Nr 2: ZESTAWIENIE.</w:t>
      </w:r>
    </w:p>
    <w:p w14:paraId="2559EE13" w14:textId="148B330C" w:rsidR="009E7296" w:rsidRPr="00224EB6" w:rsidRDefault="009E7296" w:rsidP="00C8036E">
      <w:pPr>
        <w:pStyle w:val="Tekstpodstawowy"/>
        <w:suppressAutoHyphens/>
        <w:ind w:left="426"/>
        <w:rPr>
          <w:rFonts w:cs="Arial"/>
          <w:sz w:val="20"/>
        </w:rPr>
      </w:pPr>
      <w:r w:rsidRPr="00224EB6">
        <w:rPr>
          <w:rFonts w:cs="Arial"/>
          <w:sz w:val="20"/>
        </w:rPr>
        <w:t>Podstawą wyliczenia należnych kwot dopłat są wydruki zestawień dopłat do biletów ulgowych w okresie rozliczeniowym, wygenerowane przez program wykorzystywany przez Przewoźnika oraz inne podmioty prowadzące sprzedaż biletów z ustawową ulgą w Jego imieniu</w:t>
      </w:r>
      <w:r>
        <w:rPr>
          <w:rFonts w:cs="Arial"/>
          <w:sz w:val="20"/>
        </w:rPr>
        <w:t>.</w:t>
      </w:r>
    </w:p>
    <w:p w14:paraId="091A5212" w14:textId="6024ED39" w:rsidR="009E7296" w:rsidRPr="00C8036E" w:rsidRDefault="009E7296" w:rsidP="00C8036E">
      <w:pPr>
        <w:pStyle w:val="Tekstpodstawowy"/>
        <w:numPr>
          <w:ilvl w:val="0"/>
          <w:numId w:val="74"/>
        </w:numPr>
        <w:suppressAutoHyphens/>
        <w:spacing w:after="240"/>
        <w:ind w:left="425" w:hanging="425"/>
        <w:rPr>
          <w:rFonts w:cs="Arial"/>
          <w:sz w:val="20"/>
        </w:rPr>
      </w:pPr>
      <w:r w:rsidRPr="00224EB6">
        <w:rPr>
          <w:rFonts w:cs="Arial"/>
          <w:sz w:val="20"/>
        </w:rPr>
        <w:t>Załącznik Nr 3: ZESTAWIENIE GRUP ULG</w:t>
      </w:r>
      <w:r w:rsidRPr="00224EB6">
        <w:rPr>
          <w:rFonts w:cs="Arial"/>
          <w:i/>
          <w:sz w:val="20"/>
        </w:rPr>
        <w:t>.</w:t>
      </w:r>
    </w:p>
    <w:p w14:paraId="78D5F3F4" w14:textId="03AD8CC3" w:rsidR="009E7296" w:rsidRPr="00C8036E" w:rsidRDefault="009E7296" w:rsidP="00C8036E">
      <w:pPr>
        <w:pStyle w:val="Tekstpodstawowy"/>
        <w:suppressAutoHyphens/>
        <w:ind w:left="425"/>
        <w:rPr>
          <w:rFonts w:cs="Arial"/>
          <w:i/>
          <w:sz w:val="20"/>
        </w:rPr>
      </w:pPr>
      <w:r w:rsidRPr="005161C3">
        <w:rPr>
          <w:rFonts w:cs="Arial"/>
          <w:sz w:val="20"/>
        </w:rPr>
        <w:lastRenderedPageBreak/>
        <w:t>Sposób opracowania załącznika określają niżej wymienione zasady:</w:t>
      </w:r>
    </w:p>
    <w:p w14:paraId="76B824D2" w14:textId="0501F0D7" w:rsidR="009E7296" w:rsidRPr="00C8036E" w:rsidRDefault="009E7296" w:rsidP="00C8036E">
      <w:pPr>
        <w:pStyle w:val="Tekstpodstawowy"/>
        <w:numPr>
          <w:ilvl w:val="0"/>
          <w:numId w:val="76"/>
        </w:numPr>
        <w:suppressAutoHyphens/>
        <w:ind w:left="426" w:hanging="426"/>
        <w:rPr>
          <w:rFonts w:cs="Arial"/>
          <w:sz w:val="20"/>
        </w:rPr>
      </w:pPr>
      <w:r w:rsidRPr="005161C3">
        <w:rPr>
          <w:rFonts w:cs="Arial"/>
          <w:sz w:val="20"/>
        </w:rPr>
        <w:t xml:space="preserve">załącznik każdorazowo dołącza się do wniosku o przekazanie dopłaty, </w:t>
      </w:r>
    </w:p>
    <w:p w14:paraId="16069491" w14:textId="6E8F86C6" w:rsidR="009E7296" w:rsidRPr="00C8036E" w:rsidRDefault="009E7296" w:rsidP="00C8036E">
      <w:pPr>
        <w:pStyle w:val="Tekstpodstawowy"/>
        <w:numPr>
          <w:ilvl w:val="0"/>
          <w:numId w:val="76"/>
        </w:numPr>
        <w:suppressAutoHyphens/>
        <w:ind w:left="426" w:hanging="426"/>
        <w:rPr>
          <w:rFonts w:cs="Arial"/>
          <w:sz w:val="20"/>
        </w:rPr>
      </w:pPr>
      <w:r w:rsidRPr="005161C3">
        <w:rPr>
          <w:rFonts w:cs="Arial"/>
          <w:sz w:val="20"/>
        </w:rPr>
        <w:t xml:space="preserve">wykazana w zestawieniu ilość biletów oraz wartość kwot dopłat w rozbiciu na grupy ustawowych ulg musi być zgodna z danymi dla poszczególnych grup ustawowych ulg wykazanymi na wydrukach zestawień dopłat do biletów ulgowych sprzedanych w okresie rozliczeniowym, </w:t>
      </w:r>
    </w:p>
    <w:p w14:paraId="244B7FDE" w14:textId="0283075A" w:rsidR="009E7296" w:rsidRPr="00C8036E" w:rsidRDefault="009E7296" w:rsidP="00C8036E">
      <w:pPr>
        <w:pStyle w:val="Tekstpodstawowy"/>
        <w:numPr>
          <w:ilvl w:val="0"/>
          <w:numId w:val="76"/>
        </w:numPr>
        <w:suppressAutoHyphens/>
        <w:ind w:left="426" w:hanging="426"/>
        <w:rPr>
          <w:rFonts w:cs="Arial"/>
          <w:sz w:val="20"/>
        </w:rPr>
      </w:pPr>
      <w:r w:rsidRPr="003A3476">
        <w:rPr>
          <w:rFonts w:cs="Arial"/>
          <w:sz w:val="20"/>
        </w:rPr>
        <w:t>wykazane w wierszu „Razem narastająco” dane z kolumn: „ilość” oraz „dopłata” dla każdej grupy ustawowych ulg muszą być sumą narastającą za wszystkie wykazane okresy rozliczeniowe</w:t>
      </w:r>
      <w:r>
        <w:rPr>
          <w:rFonts w:cs="Arial"/>
          <w:sz w:val="20"/>
        </w:rPr>
        <w:t>.</w:t>
      </w:r>
    </w:p>
    <w:p w14:paraId="503E8B81" w14:textId="6252B271" w:rsidR="009E7296" w:rsidRPr="00C8036E" w:rsidRDefault="009E7296" w:rsidP="00C8036E">
      <w:pPr>
        <w:pStyle w:val="Tekstpodstawowy"/>
        <w:numPr>
          <w:ilvl w:val="0"/>
          <w:numId w:val="74"/>
        </w:numPr>
        <w:suppressAutoHyphens/>
        <w:ind w:left="426" w:hanging="426"/>
        <w:rPr>
          <w:rFonts w:cs="Arial"/>
          <w:sz w:val="20"/>
        </w:rPr>
      </w:pPr>
      <w:r w:rsidRPr="003A3476">
        <w:rPr>
          <w:rFonts w:cs="Arial"/>
          <w:sz w:val="20"/>
        </w:rPr>
        <w:t>Załącznik Nr 4: WYKAZ ZEZWOLEŃ.</w:t>
      </w:r>
    </w:p>
    <w:p w14:paraId="206398AF" w14:textId="1F01B4F7" w:rsidR="009E7296" w:rsidRPr="003A3476" w:rsidRDefault="009E7296" w:rsidP="00C8036E">
      <w:pPr>
        <w:pStyle w:val="Tekstpodstawowy"/>
        <w:suppressAutoHyphens/>
        <w:ind w:left="360" w:firstLine="66"/>
        <w:rPr>
          <w:rFonts w:cs="Arial"/>
          <w:sz w:val="20"/>
        </w:rPr>
      </w:pPr>
      <w:r w:rsidRPr="003A3476">
        <w:rPr>
          <w:rFonts w:cs="Arial"/>
          <w:sz w:val="20"/>
        </w:rPr>
        <w:t>Sposób opracowania załącznika określają niżej wymienione zasady:</w:t>
      </w:r>
    </w:p>
    <w:p w14:paraId="1FDED1F6" w14:textId="0EEECB16" w:rsidR="009E7296" w:rsidRPr="00C8036E" w:rsidRDefault="009E7296" w:rsidP="00C8036E">
      <w:pPr>
        <w:pStyle w:val="Tekstpodstawowy"/>
        <w:numPr>
          <w:ilvl w:val="0"/>
          <w:numId w:val="75"/>
        </w:numPr>
        <w:suppressAutoHyphens/>
        <w:ind w:left="426" w:hanging="426"/>
        <w:rPr>
          <w:rFonts w:cs="Arial"/>
          <w:sz w:val="20"/>
        </w:rPr>
      </w:pPr>
      <w:r w:rsidRPr="003A3476">
        <w:rPr>
          <w:rFonts w:cs="Arial"/>
          <w:sz w:val="20"/>
        </w:rPr>
        <w:t>wyszczególniony numer linii komunikacyjnej musi odpowiadać konkretnemu zezwoleniu na wykonywanie przewozów regularnych osób w krajowym transporcie drogowym,</w:t>
      </w:r>
    </w:p>
    <w:p w14:paraId="4FFDF469" w14:textId="66B6B550" w:rsidR="009E7296" w:rsidRPr="00C8036E" w:rsidRDefault="009E7296" w:rsidP="00C8036E">
      <w:pPr>
        <w:pStyle w:val="Tekstpodstawowy"/>
        <w:numPr>
          <w:ilvl w:val="0"/>
          <w:numId w:val="75"/>
        </w:numPr>
        <w:suppressAutoHyphens/>
        <w:ind w:left="426" w:hanging="426"/>
        <w:rPr>
          <w:rFonts w:cs="Arial"/>
          <w:sz w:val="20"/>
        </w:rPr>
      </w:pPr>
      <w:r w:rsidRPr="003A3476">
        <w:rPr>
          <w:rFonts w:cs="Arial"/>
          <w:sz w:val="20"/>
        </w:rPr>
        <w:t>wykazana ilość linii komunikacyjnych musi być równa liczbie zezwoleń</w:t>
      </w:r>
      <w:r w:rsidRPr="003A3476">
        <w:rPr>
          <w:rFonts w:cs="Arial"/>
          <w:i/>
          <w:sz w:val="20"/>
        </w:rPr>
        <w:t>,</w:t>
      </w:r>
    </w:p>
    <w:p w14:paraId="0CFE6A68" w14:textId="0EC3CC69" w:rsidR="009E7296" w:rsidRPr="00C8036E" w:rsidRDefault="009E7296" w:rsidP="00C8036E">
      <w:pPr>
        <w:pStyle w:val="Akapitzlist"/>
        <w:numPr>
          <w:ilvl w:val="0"/>
          <w:numId w:val="75"/>
        </w:numPr>
        <w:spacing w:line="240" w:lineRule="auto"/>
        <w:ind w:left="426" w:hanging="426"/>
        <w:jc w:val="both"/>
        <w:rPr>
          <w:rFonts w:ascii="Arial" w:hAnsi="Arial" w:cs="Arial"/>
          <w:sz w:val="20"/>
          <w:szCs w:val="20"/>
        </w:rPr>
      </w:pPr>
      <w:r w:rsidRPr="003A3476">
        <w:rPr>
          <w:rFonts w:ascii="Arial" w:hAnsi="Arial" w:cs="Arial"/>
          <w:sz w:val="20"/>
          <w:szCs w:val="20"/>
        </w:rPr>
        <w:t>zamieszczony w załączniku (kolumna nr 3) numer linii komunikacyjnej musi być zgodny z</w:t>
      </w:r>
      <w:r w:rsidR="009D6CD7">
        <w:rPr>
          <w:rFonts w:ascii="Arial" w:hAnsi="Arial" w:cs="Arial"/>
          <w:sz w:val="20"/>
          <w:szCs w:val="20"/>
        </w:rPr>
        <w:t xml:space="preserve"> </w:t>
      </w:r>
      <w:r w:rsidRPr="003A3476">
        <w:rPr>
          <w:rFonts w:ascii="Arial" w:hAnsi="Arial" w:cs="Arial"/>
          <w:sz w:val="20"/>
          <w:szCs w:val="20"/>
        </w:rPr>
        <w:t>numerem linii zarejestrowanej w programie wykorzystywanym przez Przewoźnika,</w:t>
      </w:r>
    </w:p>
    <w:p w14:paraId="48724F67" w14:textId="3949C661" w:rsidR="009E7296" w:rsidRPr="00C8036E" w:rsidRDefault="009E7296" w:rsidP="00C8036E">
      <w:pPr>
        <w:pStyle w:val="Akapitzlist"/>
        <w:numPr>
          <w:ilvl w:val="0"/>
          <w:numId w:val="75"/>
        </w:numPr>
        <w:spacing w:line="240" w:lineRule="auto"/>
        <w:ind w:left="426" w:hanging="426"/>
        <w:jc w:val="both"/>
        <w:rPr>
          <w:rFonts w:ascii="Arial" w:hAnsi="Arial" w:cs="Arial"/>
          <w:sz w:val="20"/>
          <w:szCs w:val="20"/>
        </w:rPr>
      </w:pPr>
      <w:r w:rsidRPr="003A3476">
        <w:rPr>
          <w:rFonts w:ascii="Arial" w:hAnsi="Arial" w:cs="Arial"/>
          <w:sz w:val="20"/>
          <w:szCs w:val="20"/>
        </w:rPr>
        <w:t>zmiana warunków, na jakich wymienione w załączniku zezwolenie zostało wydane wymaga złożenia w Kancelarii Ogólnej Urzędu Marszałkowskiego Województwa Podkarpackiego w Rzeszowie zaktualizowanego załącznika, w terminie nie później niż w dniu planowanego wprowadzenia zmian,</w:t>
      </w:r>
    </w:p>
    <w:p w14:paraId="5E90FE49" w14:textId="539F461D" w:rsidR="009E7296" w:rsidRPr="00C8036E" w:rsidRDefault="009E7296" w:rsidP="00C8036E">
      <w:pPr>
        <w:pStyle w:val="Akapitzlist"/>
        <w:numPr>
          <w:ilvl w:val="0"/>
          <w:numId w:val="75"/>
        </w:numPr>
        <w:spacing w:line="240" w:lineRule="auto"/>
        <w:ind w:left="426" w:hanging="426"/>
        <w:jc w:val="both"/>
        <w:rPr>
          <w:rFonts w:ascii="Arial" w:hAnsi="Arial" w:cs="Arial"/>
          <w:sz w:val="20"/>
          <w:szCs w:val="20"/>
        </w:rPr>
      </w:pPr>
      <w:r w:rsidRPr="003A3476">
        <w:rPr>
          <w:rFonts w:ascii="Arial" w:hAnsi="Arial" w:cs="Arial"/>
          <w:sz w:val="20"/>
          <w:szCs w:val="20"/>
        </w:rPr>
        <w:t>uzyskanie nowego zezwolenia na linię komunikacyjną regularną wymaga, w terminie nie później niż w dniu planowanego uruchomienia linii, złożenia w Kancelarii Ogólnej Urzędu Marszałkowskiego Województwa Podkarpackiego w Rzeszowie zaktualizowanego załącznika,</w:t>
      </w:r>
    </w:p>
    <w:p w14:paraId="4937DE29" w14:textId="41007440" w:rsidR="009E7296" w:rsidRPr="00C8036E" w:rsidRDefault="009E7296" w:rsidP="00C8036E">
      <w:pPr>
        <w:pStyle w:val="Akapitzlist"/>
        <w:numPr>
          <w:ilvl w:val="0"/>
          <w:numId w:val="75"/>
        </w:numPr>
        <w:spacing w:after="0" w:line="240" w:lineRule="auto"/>
        <w:ind w:left="426" w:hanging="426"/>
        <w:jc w:val="both"/>
        <w:rPr>
          <w:rFonts w:ascii="Arial" w:hAnsi="Arial" w:cs="Arial"/>
          <w:sz w:val="20"/>
          <w:szCs w:val="20"/>
        </w:rPr>
      </w:pPr>
      <w:r w:rsidRPr="003A3476">
        <w:rPr>
          <w:rFonts w:ascii="Arial" w:hAnsi="Arial" w:cs="Arial"/>
          <w:sz w:val="20"/>
          <w:szCs w:val="20"/>
        </w:rPr>
        <w:t xml:space="preserve">do wykazu Przewoźnik dołącza, potwierdzone za zgodność z oryginałem, kopie zezwoleń wraz z obowiązującymi rozkładami jazdy stanowiącymi załączniki do tych zezwoleń, wydane przez inne, niż Marszałek Województwa Podkarpackiego, właściwe organy, </w:t>
      </w:r>
    </w:p>
    <w:p w14:paraId="21F6816B" w14:textId="154BB706" w:rsidR="009E7296" w:rsidRPr="00C8036E" w:rsidRDefault="009E7296" w:rsidP="00C8036E">
      <w:pPr>
        <w:pStyle w:val="Tekstpodstawowy"/>
        <w:numPr>
          <w:ilvl w:val="0"/>
          <w:numId w:val="74"/>
        </w:numPr>
        <w:suppressAutoHyphens/>
        <w:ind w:left="426" w:hanging="426"/>
        <w:rPr>
          <w:rFonts w:cs="Arial"/>
          <w:sz w:val="20"/>
        </w:rPr>
      </w:pPr>
      <w:r w:rsidRPr="00DA4FC6">
        <w:rPr>
          <w:rFonts w:cs="Arial"/>
          <w:sz w:val="20"/>
        </w:rPr>
        <w:t>Załącznik Nr 5: CENNIK – bilety jednorazowe; Załącznik Nr 6: CENNIK – bilety miesięczne.</w:t>
      </w:r>
    </w:p>
    <w:p w14:paraId="209F2CF8" w14:textId="14B92F7C" w:rsidR="009E7296" w:rsidRPr="000B636E" w:rsidRDefault="009E7296" w:rsidP="00C8036E">
      <w:pPr>
        <w:pStyle w:val="Tekstpodstawowy"/>
        <w:suppressAutoHyphens/>
        <w:ind w:firstLine="425"/>
        <w:rPr>
          <w:rFonts w:cs="Arial"/>
          <w:sz w:val="20"/>
        </w:rPr>
      </w:pPr>
      <w:r w:rsidRPr="00DA4FC6">
        <w:rPr>
          <w:rFonts w:cs="Arial"/>
          <w:sz w:val="20"/>
        </w:rPr>
        <w:t>Sposób opracowania</w:t>
      </w:r>
      <w:r w:rsidRPr="00DA4FC6">
        <w:rPr>
          <w:rFonts w:cs="Arial"/>
          <w:i/>
          <w:sz w:val="20"/>
        </w:rPr>
        <w:t xml:space="preserve"> </w:t>
      </w:r>
      <w:r w:rsidRPr="00DA4FC6">
        <w:rPr>
          <w:rFonts w:cs="Arial"/>
          <w:sz w:val="20"/>
        </w:rPr>
        <w:t>załączników określają niżej wymienione zasady:</w:t>
      </w:r>
    </w:p>
    <w:p w14:paraId="5B5A9B7B" w14:textId="4CFB43F2" w:rsidR="009E7296" w:rsidRPr="00C8036E" w:rsidRDefault="009E7296" w:rsidP="00C8036E">
      <w:pPr>
        <w:pStyle w:val="Tekstpodstawowy"/>
        <w:numPr>
          <w:ilvl w:val="0"/>
          <w:numId w:val="77"/>
        </w:numPr>
        <w:suppressAutoHyphens/>
        <w:ind w:left="426" w:hanging="426"/>
        <w:rPr>
          <w:rFonts w:cs="Arial"/>
          <w:sz w:val="20"/>
        </w:rPr>
      </w:pPr>
      <w:r w:rsidRPr="00DA4FC6">
        <w:rPr>
          <w:rFonts w:cs="Arial"/>
          <w:sz w:val="20"/>
        </w:rPr>
        <w:t>cennik jednoznacznie przyporządkowuje cenę biletu dla wszystkich stosowanych grup ustawowych ulg do określonego przedziału kilometrowego,</w:t>
      </w:r>
    </w:p>
    <w:p w14:paraId="5F30B0CC" w14:textId="0A48C5CA" w:rsidR="009E7296" w:rsidRPr="00C8036E" w:rsidRDefault="009E7296" w:rsidP="00C8036E">
      <w:pPr>
        <w:pStyle w:val="Tekstpodstawowy"/>
        <w:numPr>
          <w:ilvl w:val="0"/>
          <w:numId w:val="77"/>
        </w:numPr>
        <w:suppressAutoHyphens/>
        <w:ind w:left="426" w:hanging="426"/>
        <w:rPr>
          <w:rFonts w:cs="Arial"/>
          <w:sz w:val="20"/>
        </w:rPr>
      </w:pPr>
      <w:r w:rsidRPr="00DA4FC6">
        <w:rPr>
          <w:rFonts w:cs="Arial"/>
          <w:sz w:val="20"/>
        </w:rPr>
        <w:t>cennik jednoznacznie określa cenę biletu na granicach przedziałów kilometrowych,</w:t>
      </w:r>
    </w:p>
    <w:p w14:paraId="6C61FB2B" w14:textId="41E6F7A4" w:rsidR="009E7296" w:rsidRPr="00C8036E" w:rsidRDefault="009E7296" w:rsidP="00C8036E">
      <w:pPr>
        <w:pStyle w:val="Tekstpodstawowy"/>
        <w:numPr>
          <w:ilvl w:val="0"/>
          <w:numId w:val="77"/>
        </w:numPr>
        <w:suppressAutoHyphens/>
        <w:ind w:left="426" w:hanging="426"/>
        <w:rPr>
          <w:rFonts w:cs="Arial"/>
          <w:sz w:val="20"/>
        </w:rPr>
      </w:pPr>
      <w:r w:rsidRPr="00DA4FC6">
        <w:rPr>
          <w:rFonts w:cs="Arial"/>
          <w:sz w:val="20"/>
        </w:rPr>
        <w:t>cennik zawiera informację, których numerów linii komunikacyjnych oraz numerów kursów</w:t>
      </w:r>
      <w:r w:rsidRPr="00DA4FC6">
        <w:rPr>
          <w:rFonts w:cs="Arial"/>
          <w:b/>
          <w:sz w:val="20"/>
          <w:vertAlign w:val="superscript"/>
        </w:rPr>
        <w:t xml:space="preserve"> </w:t>
      </w:r>
      <w:r w:rsidRPr="00DA4FC6">
        <w:rPr>
          <w:rFonts w:cs="Arial"/>
          <w:sz w:val="20"/>
        </w:rPr>
        <w:t xml:space="preserve">linii komunikacyjnych dotyczy, </w:t>
      </w:r>
    </w:p>
    <w:p w14:paraId="0793182A" w14:textId="392F573C" w:rsidR="009E7296" w:rsidRPr="00C8036E" w:rsidRDefault="009E7296" w:rsidP="00C8036E">
      <w:pPr>
        <w:pStyle w:val="Tekstpodstawowy"/>
        <w:numPr>
          <w:ilvl w:val="0"/>
          <w:numId w:val="77"/>
        </w:numPr>
        <w:suppressAutoHyphens/>
        <w:ind w:left="426" w:hanging="426"/>
        <w:rPr>
          <w:rFonts w:cs="Arial"/>
          <w:sz w:val="20"/>
        </w:rPr>
      </w:pPr>
      <w:r w:rsidRPr="00DA4FC6">
        <w:rPr>
          <w:rFonts w:cs="Arial"/>
          <w:sz w:val="20"/>
        </w:rPr>
        <w:t xml:space="preserve">cennik zawiera informacje, że cena biletu miesięcznego sprzedanego w jedną stronę, tj. tam lub powrót jest równa połowie ceny całego biletu z ulgą, </w:t>
      </w:r>
    </w:p>
    <w:p w14:paraId="33C2D572" w14:textId="014A9490" w:rsidR="009E7296" w:rsidRPr="00C8036E" w:rsidRDefault="009E7296" w:rsidP="00C8036E">
      <w:pPr>
        <w:pStyle w:val="Tekstpodstawowy"/>
        <w:numPr>
          <w:ilvl w:val="0"/>
          <w:numId w:val="77"/>
        </w:numPr>
        <w:suppressAutoHyphens/>
        <w:ind w:left="426" w:hanging="426"/>
        <w:rPr>
          <w:rFonts w:cs="Arial"/>
          <w:sz w:val="20"/>
        </w:rPr>
      </w:pPr>
      <w:r w:rsidRPr="00DA4FC6">
        <w:rPr>
          <w:rFonts w:cs="Arial"/>
          <w:sz w:val="20"/>
        </w:rPr>
        <w:t xml:space="preserve">cennik zawiera informację jednoznacznie określającą datę ważności cen biletów ulgowych; </w:t>
      </w:r>
    </w:p>
    <w:p w14:paraId="4D87F554" w14:textId="740A2522" w:rsidR="009E7296" w:rsidRPr="00C8036E" w:rsidRDefault="009E7296" w:rsidP="00C8036E">
      <w:pPr>
        <w:pStyle w:val="Tekstpodstawowy"/>
        <w:numPr>
          <w:ilvl w:val="0"/>
          <w:numId w:val="77"/>
        </w:numPr>
        <w:tabs>
          <w:tab w:val="left" w:pos="426"/>
          <w:tab w:val="left" w:pos="567"/>
        </w:tabs>
        <w:suppressAutoHyphens/>
        <w:ind w:left="426" w:hanging="426"/>
        <w:rPr>
          <w:rFonts w:cs="Arial"/>
          <w:sz w:val="20"/>
        </w:rPr>
      </w:pPr>
      <w:r w:rsidRPr="00B84709">
        <w:rPr>
          <w:rFonts w:cs="Arial"/>
          <w:sz w:val="20"/>
        </w:rPr>
        <w:t xml:space="preserve">zmiana cen biletów ulgowych w trakcie trwania niniejszej umowy wymaga niezwłocznego, tj. nie później niż w dniu planowanego wprowadzenia zmian, złożenia w Kancelarii Ogólnej Urzędu Marszałkowskiego Województwa Podkarpackiego w Rzeszowie zaktualizowanego załącznika w części której zmiany dotyczą, </w:t>
      </w:r>
    </w:p>
    <w:p w14:paraId="42F7B47C" w14:textId="76E53367" w:rsidR="009E7296" w:rsidRPr="00C8036E" w:rsidRDefault="009E7296" w:rsidP="00C8036E">
      <w:pPr>
        <w:pStyle w:val="Tekstpodstawowy"/>
        <w:numPr>
          <w:ilvl w:val="0"/>
          <w:numId w:val="77"/>
        </w:numPr>
        <w:tabs>
          <w:tab w:val="left" w:pos="426"/>
          <w:tab w:val="left" w:pos="567"/>
        </w:tabs>
        <w:suppressAutoHyphens/>
        <w:ind w:left="426" w:hanging="426"/>
        <w:rPr>
          <w:rFonts w:cs="Arial"/>
          <w:sz w:val="20"/>
        </w:rPr>
      </w:pPr>
      <w:r w:rsidRPr="00B84709">
        <w:rPr>
          <w:rFonts w:cs="Arial"/>
          <w:sz w:val="20"/>
        </w:rPr>
        <w:t>w przypadku nie przekazania nowych cenników lub przekazania ich z naruszeniem powyższego terminu w przedstawionych wnioskach będą uwzględniane wyłącznie bilety sprzedane w cenie zgodnej z cenami określonymi w dotychczas obowiązującym cenniku,</w:t>
      </w:r>
    </w:p>
    <w:p w14:paraId="5DCFFCD8" w14:textId="02AA3085" w:rsidR="009E7296" w:rsidRPr="00C8036E" w:rsidRDefault="009E7296" w:rsidP="00C8036E">
      <w:pPr>
        <w:pStyle w:val="Tekstpodstawowy"/>
        <w:numPr>
          <w:ilvl w:val="0"/>
          <w:numId w:val="77"/>
        </w:numPr>
        <w:tabs>
          <w:tab w:val="left" w:pos="426"/>
          <w:tab w:val="left" w:pos="567"/>
        </w:tabs>
        <w:suppressAutoHyphens/>
        <w:ind w:left="426" w:hanging="426"/>
        <w:rPr>
          <w:rFonts w:cs="Arial"/>
          <w:sz w:val="20"/>
        </w:rPr>
      </w:pPr>
      <w:r w:rsidRPr="00B84709">
        <w:rPr>
          <w:rFonts w:cs="Arial"/>
          <w:sz w:val="20"/>
        </w:rPr>
        <w:t>jeżeli Przewoźnik nie ubiega się o dopłatę do biletów jednorazowych lub biletów miesięcznych w stosownym załączniku umieszcza adnotację: „NIE DOTYCZY”,</w:t>
      </w:r>
    </w:p>
    <w:p w14:paraId="6EFD2504" w14:textId="4708D07C" w:rsidR="009E7296" w:rsidRPr="00C8036E" w:rsidRDefault="009E7296" w:rsidP="00C8036E">
      <w:pPr>
        <w:pStyle w:val="Tekstpodstawowy"/>
        <w:numPr>
          <w:ilvl w:val="0"/>
          <w:numId w:val="74"/>
        </w:numPr>
        <w:suppressAutoHyphens/>
        <w:ind w:left="426" w:hanging="426"/>
        <w:rPr>
          <w:rFonts w:cs="Arial"/>
          <w:sz w:val="20"/>
        </w:rPr>
      </w:pPr>
      <w:r w:rsidRPr="00B84709">
        <w:rPr>
          <w:rFonts w:cs="Arial"/>
          <w:sz w:val="20"/>
        </w:rPr>
        <w:t>Załącznik Nr 7: WYKAZ KAS REJESTRUJĄCYCH.</w:t>
      </w:r>
    </w:p>
    <w:p w14:paraId="17F0E001" w14:textId="3832EF00" w:rsidR="009E7296" w:rsidRPr="00C8036E" w:rsidRDefault="009E7296" w:rsidP="00C8036E">
      <w:pPr>
        <w:pStyle w:val="Tekstpodstawowy"/>
        <w:suppressAutoHyphens/>
        <w:ind w:left="426"/>
        <w:rPr>
          <w:rFonts w:cs="Arial"/>
          <w:sz w:val="20"/>
        </w:rPr>
      </w:pPr>
      <w:r w:rsidRPr="00B84709">
        <w:rPr>
          <w:rFonts w:cs="Arial"/>
          <w:sz w:val="20"/>
        </w:rPr>
        <w:t>Zmiana kasy rejestrującej lub zainstalowanie dodatkowej kasy rejestrującej wymaga złożenia w Kancelarii Ogólnej Urzędu Marszałkowskiego Województwa Podkarpackiego w Rzeszowie zaktualizowanego załącznika w terminie 7 dni od daty</w:t>
      </w:r>
      <w:r w:rsidRPr="00DA4FC6">
        <w:rPr>
          <w:rFonts w:cs="Arial"/>
          <w:sz w:val="20"/>
        </w:rPr>
        <w:t xml:space="preserve"> doręczenia Przewoźnikowi decyzji o</w:t>
      </w:r>
      <w:r>
        <w:rPr>
          <w:rFonts w:cs="Arial"/>
          <w:sz w:val="20"/>
        </w:rPr>
        <w:t xml:space="preserve"> </w:t>
      </w:r>
      <w:r w:rsidRPr="00DA4FC6">
        <w:rPr>
          <w:rFonts w:cs="Arial"/>
          <w:sz w:val="20"/>
        </w:rPr>
        <w:t>nadaniu numeru unikatowego, wydanej przez właściwy Urząd Skarbowy,</w:t>
      </w:r>
    </w:p>
    <w:p w14:paraId="1B93077E" w14:textId="7AA63BAA" w:rsidR="009E7296" w:rsidRPr="00C8036E" w:rsidRDefault="009E7296" w:rsidP="00C8036E">
      <w:pPr>
        <w:pStyle w:val="Tekstpodstawowy"/>
        <w:numPr>
          <w:ilvl w:val="0"/>
          <w:numId w:val="74"/>
        </w:numPr>
        <w:suppressAutoHyphens/>
        <w:spacing w:line="200" w:lineRule="exact"/>
        <w:ind w:left="425" w:hanging="425"/>
        <w:rPr>
          <w:rFonts w:cs="Arial"/>
          <w:i/>
          <w:sz w:val="20"/>
        </w:rPr>
      </w:pPr>
      <w:r w:rsidRPr="00DA4FC6">
        <w:rPr>
          <w:rFonts w:cs="Arial"/>
          <w:sz w:val="20"/>
        </w:rPr>
        <w:t>Załącznik Nr 8: WYKAZ PODMIOTÓW</w:t>
      </w:r>
      <w:r w:rsidRPr="00DA4FC6">
        <w:rPr>
          <w:rFonts w:cs="Arial"/>
          <w:i/>
          <w:sz w:val="20"/>
        </w:rPr>
        <w:t>.</w:t>
      </w:r>
    </w:p>
    <w:p w14:paraId="7293326B" w14:textId="77777777" w:rsidR="009E7296" w:rsidRPr="00DA4FC6" w:rsidRDefault="009E7296" w:rsidP="009E7296">
      <w:pPr>
        <w:pStyle w:val="Tekstpodstawowy"/>
        <w:suppressAutoHyphens/>
        <w:ind w:left="426"/>
        <w:rPr>
          <w:rFonts w:cs="Arial"/>
          <w:sz w:val="20"/>
        </w:rPr>
      </w:pPr>
      <w:r w:rsidRPr="00DA4FC6">
        <w:rPr>
          <w:rFonts w:cs="Arial"/>
          <w:sz w:val="20"/>
        </w:rPr>
        <w:t>W przypadku braku podpisanych przez Przewoźnika umów z innymi podmiotami prowadzącymi sprzedaż biletów z ustawową ulgą w Jego imieniu w złączniku</w:t>
      </w:r>
      <w:r w:rsidRPr="00DA4FC6">
        <w:rPr>
          <w:rFonts w:cs="Arial"/>
          <w:i/>
          <w:sz w:val="20"/>
        </w:rPr>
        <w:t xml:space="preserve"> </w:t>
      </w:r>
      <w:r w:rsidRPr="00DA4FC6">
        <w:rPr>
          <w:rFonts w:cs="Arial"/>
          <w:sz w:val="20"/>
        </w:rPr>
        <w:t>umieszcza się adnotację: „NIE DOTYCZY”,</w:t>
      </w:r>
    </w:p>
    <w:p w14:paraId="78CD25D3" w14:textId="57DF7FCB" w:rsidR="009E7296" w:rsidRPr="00C8036E" w:rsidRDefault="009E7296" w:rsidP="00C8036E">
      <w:pPr>
        <w:pStyle w:val="Tekstpodstawowy"/>
        <w:numPr>
          <w:ilvl w:val="0"/>
          <w:numId w:val="74"/>
        </w:numPr>
        <w:suppressAutoHyphens/>
        <w:ind w:left="426" w:hanging="426"/>
        <w:rPr>
          <w:rStyle w:val="Numerstrony"/>
          <w:rFonts w:cs="Arial"/>
          <w:sz w:val="20"/>
        </w:rPr>
      </w:pPr>
      <w:r w:rsidRPr="00DA4FC6">
        <w:rPr>
          <w:rFonts w:cs="Arial"/>
          <w:sz w:val="20"/>
        </w:rPr>
        <w:t>Załącznik Nr 9: WYKAZ UMÓW.</w:t>
      </w:r>
    </w:p>
    <w:p w14:paraId="0090A973" w14:textId="4FDA5968" w:rsidR="009E7296" w:rsidRPr="00C8036E" w:rsidRDefault="009E7296" w:rsidP="00C8036E">
      <w:pPr>
        <w:pStyle w:val="Tekstpodstawowy"/>
        <w:suppressAutoHyphens/>
        <w:spacing w:after="240"/>
        <w:ind w:left="425"/>
        <w:rPr>
          <w:rFonts w:cs="Arial"/>
          <w:i/>
          <w:sz w:val="20"/>
        </w:rPr>
      </w:pPr>
      <w:r w:rsidRPr="00DA4FC6">
        <w:rPr>
          <w:rFonts w:cs="Arial"/>
          <w:sz w:val="20"/>
        </w:rPr>
        <w:t xml:space="preserve">W przypadku braku podpisanych przez Przewoźnika umów z gminami na wykonywanie usług przewozowych, w ramach obowiązku określonego w </w:t>
      </w:r>
      <w:r w:rsidRPr="00CA40DB">
        <w:rPr>
          <w:rFonts w:cs="Arial"/>
          <w:sz w:val="20"/>
        </w:rPr>
        <w:t xml:space="preserve">art. 32 ust. 5 </w:t>
      </w:r>
      <w:r>
        <w:rPr>
          <w:rFonts w:cs="Arial"/>
          <w:sz w:val="20"/>
        </w:rPr>
        <w:t>i</w:t>
      </w:r>
      <w:r w:rsidRPr="00CA40DB">
        <w:rPr>
          <w:rFonts w:cs="Arial"/>
          <w:sz w:val="20"/>
        </w:rPr>
        <w:t xml:space="preserve"> art. 39 ust. 3 ustawy z dnia 14</w:t>
      </w:r>
      <w:r w:rsidR="009D6CD7">
        <w:rPr>
          <w:rFonts w:cs="Arial"/>
          <w:sz w:val="20"/>
        </w:rPr>
        <w:t> </w:t>
      </w:r>
      <w:r w:rsidRPr="00CA40DB">
        <w:rPr>
          <w:rFonts w:cs="Arial"/>
          <w:sz w:val="20"/>
        </w:rPr>
        <w:t>grudnia 2016 r. Prawo oświatowe</w:t>
      </w:r>
      <w:r w:rsidRPr="00DA4FC6">
        <w:rPr>
          <w:rFonts w:cs="Arial"/>
          <w:sz w:val="20"/>
        </w:rPr>
        <w:t>, w załączniku umieszcza się adnotację: „NIE DOTYCZY”.</w:t>
      </w:r>
    </w:p>
    <w:p w14:paraId="3C318EA2" w14:textId="06A4BEA1" w:rsidR="009E7296" w:rsidRPr="00751AD3" w:rsidRDefault="009E7296" w:rsidP="00C8036E">
      <w:pPr>
        <w:pStyle w:val="Tekstpodstawowy"/>
        <w:tabs>
          <w:tab w:val="left" w:pos="426"/>
        </w:tabs>
        <w:suppressAutoHyphens/>
        <w:spacing w:before="120"/>
        <w:ind w:left="425"/>
        <w:jc w:val="center"/>
        <w:rPr>
          <w:rFonts w:cs="Arial"/>
          <w:b/>
          <w:sz w:val="20"/>
        </w:rPr>
      </w:pPr>
      <w:r>
        <w:rPr>
          <w:rFonts w:cs="Arial"/>
          <w:b/>
          <w:sz w:val="20"/>
        </w:rPr>
        <w:lastRenderedPageBreak/>
        <w:t>§ 5</w:t>
      </w:r>
      <w:r w:rsidRPr="00751AD3">
        <w:rPr>
          <w:rFonts w:cs="Arial"/>
          <w:b/>
          <w:sz w:val="20"/>
        </w:rPr>
        <w:t>.</w:t>
      </w:r>
    </w:p>
    <w:p w14:paraId="41CCBC62" w14:textId="7464B79A" w:rsidR="009E7296" w:rsidRPr="00C8036E" w:rsidRDefault="009E7296" w:rsidP="00C8036E">
      <w:pPr>
        <w:pStyle w:val="Tekstpodstawowy"/>
        <w:numPr>
          <w:ilvl w:val="0"/>
          <w:numId w:val="79"/>
        </w:numPr>
        <w:tabs>
          <w:tab w:val="left" w:pos="426"/>
        </w:tabs>
        <w:suppressAutoHyphens/>
        <w:ind w:left="426" w:hanging="426"/>
        <w:rPr>
          <w:rFonts w:cs="Arial"/>
          <w:sz w:val="20"/>
        </w:rPr>
      </w:pPr>
      <w:r w:rsidRPr="00DA4FC6">
        <w:rPr>
          <w:rFonts w:cs="Arial"/>
          <w:sz w:val="20"/>
        </w:rPr>
        <w:t>Województwo zastrzega sobie prawo do przeprowadzenia w siedzibie Województwa kontroli merytorycznej w zakresie prawidłowości wnioskowania o dopłaty w wybranym okresie rozliczeniowym pod względem zgodności z zapisami § 2 ust. 3, ust. 4 i ust. 5.</w:t>
      </w:r>
    </w:p>
    <w:p w14:paraId="1E6208D7" w14:textId="4BCF2DE5" w:rsidR="009E7296" w:rsidRPr="00C8036E" w:rsidRDefault="009E7296" w:rsidP="00C8036E">
      <w:pPr>
        <w:pStyle w:val="Tekstpodstawowy"/>
        <w:numPr>
          <w:ilvl w:val="0"/>
          <w:numId w:val="79"/>
        </w:numPr>
        <w:suppressAutoHyphens/>
        <w:ind w:left="426" w:hanging="426"/>
        <w:rPr>
          <w:rFonts w:cs="Arial"/>
          <w:sz w:val="20"/>
        </w:rPr>
      </w:pPr>
      <w:r w:rsidRPr="00DA4FC6">
        <w:rPr>
          <w:rFonts w:cs="Arial"/>
          <w:sz w:val="20"/>
        </w:rPr>
        <w:t>W przypadku stwierdzenia w wyniku kontroli, przed przekazaniem wnioskowanej dopłaty, nieprawidłowości w zakresie naliczenia przez Przewoźnika dopłaty w nienależnej wysokości stosowana jest procedura określona w § 3 ust. 8.</w:t>
      </w:r>
    </w:p>
    <w:p w14:paraId="31F9CF9C" w14:textId="77777777" w:rsidR="009E7296" w:rsidRPr="00DA4FC6" w:rsidRDefault="009E7296">
      <w:pPr>
        <w:pStyle w:val="Tekstpodstawowy"/>
        <w:numPr>
          <w:ilvl w:val="0"/>
          <w:numId w:val="79"/>
        </w:numPr>
        <w:suppressAutoHyphens/>
        <w:ind w:left="426" w:hanging="426"/>
        <w:rPr>
          <w:rFonts w:cs="Arial"/>
          <w:sz w:val="20"/>
        </w:rPr>
      </w:pPr>
      <w:r w:rsidRPr="00DA4FC6">
        <w:rPr>
          <w:rFonts w:cs="Arial"/>
          <w:sz w:val="20"/>
        </w:rPr>
        <w:t>W przypadku stwierdzenia w wyniku kontroli nieprawidłowości w zakresie pobrania przez Przewoźnika dopłaty w nienależnej wysokości stosowana jest następująca procedura:</w:t>
      </w:r>
    </w:p>
    <w:p w14:paraId="74C7C1A7" w14:textId="48A5D05A" w:rsidR="009E7296" w:rsidRPr="00C8036E" w:rsidRDefault="009E7296" w:rsidP="00C8036E">
      <w:pPr>
        <w:pStyle w:val="Tekstpodstawowy"/>
        <w:numPr>
          <w:ilvl w:val="0"/>
          <w:numId w:val="68"/>
        </w:numPr>
        <w:suppressAutoHyphens/>
        <w:ind w:left="426" w:hanging="426"/>
        <w:rPr>
          <w:rFonts w:cs="Arial"/>
          <w:sz w:val="20"/>
        </w:rPr>
      </w:pPr>
      <w:r w:rsidRPr="00DA4FC6">
        <w:rPr>
          <w:rFonts w:cs="Arial"/>
          <w:sz w:val="20"/>
        </w:rPr>
        <w:t>Województwo pisemnie informuje Przewoźnika o nieprawidłowościach stwierdzonych w wyniku kontroli,</w:t>
      </w:r>
    </w:p>
    <w:p w14:paraId="473E67DC" w14:textId="1FC6F5C9" w:rsidR="009E7296" w:rsidRPr="00C8036E" w:rsidRDefault="009E7296" w:rsidP="00C8036E">
      <w:pPr>
        <w:pStyle w:val="Tekstpodstawowy"/>
        <w:numPr>
          <w:ilvl w:val="0"/>
          <w:numId w:val="68"/>
        </w:numPr>
        <w:suppressAutoHyphens/>
        <w:ind w:left="426" w:hanging="426"/>
        <w:rPr>
          <w:rFonts w:cs="Arial"/>
          <w:sz w:val="20"/>
        </w:rPr>
      </w:pPr>
      <w:r w:rsidRPr="00DA4FC6">
        <w:rPr>
          <w:rFonts w:cs="Arial"/>
          <w:sz w:val="20"/>
        </w:rPr>
        <w:t xml:space="preserve">Województwo wzywa Przewoźnika, w terminie 14 dni od daty otrzymania wezwania, do zwrotu zakwestionowanej kwoty dopłaty wraz z odsetkami jak od zaległości podatkowych, liczonymi od dnia pobrania wnioskowanej kwoty dopłaty za kontrolowany okres rozliczeniowy do dnia zwrotu zakwestionowanej kwoty dopłaty włącznie. </w:t>
      </w:r>
    </w:p>
    <w:p w14:paraId="24856381" w14:textId="5BF7E134" w:rsidR="009E7296" w:rsidRPr="00C8036E" w:rsidRDefault="009E7296" w:rsidP="00C8036E">
      <w:pPr>
        <w:pStyle w:val="Tekstpodstawowy"/>
        <w:numPr>
          <w:ilvl w:val="0"/>
          <w:numId w:val="81"/>
        </w:numPr>
        <w:suppressAutoHyphens/>
        <w:ind w:left="426" w:hanging="426"/>
        <w:rPr>
          <w:rFonts w:cs="Arial"/>
          <w:sz w:val="20"/>
        </w:rPr>
      </w:pPr>
      <w:r w:rsidRPr="00DA4FC6">
        <w:rPr>
          <w:rFonts w:cs="Arial"/>
          <w:sz w:val="20"/>
        </w:rPr>
        <w:t>Za dzień pobrania wnioskowanej kwoty dopłaty przyjmuje się datę dokonania przelewu dopłaty z rachunku Województwa.</w:t>
      </w:r>
    </w:p>
    <w:p w14:paraId="2C4706E9" w14:textId="77777777" w:rsidR="009E7296" w:rsidRPr="00DA4FC6" w:rsidRDefault="009E7296">
      <w:pPr>
        <w:pStyle w:val="Tekstpodstawowy"/>
        <w:numPr>
          <w:ilvl w:val="0"/>
          <w:numId w:val="82"/>
        </w:numPr>
        <w:suppressAutoHyphens/>
        <w:ind w:left="426" w:hanging="426"/>
        <w:rPr>
          <w:rFonts w:cs="Arial"/>
          <w:sz w:val="20"/>
        </w:rPr>
      </w:pPr>
      <w:r w:rsidRPr="00DA4FC6">
        <w:rPr>
          <w:rFonts w:cs="Arial"/>
          <w:sz w:val="20"/>
        </w:rPr>
        <w:t>Za dzień zwrotu zakwestionowanej kwoty dopłaty przyjmuje się datę uznania rachunku Województwa.</w:t>
      </w:r>
    </w:p>
    <w:p w14:paraId="32DBBDFF" w14:textId="0356AC93" w:rsidR="009E7296" w:rsidRPr="00C8036E" w:rsidRDefault="009E7296" w:rsidP="00C8036E">
      <w:pPr>
        <w:pStyle w:val="Tekstpodstawowy"/>
        <w:numPr>
          <w:ilvl w:val="0"/>
          <w:numId w:val="82"/>
        </w:numPr>
        <w:suppressAutoHyphens/>
        <w:ind w:left="426" w:hanging="426"/>
        <w:rPr>
          <w:rFonts w:cs="Arial"/>
          <w:sz w:val="20"/>
        </w:rPr>
      </w:pPr>
      <w:r w:rsidRPr="00DA4FC6">
        <w:rPr>
          <w:rFonts w:cs="Arial"/>
          <w:sz w:val="20"/>
        </w:rPr>
        <w:t>Przewoźnik, w terminie do 7 dni od daty otrzymania informacji i/lub wezwania do zwrotu zakwestionowanej kwoty dopłaty wraz z należnymi odsetkami, ma prawo do zapoznania się w siedzibie Województwa z dokumentacją dotyczącą przeprowadzonej kontroli.</w:t>
      </w:r>
    </w:p>
    <w:p w14:paraId="399B82D8" w14:textId="2F273A07" w:rsidR="009E7296" w:rsidRPr="00C8036E" w:rsidRDefault="009E7296" w:rsidP="00C8036E">
      <w:pPr>
        <w:pStyle w:val="Tekstpodstawowy"/>
        <w:suppressAutoHyphens/>
        <w:spacing w:before="120"/>
        <w:jc w:val="center"/>
        <w:rPr>
          <w:rFonts w:cs="Arial"/>
          <w:b/>
          <w:sz w:val="20"/>
        </w:rPr>
      </w:pPr>
      <w:r w:rsidRPr="00DA4FC6">
        <w:rPr>
          <w:rFonts w:cs="Arial"/>
          <w:b/>
          <w:sz w:val="20"/>
        </w:rPr>
        <w:t>§ 6.</w:t>
      </w:r>
    </w:p>
    <w:p w14:paraId="3840E9FA" w14:textId="5707F344" w:rsidR="009E7296" w:rsidRPr="00C8036E" w:rsidRDefault="009E7296" w:rsidP="00C8036E">
      <w:pPr>
        <w:pStyle w:val="Tekstpodstawowy"/>
        <w:numPr>
          <w:ilvl w:val="0"/>
          <w:numId w:val="53"/>
        </w:numPr>
        <w:tabs>
          <w:tab w:val="clear" w:pos="502"/>
          <w:tab w:val="left" w:pos="426"/>
        </w:tabs>
        <w:suppressAutoHyphens/>
        <w:ind w:left="426" w:hanging="426"/>
        <w:rPr>
          <w:rFonts w:cs="Arial"/>
          <w:sz w:val="20"/>
        </w:rPr>
      </w:pPr>
      <w:r w:rsidRPr="00DA4FC6">
        <w:rPr>
          <w:rFonts w:cs="Arial"/>
          <w:sz w:val="20"/>
        </w:rPr>
        <w:t>Województwo zastrzega sobie prawo do przeprowadzania kontroli Przewoźnika przez osoby uprawnione, jak również żądania od niego wyjaśnień, w zakresie dotyczącym realizacji obowiązków określonych w niniejszej umowie. Kontrola może być przeprowadzana w siedzibie firmy Przewoźnika, w miejscach gdzie Przewoźnik prowadzi sprzedaż biletów i we wszystkich pojazdach będących w</w:t>
      </w:r>
      <w:r w:rsidR="009D6CD7">
        <w:rPr>
          <w:rFonts w:cs="Arial"/>
          <w:sz w:val="20"/>
        </w:rPr>
        <w:t> </w:t>
      </w:r>
      <w:r w:rsidRPr="00DA4FC6">
        <w:rPr>
          <w:rFonts w:cs="Arial"/>
          <w:sz w:val="20"/>
        </w:rPr>
        <w:t>użytkowaniu Przewoźnika.</w:t>
      </w:r>
    </w:p>
    <w:p w14:paraId="5EA0103A" w14:textId="2EA8A08E" w:rsidR="009E7296" w:rsidRPr="00C8036E" w:rsidRDefault="009E7296" w:rsidP="00C8036E">
      <w:pPr>
        <w:pStyle w:val="Tekstpodstawowy"/>
        <w:numPr>
          <w:ilvl w:val="0"/>
          <w:numId w:val="53"/>
        </w:numPr>
        <w:tabs>
          <w:tab w:val="num" w:pos="426"/>
        </w:tabs>
        <w:suppressAutoHyphens/>
        <w:ind w:left="426" w:hanging="426"/>
        <w:rPr>
          <w:rFonts w:cs="Arial"/>
          <w:sz w:val="20"/>
        </w:rPr>
      </w:pPr>
      <w:r w:rsidRPr="00F03087">
        <w:rPr>
          <w:rFonts w:cs="Arial"/>
          <w:sz w:val="20"/>
        </w:rPr>
        <w:t>Zasady przeprowadzania kontroli, o której mowa w ust. 1 określają przepisy rozdziału 5 ustawy</w:t>
      </w:r>
      <w:r>
        <w:rPr>
          <w:rFonts w:cs="Arial"/>
          <w:sz w:val="20"/>
        </w:rPr>
        <w:t xml:space="preserve"> </w:t>
      </w:r>
      <w:r w:rsidRPr="00F03087">
        <w:rPr>
          <w:rFonts w:cs="Arial"/>
          <w:sz w:val="20"/>
        </w:rPr>
        <w:t>z</w:t>
      </w:r>
      <w:r w:rsidR="009D6CD7">
        <w:rPr>
          <w:rFonts w:cs="Arial"/>
          <w:sz w:val="20"/>
        </w:rPr>
        <w:t> </w:t>
      </w:r>
      <w:r w:rsidRPr="00F03087">
        <w:rPr>
          <w:rFonts w:cs="Arial"/>
          <w:sz w:val="20"/>
        </w:rPr>
        <w:t xml:space="preserve">dnia 6 marca 2018 r. Prawo przedsiębiorców </w:t>
      </w:r>
      <w:bookmarkStart w:id="16" w:name="_Hlk115696286"/>
      <w:r w:rsidRPr="00EC1AFA">
        <w:rPr>
          <w:rFonts w:cs="Arial"/>
          <w:sz w:val="20"/>
        </w:rPr>
        <w:t>(t.j.: Dz. U. z 2021 r. poz. 162 z późn. zm.)</w:t>
      </w:r>
      <w:bookmarkEnd w:id="16"/>
      <w:r w:rsidRPr="00EC1AFA">
        <w:rPr>
          <w:rFonts w:cs="Arial"/>
          <w:sz w:val="20"/>
        </w:rPr>
        <w:t>.</w:t>
      </w:r>
    </w:p>
    <w:p w14:paraId="0C06EDCD" w14:textId="3F869979" w:rsidR="009E7296" w:rsidRPr="00C8036E" w:rsidRDefault="009E7296" w:rsidP="00C8036E">
      <w:pPr>
        <w:pStyle w:val="Tekstpodstawowy"/>
        <w:numPr>
          <w:ilvl w:val="0"/>
          <w:numId w:val="53"/>
        </w:numPr>
        <w:tabs>
          <w:tab w:val="num" w:pos="426"/>
        </w:tabs>
        <w:suppressAutoHyphens/>
        <w:ind w:left="567" w:hanging="567"/>
        <w:rPr>
          <w:rFonts w:cs="Arial"/>
          <w:sz w:val="20"/>
        </w:rPr>
      </w:pPr>
      <w:r w:rsidRPr="00DA4FC6">
        <w:rPr>
          <w:rFonts w:cs="Arial"/>
          <w:sz w:val="20"/>
        </w:rPr>
        <w:t>Osoby uprawnione do przeprowadzenia kontroli mają prawo do:</w:t>
      </w:r>
    </w:p>
    <w:p w14:paraId="50784AF6" w14:textId="194CEC33" w:rsidR="009E7296" w:rsidRPr="00C8036E" w:rsidRDefault="009E7296" w:rsidP="00C8036E">
      <w:pPr>
        <w:pStyle w:val="Tekstpodstawowy"/>
        <w:numPr>
          <w:ilvl w:val="0"/>
          <w:numId w:val="70"/>
        </w:numPr>
        <w:tabs>
          <w:tab w:val="num" w:pos="426"/>
        </w:tabs>
        <w:suppressAutoHyphens/>
        <w:ind w:left="426" w:hanging="426"/>
        <w:rPr>
          <w:rFonts w:cs="Arial"/>
          <w:sz w:val="20"/>
        </w:rPr>
      </w:pPr>
      <w:r w:rsidRPr="00DA4FC6">
        <w:rPr>
          <w:rFonts w:cs="Arial"/>
          <w:sz w:val="20"/>
        </w:rPr>
        <w:t>żądania od Przewoźnika i jego pracowników udzielenia pisemnych lub ustnych wyjaśnień, okazania dokumentów i innych nośników informacji oraz udostępnienia wszelkich danych mających związek z</w:t>
      </w:r>
      <w:r w:rsidR="009D6CD7">
        <w:rPr>
          <w:rFonts w:cs="Arial"/>
          <w:sz w:val="20"/>
        </w:rPr>
        <w:t> </w:t>
      </w:r>
      <w:r w:rsidRPr="00DA4FC6">
        <w:rPr>
          <w:rFonts w:cs="Arial"/>
          <w:sz w:val="20"/>
        </w:rPr>
        <w:t>przedmiotem kontroli,</w:t>
      </w:r>
    </w:p>
    <w:p w14:paraId="11E951CE" w14:textId="7FA6C9BF" w:rsidR="009E7296" w:rsidRPr="00C8036E" w:rsidRDefault="009E7296" w:rsidP="00C8036E">
      <w:pPr>
        <w:pStyle w:val="Tekstpodstawowy"/>
        <w:numPr>
          <w:ilvl w:val="0"/>
          <w:numId w:val="70"/>
        </w:numPr>
        <w:tabs>
          <w:tab w:val="num" w:pos="426"/>
        </w:tabs>
        <w:suppressAutoHyphens/>
        <w:ind w:left="426" w:hanging="426"/>
        <w:rPr>
          <w:rFonts w:cs="Arial"/>
          <w:sz w:val="20"/>
        </w:rPr>
      </w:pPr>
      <w:r w:rsidRPr="00DA4FC6">
        <w:rPr>
          <w:rFonts w:cs="Arial"/>
          <w:sz w:val="20"/>
        </w:rPr>
        <w:t>wstępu na teren Przewoźnika, w tym do pomieszczeń, gdzie prowadzi działalność gospodarczą, w</w:t>
      </w:r>
      <w:r w:rsidR="009D6CD7">
        <w:rPr>
          <w:rFonts w:cs="Arial"/>
          <w:sz w:val="20"/>
        </w:rPr>
        <w:t> </w:t>
      </w:r>
      <w:r w:rsidRPr="00DA4FC6">
        <w:rPr>
          <w:rFonts w:cs="Arial"/>
          <w:sz w:val="20"/>
        </w:rPr>
        <w:t>dniach i godzinach, w których jest lub powinna być wykonywana ta działalność oraz wstępu do pojazdów użytkowanych przez Przewoźnika,</w:t>
      </w:r>
    </w:p>
    <w:p w14:paraId="3290867C" w14:textId="34AD9B0E" w:rsidR="009E7296" w:rsidRPr="00C8036E" w:rsidRDefault="009E7296" w:rsidP="00C8036E">
      <w:pPr>
        <w:pStyle w:val="Tekstpodstawowy"/>
        <w:numPr>
          <w:ilvl w:val="0"/>
          <w:numId w:val="70"/>
        </w:numPr>
        <w:suppressAutoHyphens/>
        <w:ind w:left="426" w:hanging="426"/>
        <w:rPr>
          <w:rFonts w:cs="Arial"/>
          <w:sz w:val="20"/>
        </w:rPr>
      </w:pPr>
      <w:r w:rsidRPr="00DA4FC6">
        <w:rPr>
          <w:rFonts w:cs="Arial"/>
          <w:sz w:val="20"/>
        </w:rPr>
        <w:t>wezwania Przewoźnika, osoby przez niego upoważnionej lub kierowcy autobusu do dokonania w</w:t>
      </w:r>
      <w:r>
        <w:rPr>
          <w:rFonts w:cs="Arial"/>
          <w:sz w:val="20"/>
        </w:rPr>
        <w:t xml:space="preserve"> </w:t>
      </w:r>
      <w:r w:rsidRPr="00DA4FC6">
        <w:rPr>
          <w:rFonts w:cs="Arial"/>
          <w:sz w:val="20"/>
        </w:rPr>
        <w:t>ich obecności kontroli pasażerów, podróżujących na podstawie biletu z ustawową ulgą, w</w:t>
      </w:r>
      <w:r>
        <w:rPr>
          <w:rFonts w:cs="Arial"/>
          <w:sz w:val="20"/>
        </w:rPr>
        <w:t xml:space="preserve"> </w:t>
      </w:r>
      <w:r w:rsidRPr="00DA4FC6">
        <w:rPr>
          <w:rFonts w:cs="Arial"/>
          <w:sz w:val="20"/>
        </w:rPr>
        <w:t>zakresie okazania dokumentów uprawniających do nabycia biletu z ustawową ulgą.</w:t>
      </w:r>
    </w:p>
    <w:p w14:paraId="7E46F9CD" w14:textId="476D0EA0" w:rsidR="009E7296" w:rsidRPr="00C8036E" w:rsidRDefault="009E7296" w:rsidP="00C8036E">
      <w:pPr>
        <w:pStyle w:val="Tekstpodstawowy"/>
        <w:numPr>
          <w:ilvl w:val="0"/>
          <w:numId w:val="53"/>
        </w:numPr>
        <w:tabs>
          <w:tab w:val="num" w:pos="426"/>
        </w:tabs>
        <w:suppressAutoHyphens/>
        <w:ind w:left="426" w:hanging="426"/>
        <w:rPr>
          <w:rFonts w:cs="Arial"/>
          <w:sz w:val="20"/>
        </w:rPr>
      </w:pPr>
      <w:r w:rsidRPr="00B339D1">
        <w:rPr>
          <w:rFonts w:cs="Arial"/>
          <w:sz w:val="20"/>
        </w:rPr>
        <w:t>Województwo jest uprawnione do kontroli umów cywilno-prawnych zawartych przez Przewoźnika z innymi podmiotami, na podstawie których Przewoźnik dokonał sprzedaży biletów z ustawową ulgą i</w:t>
      </w:r>
      <w:r w:rsidR="009D6CD7">
        <w:rPr>
          <w:rFonts w:cs="Arial"/>
          <w:sz w:val="20"/>
        </w:rPr>
        <w:t> </w:t>
      </w:r>
      <w:r w:rsidRPr="00B339D1">
        <w:rPr>
          <w:rFonts w:cs="Arial"/>
          <w:sz w:val="20"/>
        </w:rPr>
        <w:t>wystąpił do Województwa z wnioskiem o przekazanie dopłaty. Zapis ust. 3 pkt 1 stosuje się odpowiednio.</w:t>
      </w:r>
    </w:p>
    <w:p w14:paraId="47E1AEDF" w14:textId="603D3645" w:rsidR="009E7296" w:rsidRPr="00C8036E" w:rsidRDefault="009E7296" w:rsidP="00C8036E">
      <w:pPr>
        <w:pStyle w:val="Tekstpodstawowy"/>
        <w:numPr>
          <w:ilvl w:val="0"/>
          <w:numId w:val="53"/>
        </w:numPr>
        <w:tabs>
          <w:tab w:val="num" w:pos="567"/>
        </w:tabs>
        <w:suppressAutoHyphens/>
        <w:ind w:left="426" w:hanging="426"/>
        <w:rPr>
          <w:rFonts w:cs="Arial"/>
          <w:sz w:val="20"/>
        </w:rPr>
      </w:pPr>
      <w:r w:rsidRPr="00B339D1">
        <w:rPr>
          <w:rFonts w:cs="Arial"/>
          <w:sz w:val="20"/>
        </w:rPr>
        <w:t>Przewoźnik zobowiązuje się do:</w:t>
      </w:r>
    </w:p>
    <w:p w14:paraId="3BA44D5F" w14:textId="61C4BC42" w:rsidR="009E7296" w:rsidRPr="00C8036E" w:rsidRDefault="009E7296" w:rsidP="00C8036E">
      <w:pPr>
        <w:pStyle w:val="Tekstpodstawowy"/>
        <w:numPr>
          <w:ilvl w:val="0"/>
          <w:numId w:val="71"/>
        </w:numPr>
        <w:tabs>
          <w:tab w:val="left" w:pos="426"/>
        </w:tabs>
        <w:suppressAutoHyphens/>
        <w:ind w:left="426" w:hanging="426"/>
        <w:rPr>
          <w:rFonts w:cs="Arial"/>
          <w:sz w:val="20"/>
        </w:rPr>
      </w:pPr>
      <w:r w:rsidRPr="00B339D1">
        <w:rPr>
          <w:rFonts w:cs="Arial"/>
          <w:sz w:val="20"/>
        </w:rPr>
        <w:t>uczestniczenia w czynnościach kontrolnych, o których mowa w ust. 1-4 lub wyznaczenia osoby do reprezentowania Przewoźnika w trakcie prowadzonych czynności kontrolnych;</w:t>
      </w:r>
    </w:p>
    <w:p w14:paraId="6392A293" w14:textId="40FAB4D5" w:rsidR="0044217B" w:rsidRPr="00C8036E" w:rsidRDefault="009E7296" w:rsidP="00C8036E">
      <w:pPr>
        <w:pStyle w:val="Tekstpodstawowy"/>
        <w:numPr>
          <w:ilvl w:val="0"/>
          <w:numId w:val="71"/>
        </w:numPr>
        <w:tabs>
          <w:tab w:val="left" w:pos="426"/>
        </w:tabs>
        <w:suppressAutoHyphens/>
        <w:ind w:left="425" w:hanging="425"/>
        <w:rPr>
          <w:rFonts w:cs="Arial"/>
          <w:color w:val="0000FF"/>
          <w:sz w:val="20"/>
        </w:rPr>
      </w:pPr>
      <w:r w:rsidRPr="00B339D1">
        <w:rPr>
          <w:rFonts w:cs="Arial"/>
          <w:sz w:val="20"/>
        </w:rPr>
        <w:t>udostępnienia osobie upoważnionej przez Województwo informacji, o których mowa w ust. 3 pkt 1 i</w:t>
      </w:r>
      <w:r w:rsidR="009D6CD7">
        <w:rPr>
          <w:rFonts w:cs="Arial"/>
          <w:sz w:val="20"/>
        </w:rPr>
        <w:t> </w:t>
      </w:r>
      <w:r w:rsidRPr="00B339D1">
        <w:rPr>
          <w:rFonts w:cs="Arial"/>
          <w:sz w:val="20"/>
        </w:rPr>
        <w:t>ust. 4, w siedzibie Przewoźnika i w miejscach gdzie Przewoźnik prowadzi sprzedaż biletów</w:t>
      </w:r>
      <w:r w:rsidRPr="00B311A9">
        <w:rPr>
          <w:rFonts w:cs="Arial"/>
          <w:color w:val="0000FF"/>
          <w:sz w:val="20"/>
        </w:rPr>
        <w:t>,</w:t>
      </w:r>
    </w:p>
    <w:p w14:paraId="277E353F" w14:textId="77777777" w:rsidR="009E7296" w:rsidRPr="00B339D1" w:rsidRDefault="009E7296">
      <w:pPr>
        <w:pStyle w:val="Tekstpodstawowy"/>
        <w:numPr>
          <w:ilvl w:val="0"/>
          <w:numId w:val="71"/>
        </w:numPr>
        <w:tabs>
          <w:tab w:val="left" w:pos="426"/>
        </w:tabs>
        <w:suppressAutoHyphens/>
        <w:ind w:left="426" w:hanging="426"/>
        <w:rPr>
          <w:rFonts w:cs="Arial"/>
          <w:sz w:val="20"/>
        </w:rPr>
      </w:pPr>
      <w:r w:rsidRPr="00B339D1">
        <w:rPr>
          <w:rFonts w:cs="Arial"/>
          <w:sz w:val="20"/>
        </w:rPr>
        <w:t>dostarczenia dokumentów mających związek z prowadzoną kontrolą do siedziby Województwa na pisemny wniosek Dyrektora lub Zastępcy Dyrektora właściwego Departamentu,</w:t>
      </w:r>
    </w:p>
    <w:p w14:paraId="41957A5F" w14:textId="78CF49F8" w:rsidR="009E7296" w:rsidRPr="00C8036E" w:rsidRDefault="009E7296" w:rsidP="00C8036E">
      <w:pPr>
        <w:pStyle w:val="Tekstpodstawowy"/>
        <w:numPr>
          <w:ilvl w:val="0"/>
          <w:numId w:val="71"/>
        </w:numPr>
        <w:tabs>
          <w:tab w:val="left" w:pos="426"/>
        </w:tabs>
        <w:suppressAutoHyphens/>
        <w:ind w:left="426" w:hanging="426"/>
        <w:rPr>
          <w:rFonts w:cs="Arial"/>
          <w:sz w:val="20"/>
        </w:rPr>
      </w:pPr>
      <w:r w:rsidRPr="00B339D1">
        <w:rPr>
          <w:rFonts w:cs="Arial"/>
          <w:sz w:val="20"/>
        </w:rPr>
        <w:t>uwzględnienia wyników kontroli oraz udzielenia w oznaczonym terminie odpowiedzi na zalecenia,</w:t>
      </w:r>
    </w:p>
    <w:p w14:paraId="5A92801F" w14:textId="71728E30" w:rsidR="009E7296" w:rsidRPr="00C8036E" w:rsidRDefault="009E7296" w:rsidP="00C8036E">
      <w:pPr>
        <w:pStyle w:val="Tekstpodstawowy"/>
        <w:numPr>
          <w:ilvl w:val="0"/>
          <w:numId w:val="71"/>
        </w:numPr>
        <w:tabs>
          <w:tab w:val="left" w:pos="426"/>
        </w:tabs>
        <w:suppressAutoHyphens/>
        <w:ind w:left="426" w:hanging="426"/>
        <w:rPr>
          <w:rFonts w:cs="Arial"/>
          <w:sz w:val="20"/>
        </w:rPr>
      </w:pPr>
      <w:r w:rsidRPr="00B339D1">
        <w:rPr>
          <w:rFonts w:cs="Arial"/>
          <w:sz w:val="20"/>
        </w:rPr>
        <w:t>przechowywania przez okres 5 lat w swoim archiwum i udostępniania zarówno w trakcie kontroli jak i</w:t>
      </w:r>
      <w:r w:rsidR="009D6CD7">
        <w:rPr>
          <w:rFonts w:cs="Arial"/>
          <w:sz w:val="20"/>
        </w:rPr>
        <w:t> </w:t>
      </w:r>
      <w:r w:rsidRPr="00B339D1">
        <w:rPr>
          <w:rFonts w:cs="Arial"/>
          <w:sz w:val="20"/>
        </w:rPr>
        <w:t>na każde inne wezwanie Województwa wszelkich wydruków kopii biletów z ustawową ulgą oraz ich kopii w wersji elektronicznej,</w:t>
      </w:r>
    </w:p>
    <w:p w14:paraId="51BD783C" w14:textId="0E3E4CB5" w:rsidR="009E7296" w:rsidRPr="00C8036E" w:rsidRDefault="009E7296" w:rsidP="00C8036E">
      <w:pPr>
        <w:pStyle w:val="Tekstpodstawowy"/>
        <w:numPr>
          <w:ilvl w:val="0"/>
          <w:numId w:val="71"/>
        </w:numPr>
        <w:tabs>
          <w:tab w:val="left" w:pos="426"/>
        </w:tabs>
        <w:suppressAutoHyphens/>
        <w:ind w:left="426" w:hanging="426"/>
        <w:rPr>
          <w:rFonts w:cs="Arial"/>
          <w:sz w:val="20"/>
        </w:rPr>
      </w:pPr>
      <w:r w:rsidRPr="00224EB6">
        <w:rPr>
          <w:rFonts w:cs="Arial"/>
          <w:sz w:val="20"/>
        </w:rPr>
        <w:lastRenderedPageBreak/>
        <w:t>udostępniania na nośniku elektronicznym, zarówno w trakcie kontroli, jak i na każde inne wezwanie Województwa, zarchiwizowanych rozliczeń sprzedaży biletów z ustawową ulgą za okres wskazany w</w:t>
      </w:r>
      <w:r w:rsidR="009D6CD7">
        <w:rPr>
          <w:rFonts w:cs="Arial"/>
          <w:sz w:val="20"/>
        </w:rPr>
        <w:t> </w:t>
      </w:r>
      <w:r w:rsidRPr="00224EB6">
        <w:rPr>
          <w:rFonts w:cs="Arial"/>
          <w:sz w:val="20"/>
        </w:rPr>
        <w:t>wezwaniu, w opcji „bez pominięcia zbiorów odtwarzanych” lub „Eksport danych dopłat dla Urzędu Marszałkowskiego”.</w:t>
      </w:r>
    </w:p>
    <w:p w14:paraId="46739C3C" w14:textId="6E86715C" w:rsidR="009E7296" w:rsidRPr="00C8036E" w:rsidRDefault="009E7296" w:rsidP="00C8036E">
      <w:pPr>
        <w:pStyle w:val="Tekstpodstawowy"/>
        <w:numPr>
          <w:ilvl w:val="0"/>
          <w:numId w:val="53"/>
        </w:numPr>
        <w:tabs>
          <w:tab w:val="num" w:pos="426"/>
        </w:tabs>
        <w:suppressAutoHyphens/>
        <w:ind w:left="426" w:hanging="426"/>
        <w:rPr>
          <w:rFonts w:cs="Arial"/>
          <w:sz w:val="20"/>
        </w:rPr>
      </w:pPr>
      <w:r w:rsidRPr="00B339D1">
        <w:rPr>
          <w:rFonts w:cs="Arial"/>
          <w:sz w:val="20"/>
        </w:rPr>
        <w:t>Po zakończeniu kontroli, o której mowa w ust. 1 i ust. 4, kontrolujący sporządza bez zbędnej zwłoki protokół kontroli w dwóch egzemplarzach.</w:t>
      </w:r>
    </w:p>
    <w:p w14:paraId="3C8E714E" w14:textId="7AA39067" w:rsidR="009E7296" w:rsidRPr="00C8036E" w:rsidRDefault="009E7296" w:rsidP="00C8036E">
      <w:pPr>
        <w:pStyle w:val="Tekstpodstawowy"/>
        <w:numPr>
          <w:ilvl w:val="0"/>
          <w:numId w:val="53"/>
        </w:numPr>
        <w:tabs>
          <w:tab w:val="clear" w:pos="502"/>
          <w:tab w:val="num" w:pos="426"/>
        </w:tabs>
        <w:suppressAutoHyphens/>
        <w:ind w:left="426" w:hanging="426"/>
        <w:rPr>
          <w:rFonts w:cs="Arial"/>
          <w:sz w:val="20"/>
        </w:rPr>
      </w:pPr>
      <w:r w:rsidRPr="00B339D1">
        <w:rPr>
          <w:rFonts w:cs="Arial"/>
          <w:sz w:val="20"/>
        </w:rPr>
        <w:t>Protokół kontroli podpisują osoby kontrolujące oraz przekazują niezwłocznie Przewoźnikowi, za potwierdzeniem odbioru, do podpisania.</w:t>
      </w:r>
    </w:p>
    <w:p w14:paraId="3F9D8E09" w14:textId="77777777" w:rsidR="009E7296" w:rsidRPr="00B339D1" w:rsidRDefault="009E7296">
      <w:pPr>
        <w:pStyle w:val="Tekstpodstawowy"/>
        <w:numPr>
          <w:ilvl w:val="0"/>
          <w:numId w:val="53"/>
        </w:numPr>
        <w:tabs>
          <w:tab w:val="left" w:pos="426"/>
        </w:tabs>
        <w:suppressAutoHyphens/>
        <w:ind w:left="426" w:hanging="426"/>
        <w:rPr>
          <w:rFonts w:cs="Arial"/>
          <w:sz w:val="20"/>
        </w:rPr>
      </w:pPr>
      <w:r w:rsidRPr="00B339D1">
        <w:rPr>
          <w:rFonts w:cs="Arial"/>
          <w:sz w:val="20"/>
        </w:rPr>
        <w:t>Przewoźnik podpisuje protokół kontroli w terminie do siedmiu dni od daty otrzymania protokołu i niezwłocznie przekazuje jeden podpisany egzemplarz do Województwa.</w:t>
      </w:r>
    </w:p>
    <w:p w14:paraId="3F31018C" w14:textId="0A2DE1C1" w:rsidR="009E7296" w:rsidRPr="00C8036E" w:rsidRDefault="009E7296" w:rsidP="00C8036E">
      <w:pPr>
        <w:pStyle w:val="Tekstpodstawowy"/>
        <w:numPr>
          <w:ilvl w:val="0"/>
          <w:numId w:val="53"/>
        </w:numPr>
        <w:tabs>
          <w:tab w:val="left" w:pos="426"/>
        </w:tabs>
        <w:suppressAutoHyphens/>
        <w:ind w:left="426" w:hanging="426"/>
        <w:rPr>
          <w:rFonts w:cs="Arial"/>
          <w:sz w:val="20"/>
        </w:rPr>
      </w:pPr>
      <w:r w:rsidRPr="00B339D1">
        <w:rPr>
          <w:rFonts w:cs="Arial"/>
          <w:sz w:val="20"/>
        </w:rPr>
        <w:t>Przewoźnik ma prawo wniesienia pisemnych uwag do protokołu kontroli w terminie określonym w ust.</w:t>
      </w:r>
      <w:r w:rsidR="0044217B">
        <w:rPr>
          <w:rFonts w:cs="Arial"/>
          <w:sz w:val="20"/>
        </w:rPr>
        <w:t> </w:t>
      </w:r>
      <w:r w:rsidRPr="00B339D1">
        <w:rPr>
          <w:rFonts w:cs="Arial"/>
          <w:sz w:val="20"/>
        </w:rPr>
        <w:t>8.</w:t>
      </w:r>
    </w:p>
    <w:p w14:paraId="0349326C" w14:textId="17B10586" w:rsidR="009E7296" w:rsidRPr="00C8036E" w:rsidRDefault="009E7296" w:rsidP="00C8036E">
      <w:pPr>
        <w:pStyle w:val="Tekstpodstawowy"/>
        <w:numPr>
          <w:ilvl w:val="0"/>
          <w:numId w:val="53"/>
        </w:numPr>
        <w:tabs>
          <w:tab w:val="num" w:pos="426"/>
          <w:tab w:val="left" w:pos="709"/>
        </w:tabs>
        <w:suppressAutoHyphens/>
        <w:ind w:left="426" w:hanging="426"/>
        <w:rPr>
          <w:rFonts w:cs="Arial"/>
          <w:sz w:val="20"/>
        </w:rPr>
      </w:pPr>
      <w:r w:rsidRPr="00B339D1">
        <w:rPr>
          <w:rFonts w:cs="Arial"/>
          <w:sz w:val="20"/>
        </w:rPr>
        <w:t>Na podstawie ustaleń zawartych w protokole kontroli Przewoźnik otrzymuje na piśmie, za potwierdzeniem odbioru, wyniki kontroli z uwzględnieniem uwag, o których mowa w ust. 9.</w:t>
      </w:r>
    </w:p>
    <w:p w14:paraId="2B88C8CD" w14:textId="34B3ACFD" w:rsidR="009E7296" w:rsidRPr="00C8036E" w:rsidRDefault="009E7296" w:rsidP="00C8036E">
      <w:pPr>
        <w:pStyle w:val="Tekstpodstawowy"/>
        <w:numPr>
          <w:ilvl w:val="0"/>
          <w:numId w:val="53"/>
        </w:numPr>
        <w:tabs>
          <w:tab w:val="num" w:pos="426"/>
          <w:tab w:val="left" w:pos="709"/>
        </w:tabs>
        <w:suppressAutoHyphens/>
        <w:ind w:left="426" w:hanging="426"/>
        <w:rPr>
          <w:rFonts w:cs="Arial"/>
          <w:sz w:val="20"/>
        </w:rPr>
      </w:pPr>
      <w:r w:rsidRPr="00B339D1">
        <w:rPr>
          <w:rFonts w:cs="Arial"/>
          <w:sz w:val="20"/>
        </w:rPr>
        <w:t xml:space="preserve">W przypadku stwierdzenia w wyniku kontroli, o której mowa w ust. 1 i ust. 4, pobrania przez Przewoźnika dopłaty w nienależnej wysokości zapis § 5 ust. 3 pkt 2 stosuje się odpowiednio. </w:t>
      </w:r>
    </w:p>
    <w:p w14:paraId="5086C4B0" w14:textId="6C002AEB" w:rsidR="009E7296" w:rsidRPr="00B339D1" w:rsidRDefault="009E7296" w:rsidP="00C8036E">
      <w:pPr>
        <w:pStyle w:val="Tekstpodstawowy"/>
        <w:suppressAutoHyphens/>
        <w:spacing w:before="120" w:after="120"/>
        <w:jc w:val="center"/>
        <w:rPr>
          <w:rFonts w:cs="Arial"/>
          <w:b/>
          <w:sz w:val="20"/>
        </w:rPr>
      </w:pPr>
      <w:r w:rsidRPr="00B339D1">
        <w:rPr>
          <w:rFonts w:cs="Arial"/>
          <w:b/>
          <w:sz w:val="20"/>
        </w:rPr>
        <w:t>§ 7.</w:t>
      </w:r>
    </w:p>
    <w:p w14:paraId="3E89C6CB" w14:textId="60DADCEB" w:rsidR="009E7296" w:rsidRPr="00C8036E" w:rsidRDefault="009E7296" w:rsidP="00C8036E">
      <w:pPr>
        <w:pStyle w:val="Tekstpodstawowy"/>
        <w:numPr>
          <w:ilvl w:val="0"/>
          <w:numId w:val="80"/>
        </w:numPr>
        <w:suppressAutoHyphens/>
        <w:ind w:left="426" w:hanging="426"/>
        <w:rPr>
          <w:rFonts w:cs="Arial"/>
          <w:sz w:val="20"/>
        </w:rPr>
      </w:pPr>
      <w:r w:rsidRPr="00B339D1">
        <w:rPr>
          <w:rFonts w:cs="Arial"/>
          <w:sz w:val="20"/>
        </w:rPr>
        <w:t xml:space="preserve">Umowa zostaje zawarta do dnia </w:t>
      </w:r>
      <w:r>
        <w:rPr>
          <w:rFonts w:cs="Arial"/>
          <w:sz w:val="20"/>
        </w:rPr>
        <w:t>………………</w:t>
      </w:r>
      <w:r w:rsidRPr="00B339D1">
        <w:rPr>
          <w:rFonts w:cs="Arial"/>
          <w:sz w:val="20"/>
        </w:rPr>
        <w:t xml:space="preserve"> r</w:t>
      </w:r>
      <w:r w:rsidRPr="00B339D1">
        <w:rPr>
          <w:rFonts w:cs="Arial"/>
          <w:bCs/>
          <w:sz w:val="20"/>
        </w:rPr>
        <w:t>. Postanowienia umowy mają zastosowanie do rozliczeń z tytułu stosowania obowiązujących ustawowych ulg począwszy od …………</w:t>
      </w:r>
      <w:r>
        <w:rPr>
          <w:rFonts w:cs="Arial"/>
          <w:bCs/>
          <w:sz w:val="20"/>
        </w:rPr>
        <w:t>…..</w:t>
      </w:r>
      <w:r w:rsidRPr="00B339D1">
        <w:rPr>
          <w:rFonts w:cs="Arial"/>
          <w:bCs/>
          <w:sz w:val="20"/>
        </w:rPr>
        <w:t xml:space="preserve">…….. r. </w:t>
      </w:r>
    </w:p>
    <w:p w14:paraId="72540913" w14:textId="40E603FC" w:rsidR="009E7296" w:rsidRPr="00C8036E" w:rsidRDefault="009E7296" w:rsidP="00C8036E">
      <w:pPr>
        <w:pStyle w:val="Tekstpodstawowy"/>
        <w:numPr>
          <w:ilvl w:val="0"/>
          <w:numId w:val="80"/>
        </w:numPr>
        <w:suppressAutoHyphens/>
        <w:ind w:left="426" w:hanging="426"/>
        <w:rPr>
          <w:rFonts w:cs="Arial"/>
          <w:sz w:val="20"/>
        </w:rPr>
      </w:pPr>
      <w:r w:rsidRPr="00B339D1">
        <w:rPr>
          <w:rFonts w:cs="Arial"/>
          <w:sz w:val="20"/>
        </w:rPr>
        <w:t>Przewoźnik może rozwiązać umowę w każdym czasie za 1 miesięcznym okresem wypowiedzenia ze</w:t>
      </w:r>
      <w:r w:rsidRPr="00B339D1">
        <w:rPr>
          <w:rFonts w:cs="Arial"/>
          <w:i/>
          <w:sz w:val="20"/>
        </w:rPr>
        <w:t xml:space="preserve"> </w:t>
      </w:r>
      <w:r w:rsidRPr="00B339D1">
        <w:rPr>
          <w:rFonts w:cs="Arial"/>
          <w:sz w:val="20"/>
        </w:rPr>
        <w:t>skutkiem na ostatni dzień miesiąca</w:t>
      </w:r>
      <w:r w:rsidRPr="00B339D1">
        <w:rPr>
          <w:rFonts w:cs="Arial"/>
          <w:i/>
          <w:sz w:val="20"/>
        </w:rPr>
        <w:t xml:space="preserve"> </w:t>
      </w:r>
      <w:r w:rsidRPr="00B339D1">
        <w:rPr>
          <w:rFonts w:cs="Arial"/>
          <w:sz w:val="20"/>
        </w:rPr>
        <w:t>bez podania przyczyny.</w:t>
      </w:r>
    </w:p>
    <w:p w14:paraId="4D69DD6C" w14:textId="35ECA354" w:rsidR="009E7296" w:rsidRPr="00C8036E" w:rsidRDefault="009E7296" w:rsidP="00C8036E">
      <w:pPr>
        <w:pStyle w:val="Tekstpodstawowy"/>
        <w:numPr>
          <w:ilvl w:val="0"/>
          <w:numId w:val="80"/>
        </w:numPr>
        <w:suppressAutoHyphens/>
        <w:ind w:left="425" w:hanging="425"/>
        <w:rPr>
          <w:rFonts w:cs="Arial"/>
          <w:sz w:val="20"/>
        </w:rPr>
      </w:pPr>
      <w:r w:rsidRPr="00B339D1">
        <w:rPr>
          <w:rFonts w:cs="Arial"/>
          <w:sz w:val="20"/>
        </w:rPr>
        <w:t>Wypowiedzenie umowy w trybie określonym w ust. 2 nie skutkuje powstaniem jakichkolwiek roszczeń finansowych po stronie Przewoźnika względem Województwa.</w:t>
      </w:r>
    </w:p>
    <w:p w14:paraId="153CAB78" w14:textId="45533866" w:rsidR="009E7296" w:rsidRPr="00C8036E" w:rsidRDefault="009E7296" w:rsidP="00C8036E">
      <w:pPr>
        <w:pStyle w:val="Tekstpodstawowy"/>
        <w:numPr>
          <w:ilvl w:val="0"/>
          <w:numId w:val="80"/>
        </w:numPr>
        <w:suppressAutoHyphens/>
        <w:ind w:left="425" w:hanging="425"/>
        <w:rPr>
          <w:rFonts w:cs="Arial"/>
          <w:sz w:val="20"/>
        </w:rPr>
      </w:pPr>
      <w:r w:rsidRPr="00B339D1">
        <w:rPr>
          <w:rFonts w:cs="Arial"/>
          <w:sz w:val="20"/>
        </w:rPr>
        <w:t>Umowa wygasa z dniem utraty przez Przewoźnika uprawnienia do otrzymywania dopłat, o którym mowa w art. 8a ust. 4 ustawy z dnia 20 czerwca 1992 r. o uprawnieniach do ulgowych przejazdów środkami publicznego transportu zbiorowego. W takim przypadku wszystkie wnioski o dopłatę złożone po dniu wygaśnięcia umowy nie podlegają rozpatrzeniu.</w:t>
      </w:r>
    </w:p>
    <w:p w14:paraId="538ACE38" w14:textId="77777777" w:rsidR="009E7296" w:rsidRPr="00B339D1" w:rsidRDefault="009E7296" w:rsidP="00C8036E">
      <w:pPr>
        <w:pStyle w:val="Tekstpodstawowy"/>
        <w:suppressAutoHyphens/>
        <w:spacing w:before="120" w:line="360" w:lineRule="auto"/>
        <w:jc w:val="center"/>
        <w:rPr>
          <w:rFonts w:cs="Arial"/>
          <w:b/>
          <w:sz w:val="20"/>
        </w:rPr>
      </w:pPr>
      <w:r w:rsidRPr="00B339D1">
        <w:rPr>
          <w:rFonts w:cs="Arial"/>
          <w:b/>
          <w:sz w:val="20"/>
        </w:rPr>
        <w:t>§ 8.</w:t>
      </w:r>
    </w:p>
    <w:p w14:paraId="5DEE76C9" w14:textId="713C6067" w:rsidR="009E7296" w:rsidRPr="00B339D1" w:rsidRDefault="009E7296" w:rsidP="00C8036E">
      <w:pPr>
        <w:pStyle w:val="Tekstpodstawowy"/>
        <w:suppressAutoHyphens/>
        <w:spacing w:after="240"/>
        <w:rPr>
          <w:rFonts w:cs="Arial"/>
          <w:sz w:val="20"/>
        </w:rPr>
      </w:pPr>
      <w:r w:rsidRPr="00B339D1">
        <w:rPr>
          <w:rFonts w:cs="Arial"/>
          <w:sz w:val="20"/>
        </w:rPr>
        <w:t>Przekazanie dopłaty dokonywane będzie na rachunek bankowy Przewoźnika:</w:t>
      </w:r>
    </w:p>
    <w:tbl>
      <w:tblPr>
        <w:tblW w:w="9636" w:type="dxa"/>
        <w:tblInd w:w="708" w:type="dxa"/>
        <w:tblLayout w:type="fixed"/>
        <w:tblCellMar>
          <w:left w:w="0" w:type="dxa"/>
          <w:right w:w="0" w:type="dxa"/>
        </w:tblCellMar>
        <w:tblLook w:val="0000" w:firstRow="0" w:lastRow="0" w:firstColumn="0" w:lastColumn="0" w:noHBand="0" w:noVBand="0"/>
      </w:tblPr>
      <w:tblGrid>
        <w:gridCol w:w="9636"/>
      </w:tblGrid>
      <w:tr w:rsidR="009E7296" w:rsidRPr="00B339D1" w14:paraId="7953484F" w14:textId="77777777" w:rsidTr="001B2B1E">
        <w:trPr>
          <w:trHeight w:val="315"/>
        </w:trPr>
        <w:tc>
          <w:tcPr>
            <w:tcW w:w="9636" w:type="dxa"/>
          </w:tcPr>
          <w:tbl>
            <w:tblPr>
              <w:tblW w:w="0" w:type="auto"/>
              <w:tblInd w:w="8" w:type="dxa"/>
              <w:tblLayout w:type="fixed"/>
              <w:tblCellMar>
                <w:left w:w="0" w:type="dxa"/>
                <w:right w:w="0" w:type="dxa"/>
              </w:tblCellMar>
              <w:tblLook w:val="0000" w:firstRow="0" w:lastRow="0" w:firstColumn="0" w:lastColumn="0" w:noHBand="0" w:noVBand="0"/>
            </w:tblPr>
            <w:tblGrid>
              <w:gridCol w:w="9636"/>
            </w:tblGrid>
            <w:tr w:rsidR="009E7296" w:rsidRPr="00B339D1" w14:paraId="36117822" w14:textId="77777777" w:rsidTr="001B2B1E">
              <w:trPr>
                <w:trHeight w:val="315"/>
              </w:trPr>
              <w:tc>
                <w:tcPr>
                  <w:tcW w:w="9636" w:type="dxa"/>
                  <w:vAlign w:val="bottom"/>
                </w:tcPr>
                <w:p w14:paraId="204FF25C" w14:textId="77777777" w:rsidR="009E7296" w:rsidRPr="00B339D1" w:rsidRDefault="009E7296" w:rsidP="001B2B1E">
                  <w:pPr>
                    <w:suppressAutoHyphens/>
                    <w:rPr>
                      <w:rFonts w:ascii="Arial" w:hAnsi="Arial" w:cs="Arial"/>
                      <w:b/>
                      <w:bCs/>
                      <w:sz w:val="20"/>
                    </w:rPr>
                  </w:pPr>
                  <w:r w:rsidRPr="00B339D1">
                    <w:rPr>
                      <w:rFonts w:ascii="Arial" w:hAnsi="Arial" w:cs="Arial"/>
                      <w:b/>
                      <w:bCs/>
                      <w:sz w:val="20"/>
                    </w:rPr>
                    <w:t>Nr   .......................................................................................................</w:t>
                  </w:r>
                  <w:r>
                    <w:rPr>
                      <w:rFonts w:ascii="Arial" w:hAnsi="Arial" w:cs="Arial"/>
                      <w:b/>
                      <w:bCs/>
                      <w:sz w:val="20"/>
                    </w:rPr>
                    <w:t>..................................</w:t>
                  </w:r>
                  <w:r w:rsidRPr="00B339D1">
                    <w:rPr>
                      <w:rFonts w:ascii="Arial" w:hAnsi="Arial" w:cs="Arial"/>
                      <w:b/>
                      <w:bCs/>
                      <w:sz w:val="20"/>
                    </w:rPr>
                    <w:t>.......</w:t>
                  </w:r>
                </w:p>
              </w:tc>
            </w:tr>
          </w:tbl>
          <w:p w14:paraId="573A797B" w14:textId="77777777" w:rsidR="009E7296" w:rsidRPr="00B339D1" w:rsidRDefault="009E7296" w:rsidP="001B2B1E">
            <w:pPr>
              <w:rPr>
                <w:rFonts w:ascii="Arial" w:hAnsi="Arial" w:cs="Arial"/>
                <w:sz w:val="20"/>
              </w:rPr>
            </w:pPr>
          </w:p>
        </w:tc>
      </w:tr>
    </w:tbl>
    <w:p w14:paraId="1542FC29" w14:textId="769CA589" w:rsidR="009E7296" w:rsidRPr="00C8036E" w:rsidRDefault="009E7296" w:rsidP="00C8036E">
      <w:pPr>
        <w:pStyle w:val="Tekstpodstawowy"/>
        <w:suppressAutoHyphens/>
        <w:spacing w:after="120" w:line="276" w:lineRule="auto"/>
        <w:jc w:val="center"/>
        <w:rPr>
          <w:rFonts w:cs="Arial"/>
          <w:b/>
          <w:sz w:val="20"/>
        </w:rPr>
      </w:pPr>
      <w:r w:rsidRPr="00B339D1">
        <w:rPr>
          <w:rFonts w:cs="Arial"/>
          <w:b/>
          <w:sz w:val="20"/>
        </w:rPr>
        <w:t>§ 9.</w:t>
      </w:r>
    </w:p>
    <w:p w14:paraId="67CC94FD" w14:textId="2F6175A3" w:rsidR="009E7296" w:rsidRPr="00C8036E" w:rsidRDefault="009E7296" w:rsidP="00C8036E">
      <w:pPr>
        <w:pStyle w:val="Tekstpodstawowy"/>
        <w:numPr>
          <w:ilvl w:val="0"/>
          <w:numId w:val="55"/>
        </w:numPr>
        <w:suppressAutoHyphens/>
        <w:rPr>
          <w:rFonts w:cs="Arial"/>
          <w:sz w:val="20"/>
        </w:rPr>
      </w:pPr>
      <w:r w:rsidRPr="00B339D1">
        <w:rPr>
          <w:rFonts w:cs="Arial"/>
          <w:sz w:val="20"/>
        </w:rPr>
        <w:t>Wszelkie zmiany lub uzupełnienia treści niniejszej umowy podlegają zatwierdzeniu uchwałą Zarządu Województwa Podkarpackiego pod rygorem nieważności, z zastrzeżeniem ust. 2 i ust. 3.</w:t>
      </w:r>
    </w:p>
    <w:p w14:paraId="005E5E24" w14:textId="78387BAB" w:rsidR="009E7296" w:rsidRPr="00C8036E" w:rsidRDefault="009E7296" w:rsidP="00C8036E">
      <w:pPr>
        <w:pStyle w:val="Tekstpodstawowy"/>
        <w:numPr>
          <w:ilvl w:val="0"/>
          <w:numId w:val="55"/>
        </w:numPr>
        <w:suppressAutoHyphens/>
        <w:rPr>
          <w:rFonts w:cs="Arial"/>
          <w:sz w:val="20"/>
        </w:rPr>
      </w:pPr>
      <w:r w:rsidRPr="00B339D1">
        <w:rPr>
          <w:rFonts w:cs="Arial"/>
          <w:sz w:val="20"/>
        </w:rPr>
        <w:t>Dla dokonania zmiany lub uzupełnienia treści któregokolwiek załącznika do niniejszej umowy nie jest wymagana uchwała Zarządu Województwa Podkarpackiego. Zmiana lub uzupełnienie treści załącznika do niniejszej umowy wywołuje skutek prawny nie wcześniej, niż z chwilą doręczenia do siedziby Województwa dokumentów potwierdzających te fakty w sposób określony w</w:t>
      </w:r>
      <w:r w:rsidRPr="00B311A9">
        <w:rPr>
          <w:rFonts w:cs="Arial"/>
          <w:color w:val="0000FF"/>
          <w:sz w:val="20"/>
        </w:rPr>
        <w:t xml:space="preserve"> </w:t>
      </w:r>
      <w:r w:rsidRPr="00B339D1">
        <w:rPr>
          <w:rFonts w:cs="Arial"/>
          <w:sz w:val="20"/>
        </w:rPr>
        <w:t>§ 4 ust. 5 pkt 6.</w:t>
      </w:r>
    </w:p>
    <w:p w14:paraId="394F4D6A" w14:textId="6A4FC8F6" w:rsidR="009E7296" w:rsidRPr="00C8036E" w:rsidRDefault="009E7296" w:rsidP="00C8036E">
      <w:pPr>
        <w:pStyle w:val="Tekstpodstawowy"/>
        <w:numPr>
          <w:ilvl w:val="0"/>
          <w:numId w:val="55"/>
        </w:numPr>
        <w:suppressAutoHyphens/>
        <w:ind w:left="357"/>
        <w:rPr>
          <w:rFonts w:cs="Arial"/>
          <w:sz w:val="20"/>
        </w:rPr>
      </w:pPr>
      <w:r w:rsidRPr="00B339D1">
        <w:rPr>
          <w:rFonts w:cs="Arial"/>
          <w:sz w:val="20"/>
        </w:rPr>
        <w:t>Dla dokonania zmiany, zawartych w zapisach niniejszej umowy, danych dotyczących: numeru rachunku bankowego Przewoźnika, numeru rachunku bankowego Urzędu Marszałkowskiego Województwa Podkarpackiego w Rzeszowie oraz osób prowadzących działalność w zakresie krajowych autobusowych przewozów pasażerskich w formie spółki cywilnej nie jest wymagana uchwała Zarządu Województwa Podkarpackiego. Zmiana treści umowy w zakresie powyższych danych wymaga aneksu.</w:t>
      </w:r>
    </w:p>
    <w:p w14:paraId="3259A3AA" w14:textId="77777777" w:rsidR="009E7296" w:rsidRPr="00B339D1" w:rsidRDefault="009E7296" w:rsidP="009E7296">
      <w:pPr>
        <w:pStyle w:val="Tekstpodstawowy"/>
        <w:suppressAutoHyphens/>
        <w:spacing w:line="360" w:lineRule="auto"/>
        <w:jc w:val="center"/>
        <w:rPr>
          <w:rFonts w:cs="Arial"/>
          <w:b/>
          <w:sz w:val="20"/>
        </w:rPr>
      </w:pPr>
      <w:r w:rsidRPr="00B339D1">
        <w:rPr>
          <w:rFonts w:cs="Arial"/>
          <w:b/>
          <w:sz w:val="20"/>
        </w:rPr>
        <w:t>§ 10.</w:t>
      </w:r>
    </w:p>
    <w:p w14:paraId="7AA4068E" w14:textId="11DD790F" w:rsidR="009E7296" w:rsidRPr="00C8036E" w:rsidRDefault="009E7296" w:rsidP="00C8036E">
      <w:pPr>
        <w:pStyle w:val="Tekstpodstawowy"/>
        <w:suppressAutoHyphens/>
        <w:rPr>
          <w:rFonts w:cs="Arial"/>
          <w:bCs/>
          <w:sz w:val="20"/>
        </w:rPr>
      </w:pPr>
      <w:r w:rsidRPr="00B339D1">
        <w:rPr>
          <w:rFonts w:cs="Arial"/>
          <w:bCs/>
          <w:sz w:val="20"/>
        </w:rPr>
        <w:t>Wszelkie spory wynikłe w związku z niniejszą umową Strony będą rozwiązywać w drodze wzajemnych uzgodnień, a w przypadku nie osiągnięcia porozumienia spory rozstrzygał będzie właściwy sąd powszechny w Rzeszowie.</w:t>
      </w:r>
    </w:p>
    <w:p w14:paraId="019C5E7D" w14:textId="704E7FED" w:rsidR="009E7296" w:rsidRPr="00B339D1" w:rsidRDefault="009E7296" w:rsidP="009E7296">
      <w:pPr>
        <w:pStyle w:val="Tekstpodstawowy"/>
        <w:suppressAutoHyphens/>
        <w:spacing w:line="360" w:lineRule="auto"/>
        <w:jc w:val="center"/>
        <w:rPr>
          <w:rFonts w:cs="Arial"/>
          <w:b/>
          <w:sz w:val="20"/>
        </w:rPr>
      </w:pPr>
      <w:r w:rsidRPr="00B339D1">
        <w:rPr>
          <w:rFonts w:cs="Arial"/>
          <w:b/>
          <w:sz w:val="20"/>
        </w:rPr>
        <w:t>§ 11.</w:t>
      </w:r>
    </w:p>
    <w:p w14:paraId="66E1A046" w14:textId="7A3FAA32" w:rsidR="009E7296" w:rsidRPr="00F25E32" w:rsidRDefault="009E7296" w:rsidP="009E7296">
      <w:pPr>
        <w:pStyle w:val="Tekstpodstawowy"/>
        <w:suppressAutoHyphens/>
        <w:rPr>
          <w:rFonts w:cs="Arial"/>
          <w:sz w:val="20"/>
        </w:rPr>
      </w:pPr>
      <w:bookmarkStart w:id="17" w:name="_Hlk115696311"/>
      <w:r w:rsidRPr="00F25E32">
        <w:rPr>
          <w:rFonts w:cs="Arial"/>
          <w:sz w:val="20"/>
        </w:rPr>
        <w:t>W sprawach nieuregulowanych w niniejszej umowie stosuje się przepisy ustawy z dnia 23 kwietnia 1964 r. Kodeks cywilny (t.j.: Dz. U. z 2022 r. poz. 1360 z późn. zm.) oraz ustawy z dnia 27 sierpnia 2009</w:t>
      </w:r>
      <w:r w:rsidR="009D6CD7">
        <w:rPr>
          <w:rFonts w:cs="Arial"/>
          <w:sz w:val="20"/>
        </w:rPr>
        <w:t xml:space="preserve"> </w:t>
      </w:r>
      <w:r w:rsidRPr="00F25E32">
        <w:rPr>
          <w:rFonts w:cs="Arial"/>
          <w:sz w:val="20"/>
        </w:rPr>
        <w:t xml:space="preserve">r. </w:t>
      </w:r>
      <w:r w:rsidRPr="00F25E32">
        <w:rPr>
          <w:rFonts w:cs="Arial"/>
          <w:sz w:val="20"/>
        </w:rPr>
        <w:lastRenderedPageBreak/>
        <w:t>o</w:t>
      </w:r>
      <w:r w:rsidR="009D6CD7">
        <w:rPr>
          <w:rFonts w:cs="Arial"/>
          <w:sz w:val="20"/>
        </w:rPr>
        <w:t> </w:t>
      </w:r>
      <w:r w:rsidRPr="00F25E32">
        <w:rPr>
          <w:rFonts w:cs="Arial"/>
          <w:sz w:val="20"/>
        </w:rPr>
        <w:t>finansach publicznych</w:t>
      </w:r>
      <w:r w:rsidRPr="00057CB5">
        <w:rPr>
          <w:rFonts w:cs="Arial"/>
          <w:color w:val="FF0000"/>
          <w:sz w:val="20"/>
        </w:rPr>
        <w:t xml:space="preserve"> </w:t>
      </w:r>
      <w:r w:rsidRPr="00EC1AFA">
        <w:rPr>
          <w:rFonts w:cs="Arial"/>
          <w:sz w:val="20"/>
        </w:rPr>
        <w:t>(t.j. Dz. U. z 2022 r. poz. 1634 z późn. zm.), w szczególności</w:t>
      </w:r>
      <w:r w:rsidRPr="00F25E32">
        <w:rPr>
          <w:rFonts w:cs="Arial"/>
          <w:sz w:val="20"/>
        </w:rPr>
        <w:t xml:space="preserve"> w zakresie dotyczącym zwrotu dotacji wykorzystanej niezgodnie z przeznaczeniem, pobranej nienależnie lub w nadmiernej wysokości.</w:t>
      </w:r>
    </w:p>
    <w:bookmarkEnd w:id="17"/>
    <w:p w14:paraId="78CE867A" w14:textId="1993ACC5" w:rsidR="009E7296" w:rsidRPr="00B339D1" w:rsidRDefault="009E7296" w:rsidP="009E7296">
      <w:pPr>
        <w:pStyle w:val="Tekstpodstawowy"/>
        <w:suppressAutoHyphens/>
        <w:spacing w:line="360" w:lineRule="auto"/>
        <w:jc w:val="center"/>
        <w:rPr>
          <w:rFonts w:cs="Arial"/>
          <w:b/>
          <w:sz w:val="20"/>
        </w:rPr>
      </w:pPr>
      <w:r w:rsidRPr="00B339D1">
        <w:rPr>
          <w:rFonts w:cs="Arial"/>
          <w:b/>
          <w:sz w:val="20"/>
        </w:rPr>
        <w:t>§ 1</w:t>
      </w:r>
      <w:r>
        <w:rPr>
          <w:rFonts w:cs="Arial"/>
          <w:b/>
          <w:sz w:val="20"/>
        </w:rPr>
        <w:t>2</w:t>
      </w:r>
      <w:r w:rsidRPr="00B339D1">
        <w:rPr>
          <w:rFonts w:cs="Arial"/>
          <w:b/>
          <w:sz w:val="20"/>
        </w:rPr>
        <w:t>.</w:t>
      </w:r>
    </w:p>
    <w:p w14:paraId="2609F4F3" w14:textId="77777777" w:rsidR="009E7296" w:rsidRPr="00B339D1" w:rsidRDefault="009E7296" w:rsidP="00C8036E">
      <w:pPr>
        <w:pStyle w:val="Tekstpodstawowy"/>
        <w:suppressAutoHyphens/>
        <w:spacing w:after="1080"/>
        <w:rPr>
          <w:rFonts w:cs="Arial"/>
          <w:sz w:val="20"/>
        </w:rPr>
      </w:pPr>
      <w:r w:rsidRPr="00B339D1">
        <w:rPr>
          <w:rFonts w:cs="Arial"/>
          <w:sz w:val="20"/>
        </w:rPr>
        <w:t xml:space="preserve">Umowę sporządzono w dwóch jednobrzmiących egzemplarzach, po jednym egzemplarzu dla każdej </w:t>
      </w:r>
      <w:r>
        <w:rPr>
          <w:rFonts w:cs="Arial"/>
          <w:sz w:val="20"/>
        </w:rPr>
        <w:t xml:space="preserve">            </w:t>
      </w:r>
      <w:r w:rsidRPr="00B339D1">
        <w:rPr>
          <w:rFonts w:cs="Arial"/>
          <w:sz w:val="20"/>
        </w:rPr>
        <w:t>ze Stron.</w:t>
      </w:r>
    </w:p>
    <w:p w14:paraId="1791C8C4" w14:textId="2377AFBD" w:rsidR="009E7296" w:rsidRDefault="009E7296" w:rsidP="00C8036E">
      <w:pPr>
        <w:pStyle w:val="Tekstpodstawowy"/>
        <w:tabs>
          <w:tab w:val="left" w:pos="567"/>
        </w:tabs>
        <w:suppressAutoHyphens/>
        <w:spacing w:after="9960"/>
        <w:rPr>
          <w:rFonts w:cs="Arial"/>
          <w:b/>
          <w:sz w:val="20"/>
        </w:rPr>
      </w:pPr>
      <w:r w:rsidRPr="00B339D1">
        <w:rPr>
          <w:rFonts w:cs="Arial"/>
          <w:b/>
          <w:sz w:val="20"/>
        </w:rPr>
        <w:tab/>
        <w:t>Województwo Podkarpackie</w:t>
      </w:r>
      <w:r w:rsidRPr="00B339D1">
        <w:rPr>
          <w:rFonts w:cs="Arial"/>
          <w:b/>
          <w:sz w:val="20"/>
        </w:rPr>
        <w:tab/>
      </w:r>
      <w:r w:rsidRPr="00B339D1">
        <w:rPr>
          <w:rFonts w:cs="Arial"/>
          <w:b/>
          <w:sz w:val="20"/>
        </w:rPr>
        <w:tab/>
      </w:r>
      <w:r w:rsidRPr="00B339D1">
        <w:rPr>
          <w:rFonts w:cs="Arial"/>
          <w:b/>
          <w:sz w:val="20"/>
        </w:rPr>
        <w:tab/>
      </w:r>
      <w:r w:rsidRPr="00B339D1">
        <w:rPr>
          <w:rFonts w:cs="Arial"/>
          <w:b/>
          <w:sz w:val="20"/>
        </w:rPr>
        <w:tab/>
      </w:r>
      <w:r w:rsidRPr="00B339D1">
        <w:rPr>
          <w:rFonts w:cs="Arial"/>
          <w:b/>
          <w:sz w:val="20"/>
        </w:rPr>
        <w:tab/>
        <w:t>Przewoźnik</w:t>
      </w:r>
    </w:p>
    <w:p w14:paraId="0C98F795" w14:textId="344F6A0D" w:rsidR="0009187B" w:rsidRDefault="0009187B" w:rsidP="00C8036E">
      <w:pPr>
        <w:pStyle w:val="Nagwek3"/>
        <w:spacing w:after="120"/>
        <w:rPr>
          <w:b w:val="0"/>
        </w:rPr>
      </w:pPr>
      <w:r w:rsidRPr="0009187B">
        <w:lastRenderedPageBreak/>
        <w:t>Załącznik Nr 2 do procedury</w:t>
      </w:r>
    </w:p>
    <w:p w14:paraId="328FDCE1" w14:textId="77777777" w:rsidR="0009187B" w:rsidRPr="0009187B" w:rsidRDefault="0009187B" w:rsidP="0009187B">
      <w:pPr>
        <w:pStyle w:val="Tekstpodstawowy"/>
        <w:tabs>
          <w:tab w:val="left" w:pos="567"/>
        </w:tabs>
        <w:suppressAutoHyphens/>
        <w:jc w:val="center"/>
        <w:rPr>
          <w:rFonts w:cs="Arial"/>
          <w:b/>
          <w:sz w:val="20"/>
        </w:rPr>
      </w:pPr>
      <w:r w:rsidRPr="0009187B">
        <w:rPr>
          <w:rFonts w:cs="Arial"/>
          <w:b/>
          <w:sz w:val="20"/>
        </w:rPr>
        <w:t>Umowa Nr ……. / …….</w:t>
      </w:r>
    </w:p>
    <w:p w14:paraId="54197E7A" w14:textId="77777777" w:rsidR="0009187B" w:rsidRPr="0009187B" w:rsidRDefault="0009187B" w:rsidP="00C8036E">
      <w:pPr>
        <w:pStyle w:val="Tekstpodstawowy"/>
        <w:tabs>
          <w:tab w:val="left" w:pos="567"/>
        </w:tabs>
        <w:suppressAutoHyphens/>
        <w:spacing w:after="120"/>
        <w:jc w:val="center"/>
        <w:rPr>
          <w:rFonts w:cs="Arial"/>
          <w:b/>
          <w:sz w:val="20"/>
        </w:rPr>
      </w:pPr>
      <w:r w:rsidRPr="0009187B">
        <w:rPr>
          <w:rFonts w:cs="Arial"/>
          <w:b/>
          <w:sz w:val="20"/>
        </w:rPr>
        <w:t>zawarta w dniu ........................... r. pomiędzy:</w:t>
      </w:r>
    </w:p>
    <w:p w14:paraId="7D5811FF" w14:textId="77777777" w:rsidR="0009187B" w:rsidRPr="0009187B" w:rsidRDefault="0009187B" w:rsidP="00C8036E">
      <w:pPr>
        <w:pStyle w:val="Tekstpodstawowy"/>
        <w:tabs>
          <w:tab w:val="left" w:pos="567"/>
        </w:tabs>
        <w:suppressAutoHyphens/>
        <w:spacing w:after="120"/>
        <w:ind w:left="340" w:hanging="340"/>
        <w:rPr>
          <w:rFonts w:cs="Arial"/>
          <w:b/>
          <w:sz w:val="20"/>
        </w:rPr>
      </w:pPr>
      <w:r w:rsidRPr="0009187B">
        <w:rPr>
          <w:rFonts w:cs="Arial"/>
          <w:b/>
          <w:sz w:val="20"/>
        </w:rPr>
        <w:t>1.</w:t>
      </w:r>
      <w:r w:rsidRPr="0009187B">
        <w:rPr>
          <w:rFonts w:cs="Arial"/>
          <w:b/>
          <w:sz w:val="20"/>
        </w:rPr>
        <w:tab/>
        <w:t xml:space="preserve">Województwem Podkarpackim, reprezentowanym przez: </w:t>
      </w:r>
    </w:p>
    <w:p w14:paraId="32DA53BC" w14:textId="77777777" w:rsidR="0009187B" w:rsidRPr="0009187B" w:rsidRDefault="0009187B" w:rsidP="0009187B">
      <w:pPr>
        <w:pStyle w:val="Tekstpodstawowy"/>
        <w:tabs>
          <w:tab w:val="left" w:pos="567"/>
        </w:tabs>
        <w:suppressAutoHyphens/>
        <w:rPr>
          <w:rFonts w:cs="Arial"/>
          <w:b/>
          <w:sz w:val="20"/>
        </w:rPr>
      </w:pPr>
      <w:r w:rsidRPr="0009187B">
        <w:rPr>
          <w:rFonts w:cs="Arial"/>
          <w:b/>
          <w:sz w:val="20"/>
        </w:rPr>
        <w:t>…………………………...…  -  …………………….…..……………………..</w:t>
      </w:r>
    </w:p>
    <w:p w14:paraId="7CCB2783" w14:textId="77777777" w:rsidR="0009187B" w:rsidRPr="0009187B" w:rsidRDefault="0009187B" w:rsidP="0009187B">
      <w:pPr>
        <w:pStyle w:val="Tekstpodstawowy"/>
        <w:tabs>
          <w:tab w:val="left" w:pos="567"/>
        </w:tabs>
        <w:suppressAutoHyphens/>
        <w:rPr>
          <w:rFonts w:cs="Arial"/>
          <w:b/>
          <w:sz w:val="20"/>
        </w:rPr>
      </w:pPr>
      <w:r w:rsidRPr="0009187B">
        <w:rPr>
          <w:rFonts w:cs="Arial"/>
          <w:b/>
          <w:sz w:val="20"/>
        </w:rPr>
        <w:t>…………………….……......  -  ……………………….……………………….</w:t>
      </w:r>
    </w:p>
    <w:p w14:paraId="5F29CEA1" w14:textId="62721ADD" w:rsidR="0009187B" w:rsidRPr="0009187B" w:rsidRDefault="0009187B" w:rsidP="00C8036E">
      <w:pPr>
        <w:pStyle w:val="Tekstpodstawowy"/>
        <w:tabs>
          <w:tab w:val="left" w:pos="567"/>
        </w:tabs>
        <w:suppressAutoHyphens/>
        <w:spacing w:before="120" w:after="120"/>
        <w:ind w:firstLine="284"/>
        <w:rPr>
          <w:rFonts w:cs="Arial"/>
          <w:b/>
          <w:sz w:val="20"/>
        </w:rPr>
      </w:pPr>
      <w:r w:rsidRPr="0009187B">
        <w:rPr>
          <w:rFonts w:cs="Arial"/>
          <w:b/>
          <w:sz w:val="20"/>
        </w:rPr>
        <w:t>zwanym w treści umowy Województwem, a</w:t>
      </w:r>
    </w:p>
    <w:p w14:paraId="3C648E7D" w14:textId="77777777" w:rsidR="0009187B" w:rsidRPr="0009187B" w:rsidRDefault="0009187B" w:rsidP="00C8036E">
      <w:pPr>
        <w:pStyle w:val="Tekstpodstawowy"/>
        <w:tabs>
          <w:tab w:val="left" w:pos="284"/>
        </w:tabs>
        <w:suppressAutoHyphens/>
        <w:spacing w:after="120"/>
        <w:rPr>
          <w:rFonts w:cs="Arial"/>
          <w:b/>
          <w:sz w:val="20"/>
        </w:rPr>
      </w:pPr>
      <w:r w:rsidRPr="0009187B">
        <w:rPr>
          <w:rFonts w:cs="Arial"/>
          <w:b/>
          <w:sz w:val="20"/>
        </w:rPr>
        <w:t>2.</w:t>
      </w:r>
      <w:r w:rsidRPr="0009187B">
        <w:rPr>
          <w:rFonts w:cs="Arial"/>
          <w:b/>
          <w:sz w:val="20"/>
        </w:rPr>
        <w:tab/>
        <w:t>Przedsiębiorcą:</w:t>
      </w:r>
    </w:p>
    <w:p w14:paraId="3F126C73" w14:textId="77777777" w:rsidR="0009187B" w:rsidRPr="0009187B" w:rsidRDefault="0009187B" w:rsidP="00C8036E">
      <w:pPr>
        <w:pStyle w:val="Tekstpodstawowy"/>
        <w:tabs>
          <w:tab w:val="left" w:pos="567"/>
        </w:tabs>
        <w:suppressAutoHyphens/>
        <w:spacing w:after="120"/>
        <w:rPr>
          <w:rFonts w:cs="Arial"/>
          <w:b/>
          <w:sz w:val="20"/>
        </w:rPr>
      </w:pPr>
      <w:r w:rsidRPr="0009187B">
        <w:rPr>
          <w:rFonts w:cs="Arial"/>
          <w:b/>
          <w:sz w:val="20"/>
        </w:rPr>
        <w:t>…………………………..…………………………………….………………….</w:t>
      </w:r>
    </w:p>
    <w:p w14:paraId="1DF2FCA0" w14:textId="77777777" w:rsidR="0009187B" w:rsidRPr="0009187B" w:rsidRDefault="0009187B" w:rsidP="00BD65CF">
      <w:pPr>
        <w:pStyle w:val="Tekstpodstawowy"/>
        <w:tabs>
          <w:tab w:val="left" w:pos="567"/>
        </w:tabs>
        <w:suppressAutoHyphens/>
        <w:ind w:firstLine="284"/>
        <w:rPr>
          <w:rFonts w:cs="Arial"/>
          <w:b/>
          <w:sz w:val="20"/>
        </w:rPr>
      </w:pPr>
      <w:r w:rsidRPr="0009187B">
        <w:rPr>
          <w:rFonts w:cs="Arial"/>
          <w:b/>
          <w:sz w:val="20"/>
        </w:rPr>
        <w:t>zwanym w treści umowy Przewoźnikiem.</w:t>
      </w:r>
    </w:p>
    <w:p w14:paraId="593729BB" w14:textId="77777777" w:rsidR="0009187B" w:rsidRPr="0009187B" w:rsidRDefault="0009187B" w:rsidP="00C8036E">
      <w:pPr>
        <w:pStyle w:val="Tekstpodstawowy"/>
        <w:tabs>
          <w:tab w:val="left" w:pos="567"/>
        </w:tabs>
        <w:suppressAutoHyphens/>
        <w:spacing w:before="120" w:after="120"/>
        <w:jc w:val="center"/>
        <w:rPr>
          <w:rFonts w:cs="Arial"/>
          <w:b/>
          <w:sz w:val="20"/>
        </w:rPr>
      </w:pPr>
      <w:r w:rsidRPr="0009187B">
        <w:rPr>
          <w:rFonts w:cs="Arial"/>
          <w:b/>
          <w:sz w:val="20"/>
        </w:rPr>
        <w:t>§ 1.</w:t>
      </w:r>
    </w:p>
    <w:p w14:paraId="68E51840" w14:textId="7C53B033" w:rsidR="0009187B" w:rsidRPr="00C8036E" w:rsidRDefault="0009187B" w:rsidP="00C8036E">
      <w:pPr>
        <w:pStyle w:val="Tekstpodstawowy"/>
        <w:numPr>
          <w:ilvl w:val="0"/>
          <w:numId w:val="83"/>
        </w:numPr>
        <w:suppressAutoHyphens/>
        <w:ind w:left="284" w:hanging="284"/>
        <w:rPr>
          <w:rFonts w:cs="Arial"/>
          <w:bCs/>
          <w:sz w:val="20"/>
        </w:rPr>
      </w:pPr>
      <w:r w:rsidRPr="0009187B">
        <w:rPr>
          <w:rFonts w:cs="Arial"/>
          <w:bCs/>
          <w:sz w:val="20"/>
        </w:rPr>
        <w:t>Przedmiotem umowy jest określenie zasad przekazywania przewoźnikom dopłat do przewozów osób uprawnionych ustawowo do bezpłatnych lub ulgowych przejazdów środkami publicznego transportu zbiorowego autobusowego, zgodnie z postanowieniami art. 8a ustawy z dnia 20 czerwca 1992 r. o</w:t>
      </w:r>
      <w:r w:rsidR="00BD65CF">
        <w:rPr>
          <w:rFonts w:cs="Arial"/>
          <w:bCs/>
          <w:sz w:val="20"/>
        </w:rPr>
        <w:t> </w:t>
      </w:r>
      <w:r w:rsidRPr="0009187B">
        <w:rPr>
          <w:rFonts w:cs="Arial"/>
          <w:bCs/>
          <w:sz w:val="20"/>
        </w:rPr>
        <w:t>uprawnieniach do ulgowych przejazdów środkami publicznego transportu zbiorowego (t.j.: Dz. U. z</w:t>
      </w:r>
      <w:r w:rsidR="00BD65CF">
        <w:rPr>
          <w:rFonts w:cs="Arial"/>
          <w:bCs/>
          <w:sz w:val="20"/>
        </w:rPr>
        <w:t> </w:t>
      </w:r>
      <w:r w:rsidRPr="0009187B">
        <w:rPr>
          <w:rFonts w:cs="Arial"/>
          <w:bCs/>
          <w:sz w:val="20"/>
        </w:rPr>
        <w:t>2018 r. poz. 295 z późn. zm.).</w:t>
      </w:r>
    </w:p>
    <w:p w14:paraId="32F32B36" w14:textId="3A962BD4" w:rsidR="0009187B" w:rsidRPr="00C8036E" w:rsidRDefault="0009187B" w:rsidP="00C8036E">
      <w:pPr>
        <w:pStyle w:val="Tekstpodstawowy"/>
        <w:numPr>
          <w:ilvl w:val="0"/>
          <w:numId w:val="83"/>
        </w:numPr>
        <w:tabs>
          <w:tab w:val="left" w:pos="567"/>
        </w:tabs>
        <w:suppressAutoHyphens/>
        <w:ind w:left="284" w:hanging="284"/>
        <w:rPr>
          <w:rFonts w:cs="Arial"/>
          <w:bCs/>
          <w:sz w:val="20"/>
        </w:rPr>
      </w:pPr>
      <w:r w:rsidRPr="00BD65CF">
        <w:rPr>
          <w:rFonts w:cs="Arial"/>
          <w:bCs/>
          <w:sz w:val="20"/>
        </w:rPr>
        <w:t>Dopłatami są objęte przewozy osób środkami publicznego transportu zbiorowego realizowane na podstawie zezwoleń na wykonywanie przewozów regularnych osób w krajowym transporcie drogowym, wydanych zgodnie z przepisem art. 18 ust. 1 pkt 1 ustawy z dnia 6 września 2001 r. o</w:t>
      </w:r>
      <w:r w:rsidR="00B66B5C">
        <w:rPr>
          <w:rFonts w:cs="Arial"/>
          <w:bCs/>
          <w:sz w:val="20"/>
        </w:rPr>
        <w:t> </w:t>
      </w:r>
      <w:r w:rsidRPr="00BD65CF">
        <w:rPr>
          <w:rFonts w:cs="Arial"/>
          <w:bCs/>
          <w:sz w:val="20"/>
        </w:rPr>
        <w:t>transporcie drogowym (t.j.: Dz. U. z 2022 r. poz. 180).</w:t>
      </w:r>
    </w:p>
    <w:p w14:paraId="281AC1F9" w14:textId="19F549BB" w:rsidR="0009187B" w:rsidRPr="00C8036E" w:rsidRDefault="0009187B" w:rsidP="00C8036E">
      <w:pPr>
        <w:pStyle w:val="Tekstpodstawowy"/>
        <w:numPr>
          <w:ilvl w:val="0"/>
          <w:numId w:val="83"/>
        </w:numPr>
        <w:tabs>
          <w:tab w:val="left" w:pos="567"/>
        </w:tabs>
        <w:suppressAutoHyphens/>
        <w:ind w:left="284" w:hanging="284"/>
        <w:rPr>
          <w:rFonts w:cs="Arial"/>
          <w:bCs/>
          <w:sz w:val="20"/>
        </w:rPr>
      </w:pPr>
      <w:r w:rsidRPr="00BD65CF">
        <w:rPr>
          <w:rFonts w:cs="Arial"/>
          <w:bCs/>
          <w:sz w:val="20"/>
        </w:rPr>
        <w:t>Dopłatami są objęte przewozy osób środkami publicznego transportu zbiorowego autobusowego, realizowane zgodnie z przepisami ustawy z dnia 15 listopada 1984 r. Prawo przewozowe (t.j.: Dz. U. z</w:t>
      </w:r>
      <w:r w:rsidR="00B66B5C">
        <w:rPr>
          <w:rFonts w:cs="Arial"/>
          <w:bCs/>
          <w:sz w:val="20"/>
        </w:rPr>
        <w:t> </w:t>
      </w:r>
      <w:r w:rsidRPr="00BD65CF">
        <w:rPr>
          <w:rFonts w:cs="Arial"/>
          <w:bCs/>
          <w:sz w:val="20"/>
        </w:rPr>
        <w:t>2020 r. poz. 8).</w:t>
      </w:r>
    </w:p>
    <w:p w14:paraId="29A1D094" w14:textId="12736A72" w:rsidR="0009187B" w:rsidRPr="00C8036E" w:rsidRDefault="0009187B" w:rsidP="00C8036E">
      <w:pPr>
        <w:pStyle w:val="Tekstpodstawowy"/>
        <w:numPr>
          <w:ilvl w:val="0"/>
          <w:numId w:val="83"/>
        </w:numPr>
        <w:tabs>
          <w:tab w:val="left" w:pos="567"/>
        </w:tabs>
        <w:suppressAutoHyphens/>
        <w:ind w:left="284" w:hanging="284"/>
        <w:rPr>
          <w:rFonts w:cs="Arial"/>
          <w:bCs/>
          <w:sz w:val="20"/>
        </w:rPr>
      </w:pPr>
      <w:r w:rsidRPr="00BD65CF">
        <w:rPr>
          <w:rFonts w:cs="Arial"/>
          <w:bCs/>
          <w:sz w:val="20"/>
        </w:rPr>
        <w:t>Uprawnienia do bezpłatnych lub ulgowych przejazdów środkami publicznego transportu zbiorowego autobusowego określają zapisy niżej wymienionych aktów prawnych:</w:t>
      </w:r>
    </w:p>
    <w:p w14:paraId="7DC68688" w14:textId="5E231C8D" w:rsidR="0009187B" w:rsidRPr="00C8036E" w:rsidRDefault="0009187B" w:rsidP="00C8036E">
      <w:pPr>
        <w:pStyle w:val="Tekstpodstawowy"/>
        <w:numPr>
          <w:ilvl w:val="0"/>
          <w:numId w:val="84"/>
        </w:numPr>
        <w:tabs>
          <w:tab w:val="left" w:pos="567"/>
        </w:tabs>
        <w:suppressAutoHyphens/>
        <w:ind w:left="284" w:hanging="284"/>
        <w:rPr>
          <w:rFonts w:cs="Arial"/>
          <w:bCs/>
          <w:sz w:val="20"/>
        </w:rPr>
      </w:pPr>
      <w:r w:rsidRPr="00BD65CF">
        <w:rPr>
          <w:rFonts w:cs="Arial"/>
          <w:bCs/>
          <w:sz w:val="20"/>
        </w:rPr>
        <w:t>art. 2 ust. 2a, ust. 3-6, art. 4 ust. 1-3 i ust. 5 oraz art. 5 i 5a ustawy z dnia 20 czerwca 1992 r. o</w:t>
      </w:r>
      <w:r w:rsidR="00B66B5C">
        <w:rPr>
          <w:rFonts w:cs="Arial"/>
          <w:bCs/>
          <w:sz w:val="20"/>
        </w:rPr>
        <w:t> </w:t>
      </w:r>
      <w:r w:rsidRPr="00BD65CF">
        <w:rPr>
          <w:rFonts w:cs="Arial"/>
          <w:bCs/>
          <w:sz w:val="20"/>
        </w:rPr>
        <w:t>uprawnieniach do ulgowych przejazdów środkami publicznego transportu zbiorowego,</w:t>
      </w:r>
    </w:p>
    <w:p w14:paraId="379CD83A" w14:textId="445D8D0C" w:rsidR="0009187B" w:rsidRPr="00C8036E" w:rsidRDefault="0009187B" w:rsidP="00C8036E">
      <w:pPr>
        <w:pStyle w:val="Tekstpodstawowy"/>
        <w:numPr>
          <w:ilvl w:val="0"/>
          <w:numId w:val="84"/>
        </w:numPr>
        <w:tabs>
          <w:tab w:val="left" w:pos="567"/>
        </w:tabs>
        <w:suppressAutoHyphens/>
        <w:ind w:left="284" w:hanging="284"/>
        <w:rPr>
          <w:rFonts w:cs="Arial"/>
          <w:bCs/>
          <w:sz w:val="20"/>
        </w:rPr>
      </w:pPr>
      <w:r w:rsidRPr="00BD65CF">
        <w:rPr>
          <w:rFonts w:cs="Arial"/>
          <w:bCs/>
          <w:sz w:val="20"/>
        </w:rPr>
        <w:t>art. 16 ust. 3-5 ustawy z dnia 29 maja 1974 r. o zaopatrzeniu inwalidów wojennych i wojskowych oraz ich rodzin (t.j.: Dz. U. z 2021 r. poz. 1656 z późn. zm.),</w:t>
      </w:r>
    </w:p>
    <w:p w14:paraId="4355C838" w14:textId="6ADC4BA4" w:rsidR="0009187B" w:rsidRPr="00C8036E" w:rsidRDefault="0009187B" w:rsidP="00C8036E">
      <w:pPr>
        <w:pStyle w:val="Tekstpodstawowy"/>
        <w:numPr>
          <w:ilvl w:val="0"/>
          <w:numId w:val="84"/>
        </w:numPr>
        <w:tabs>
          <w:tab w:val="left" w:pos="567"/>
        </w:tabs>
        <w:suppressAutoHyphens/>
        <w:ind w:left="284" w:hanging="284"/>
        <w:rPr>
          <w:rFonts w:cs="Arial"/>
          <w:bCs/>
          <w:sz w:val="20"/>
        </w:rPr>
      </w:pPr>
      <w:r w:rsidRPr="00BD65CF">
        <w:rPr>
          <w:rFonts w:cs="Arial"/>
          <w:bCs/>
          <w:sz w:val="20"/>
        </w:rPr>
        <w:t>art. 20 ust. 2 pkt 1a ustawy z dnia 24 stycznia 1991 r. o kombatantach oraz niektórych osobach będących ofiarami represji wojennych i okresu powojennego (t.j.: Dz. U. z 2021 r. poz. 1858 z</w:t>
      </w:r>
      <w:r w:rsidR="00DB55A6">
        <w:rPr>
          <w:rFonts w:cs="Arial"/>
          <w:bCs/>
          <w:sz w:val="20"/>
        </w:rPr>
        <w:t> </w:t>
      </w:r>
      <w:r w:rsidRPr="00BD65CF">
        <w:rPr>
          <w:rFonts w:cs="Arial"/>
          <w:bCs/>
          <w:sz w:val="20"/>
        </w:rPr>
        <w:t>późn.</w:t>
      </w:r>
      <w:r w:rsidR="00DB55A6">
        <w:rPr>
          <w:rFonts w:cs="Arial"/>
          <w:bCs/>
          <w:sz w:val="20"/>
        </w:rPr>
        <w:t> </w:t>
      </w:r>
      <w:r w:rsidRPr="00BD65CF">
        <w:rPr>
          <w:rFonts w:cs="Arial"/>
          <w:bCs/>
          <w:sz w:val="20"/>
        </w:rPr>
        <w:t>zm.),</w:t>
      </w:r>
    </w:p>
    <w:p w14:paraId="059C7842" w14:textId="11538FB5" w:rsidR="0009187B" w:rsidRPr="00C8036E" w:rsidRDefault="0009187B" w:rsidP="00C8036E">
      <w:pPr>
        <w:pStyle w:val="Tekstpodstawowy"/>
        <w:numPr>
          <w:ilvl w:val="0"/>
          <w:numId w:val="84"/>
        </w:numPr>
        <w:tabs>
          <w:tab w:val="left" w:pos="567"/>
        </w:tabs>
        <w:suppressAutoHyphens/>
        <w:ind w:left="284" w:hanging="284"/>
        <w:rPr>
          <w:rFonts w:cs="Arial"/>
          <w:bCs/>
          <w:sz w:val="20"/>
        </w:rPr>
      </w:pPr>
      <w:r w:rsidRPr="00BD65CF">
        <w:rPr>
          <w:rFonts w:cs="Arial"/>
          <w:bCs/>
          <w:sz w:val="20"/>
        </w:rPr>
        <w:t>art. 10 ust. 2 pkt 4 i ust. 3 pkt 2 ustawy z dnia 16 listopada 2006 r. o świadczeniu pieniężnym i</w:t>
      </w:r>
      <w:r w:rsidR="00B66B5C">
        <w:rPr>
          <w:rFonts w:cs="Arial"/>
          <w:bCs/>
          <w:sz w:val="20"/>
        </w:rPr>
        <w:t> </w:t>
      </w:r>
      <w:r w:rsidR="004C179A">
        <w:rPr>
          <w:rFonts w:cs="Arial"/>
          <w:bCs/>
          <w:sz w:val="20"/>
        </w:rPr>
        <w:t>u</w:t>
      </w:r>
      <w:r w:rsidRPr="00BD65CF">
        <w:rPr>
          <w:rFonts w:cs="Arial"/>
          <w:bCs/>
          <w:sz w:val="20"/>
        </w:rPr>
        <w:t>prawnieniach przysługujących cywilnym niewidomym ofiarom działań wojennych (t.j.: Dz. U. z</w:t>
      </w:r>
      <w:r w:rsidR="004C179A">
        <w:rPr>
          <w:rFonts w:cs="Arial"/>
          <w:bCs/>
          <w:sz w:val="20"/>
        </w:rPr>
        <w:t> </w:t>
      </w:r>
      <w:r w:rsidRPr="00BD65CF">
        <w:rPr>
          <w:rFonts w:cs="Arial"/>
          <w:bCs/>
          <w:sz w:val="20"/>
        </w:rPr>
        <w:t>2021</w:t>
      </w:r>
      <w:r w:rsidR="004C179A">
        <w:rPr>
          <w:rFonts w:cs="Arial"/>
          <w:bCs/>
          <w:sz w:val="20"/>
        </w:rPr>
        <w:t> </w:t>
      </w:r>
      <w:r w:rsidRPr="00BD65CF">
        <w:rPr>
          <w:rFonts w:cs="Arial"/>
          <w:bCs/>
          <w:sz w:val="20"/>
        </w:rPr>
        <w:t>r. poz. 1820),</w:t>
      </w:r>
    </w:p>
    <w:p w14:paraId="3F0A3F84" w14:textId="7F5DCA9A" w:rsidR="0009187B" w:rsidRPr="00C8036E" w:rsidRDefault="0009187B" w:rsidP="00C8036E">
      <w:pPr>
        <w:pStyle w:val="Tekstpodstawowy"/>
        <w:numPr>
          <w:ilvl w:val="0"/>
          <w:numId w:val="84"/>
        </w:numPr>
        <w:tabs>
          <w:tab w:val="left" w:pos="567"/>
        </w:tabs>
        <w:suppressAutoHyphens/>
        <w:ind w:left="284" w:hanging="284"/>
        <w:rPr>
          <w:rFonts w:cs="Arial"/>
          <w:bCs/>
          <w:sz w:val="20"/>
        </w:rPr>
      </w:pPr>
      <w:r w:rsidRPr="00BD65CF">
        <w:rPr>
          <w:rFonts w:cs="Arial"/>
          <w:bCs/>
          <w:sz w:val="20"/>
        </w:rPr>
        <w:t>art. 43 ust. 1 ustawy z dnia 9 maja 1996 r. o wykonywaniu mandatu posła i senatora (t.j.: Dz. U. z</w:t>
      </w:r>
      <w:r w:rsidR="00DB55A6">
        <w:rPr>
          <w:rFonts w:cs="Arial"/>
          <w:bCs/>
          <w:sz w:val="20"/>
        </w:rPr>
        <w:t> </w:t>
      </w:r>
      <w:r w:rsidRPr="00BD65CF">
        <w:rPr>
          <w:rFonts w:cs="Arial"/>
          <w:bCs/>
          <w:sz w:val="20"/>
        </w:rPr>
        <w:t>2022</w:t>
      </w:r>
      <w:r w:rsidR="00DB55A6">
        <w:rPr>
          <w:rFonts w:cs="Arial"/>
          <w:bCs/>
          <w:sz w:val="20"/>
        </w:rPr>
        <w:t> </w:t>
      </w:r>
      <w:r w:rsidRPr="00BD65CF">
        <w:rPr>
          <w:rFonts w:cs="Arial"/>
          <w:bCs/>
          <w:sz w:val="20"/>
        </w:rPr>
        <w:t>r. poz. 1339),</w:t>
      </w:r>
    </w:p>
    <w:p w14:paraId="5BA2F223" w14:textId="0A20ECFC" w:rsidR="0009187B" w:rsidRPr="00C8036E" w:rsidRDefault="0009187B" w:rsidP="00C8036E">
      <w:pPr>
        <w:pStyle w:val="Tekstpodstawowy"/>
        <w:numPr>
          <w:ilvl w:val="0"/>
          <w:numId w:val="84"/>
        </w:numPr>
        <w:tabs>
          <w:tab w:val="left" w:pos="567"/>
        </w:tabs>
        <w:suppressAutoHyphens/>
        <w:ind w:left="284" w:hanging="284"/>
        <w:rPr>
          <w:rFonts w:cs="Arial"/>
          <w:bCs/>
          <w:sz w:val="20"/>
        </w:rPr>
      </w:pPr>
      <w:r w:rsidRPr="00BD65CF">
        <w:rPr>
          <w:rFonts w:cs="Arial"/>
          <w:bCs/>
          <w:sz w:val="20"/>
        </w:rPr>
        <w:t xml:space="preserve">art. 30 ust. 1 pkt 2a ustawy z dnia 19 sierpnia 2011 r. o weteranach działań poza granicami państwa (t.j.: Dz. U. z 2020 r. poz. 2055 z późn. zm.), </w:t>
      </w:r>
    </w:p>
    <w:p w14:paraId="6ED32843" w14:textId="0194C574" w:rsidR="0009187B" w:rsidRPr="00C8036E" w:rsidRDefault="0009187B" w:rsidP="00C8036E">
      <w:pPr>
        <w:pStyle w:val="Tekstpodstawowy"/>
        <w:numPr>
          <w:ilvl w:val="0"/>
          <w:numId w:val="84"/>
        </w:numPr>
        <w:tabs>
          <w:tab w:val="left" w:pos="567"/>
        </w:tabs>
        <w:suppressAutoHyphens/>
        <w:ind w:left="284" w:hanging="284"/>
        <w:rPr>
          <w:rFonts w:cs="Arial"/>
          <w:bCs/>
          <w:sz w:val="20"/>
        </w:rPr>
      </w:pPr>
      <w:r w:rsidRPr="00BD65CF">
        <w:rPr>
          <w:rFonts w:cs="Arial"/>
          <w:bCs/>
          <w:sz w:val="20"/>
        </w:rPr>
        <w:t>art. 13a ust. 2 pkt 1 ustawy z dnia 20 marca 2015 r. o działaczach opozycji antykomunistycznej oraz osobach represjonowanych z powodów politycznych (t.j.: Dz. U. z 2021 r. poz. 1255 z późn. zm.),</w:t>
      </w:r>
    </w:p>
    <w:p w14:paraId="1D7CD9C3" w14:textId="1915B6F1" w:rsidR="0009187B" w:rsidRPr="00C8036E" w:rsidRDefault="0009187B" w:rsidP="00C8036E">
      <w:pPr>
        <w:pStyle w:val="Tekstpodstawowy"/>
        <w:tabs>
          <w:tab w:val="left" w:pos="567"/>
        </w:tabs>
        <w:suppressAutoHyphens/>
        <w:ind w:left="284" w:hanging="284"/>
        <w:rPr>
          <w:rFonts w:cs="Arial"/>
          <w:bCs/>
          <w:sz w:val="20"/>
        </w:rPr>
      </w:pPr>
      <w:r w:rsidRPr="00BD65CF">
        <w:rPr>
          <w:rFonts w:cs="Arial"/>
          <w:bCs/>
          <w:sz w:val="20"/>
        </w:rPr>
        <w:t>8)</w:t>
      </w:r>
      <w:r w:rsidRPr="00BD65CF">
        <w:rPr>
          <w:rFonts w:cs="Arial"/>
          <w:bCs/>
          <w:sz w:val="20"/>
        </w:rPr>
        <w:tab/>
        <w:t>art. 9a ust. 1 pkt 2a ustawy z dnia 22 sierpnia 1997 r. o publicznej służbie krwi (t.j.: Dz. U. z 2021 r. poz. 1749 z późn. zm.).</w:t>
      </w:r>
    </w:p>
    <w:p w14:paraId="1FD915A6" w14:textId="0CA4CC8F" w:rsidR="0009187B" w:rsidRPr="00C8036E" w:rsidRDefault="0009187B" w:rsidP="00C8036E">
      <w:pPr>
        <w:pStyle w:val="Tekstpodstawowy"/>
        <w:numPr>
          <w:ilvl w:val="0"/>
          <w:numId w:val="85"/>
        </w:numPr>
        <w:tabs>
          <w:tab w:val="left" w:pos="284"/>
        </w:tabs>
        <w:suppressAutoHyphens/>
        <w:ind w:left="284" w:hanging="284"/>
        <w:rPr>
          <w:rFonts w:cs="Arial"/>
          <w:b/>
          <w:sz w:val="20"/>
        </w:rPr>
      </w:pPr>
      <w:r w:rsidRPr="00A0560B">
        <w:rPr>
          <w:rFonts w:cs="Arial"/>
          <w:bCs/>
          <w:sz w:val="20"/>
        </w:rPr>
        <w:t>Dokumenty poświadczające uprawnienia do bezpłatnych lub ulgowych przejazdów środkami publicznego transportu zbiorowego autobusowego określają zapisy niżej wymienionych aktów prawnych:</w:t>
      </w:r>
    </w:p>
    <w:p w14:paraId="0067025D" w14:textId="6B75D918" w:rsidR="0009187B" w:rsidRPr="00C8036E" w:rsidRDefault="0009187B" w:rsidP="00C8036E">
      <w:pPr>
        <w:pStyle w:val="Tekstpodstawowy"/>
        <w:numPr>
          <w:ilvl w:val="0"/>
          <w:numId w:val="86"/>
        </w:numPr>
        <w:tabs>
          <w:tab w:val="left" w:pos="567"/>
        </w:tabs>
        <w:suppressAutoHyphens/>
        <w:ind w:left="284" w:hanging="284"/>
        <w:rPr>
          <w:rFonts w:cs="Arial"/>
          <w:bCs/>
          <w:sz w:val="20"/>
        </w:rPr>
      </w:pPr>
      <w:r w:rsidRPr="00A0560B">
        <w:rPr>
          <w:rFonts w:cs="Arial"/>
          <w:bCs/>
          <w:sz w:val="20"/>
        </w:rPr>
        <w:t>rozporządzenie Ministra Infrastruktury i Budownictwa z dnia 20 kwietnia 2017 r. w sprawie rodzajów dokumentów poświadczających uprawnienia do korzystania z ulgowych przejazdów środkami publicznego transportu zbiorowego (Dz. U. z 2017 r. poz. 810),</w:t>
      </w:r>
    </w:p>
    <w:p w14:paraId="0AD248BC" w14:textId="7062E921" w:rsidR="0009187B" w:rsidRPr="00A0560B" w:rsidRDefault="0009187B">
      <w:pPr>
        <w:pStyle w:val="Tekstpodstawowy"/>
        <w:numPr>
          <w:ilvl w:val="0"/>
          <w:numId w:val="86"/>
        </w:numPr>
        <w:tabs>
          <w:tab w:val="left" w:pos="567"/>
        </w:tabs>
        <w:suppressAutoHyphens/>
        <w:ind w:left="284" w:hanging="284"/>
        <w:rPr>
          <w:rFonts w:cs="Arial"/>
          <w:bCs/>
          <w:sz w:val="20"/>
        </w:rPr>
      </w:pPr>
      <w:r w:rsidRPr="00A0560B">
        <w:rPr>
          <w:rFonts w:cs="Arial"/>
          <w:bCs/>
          <w:sz w:val="20"/>
        </w:rPr>
        <w:lastRenderedPageBreak/>
        <w:t>rozporządzenie Ministra Spraw Wewnętrznych i Administracji z dnia 12 marca 2008 r. w sprawie rodzajów dokumentów poświadczających uprawnienia do korzystania z ulgowych przejazdów środkami publicznego transportu zbiorowego (t.j.: Dz. U. z 2021 r. poz. 1916),</w:t>
      </w:r>
    </w:p>
    <w:p w14:paraId="0079F5D2" w14:textId="6A03C97F" w:rsidR="0009187B" w:rsidRDefault="0009187B" w:rsidP="00C8036E">
      <w:pPr>
        <w:pStyle w:val="Tekstpodstawowy"/>
        <w:numPr>
          <w:ilvl w:val="0"/>
          <w:numId w:val="86"/>
        </w:numPr>
        <w:tabs>
          <w:tab w:val="left" w:pos="567"/>
        </w:tabs>
        <w:suppressAutoHyphens/>
        <w:ind w:left="284" w:hanging="284"/>
        <w:rPr>
          <w:rFonts w:cs="Arial"/>
          <w:bCs/>
          <w:sz w:val="20"/>
        </w:rPr>
      </w:pPr>
      <w:r w:rsidRPr="00A0560B">
        <w:rPr>
          <w:rFonts w:cs="Arial"/>
          <w:bCs/>
          <w:sz w:val="20"/>
        </w:rPr>
        <w:t>rozporządzenie Ministra Infrastruktury z dnia 7 lipca 2003 r. w sprawie rodzaju dokumentów poświadczających uprawnienia inwalidów wojennych i wojskowych oraz innych osób do korzystania z</w:t>
      </w:r>
      <w:r w:rsidR="00DB55A6">
        <w:rPr>
          <w:rFonts w:cs="Arial"/>
          <w:bCs/>
          <w:sz w:val="20"/>
        </w:rPr>
        <w:t> </w:t>
      </w:r>
      <w:r w:rsidRPr="00A0560B">
        <w:rPr>
          <w:rFonts w:cs="Arial"/>
          <w:bCs/>
          <w:sz w:val="20"/>
        </w:rPr>
        <w:t>ulgowych przejazdów środkami publicznego transportu zbiorowego (Dz. U. z 2003 r. Nr 134, poz.</w:t>
      </w:r>
      <w:r w:rsidR="00DB55A6">
        <w:rPr>
          <w:rFonts w:cs="Arial"/>
          <w:bCs/>
          <w:sz w:val="20"/>
        </w:rPr>
        <w:t> </w:t>
      </w:r>
      <w:r w:rsidRPr="00A0560B">
        <w:rPr>
          <w:rFonts w:cs="Arial"/>
          <w:bCs/>
          <w:sz w:val="20"/>
        </w:rPr>
        <w:t>1258),</w:t>
      </w:r>
    </w:p>
    <w:p w14:paraId="61D81982" w14:textId="01B7BD9A" w:rsidR="0009187B" w:rsidRPr="00A0560B" w:rsidRDefault="0009187B" w:rsidP="00C8036E">
      <w:pPr>
        <w:pStyle w:val="Tekstpodstawowy"/>
        <w:numPr>
          <w:ilvl w:val="0"/>
          <w:numId w:val="86"/>
        </w:numPr>
        <w:tabs>
          <w:tab w:val="left" w:pos="567"/>
        </w:tabs>
        <w:suppressAutoHyphens/>
        <w:ind w:left="284" w:hanging="284"/>
        <w:rPr>
          <w:rFonts w:cs="Arial"/>
          <w:bCs/>
          <w:sz w:val="20"/>
        </w:rPr>
      </w:pPr>
      <w:r w:rsidRPr="00A0560B">
        <w:rPr>
          <w:rFonts w:cs="Arial"/>
          <w:bCs/>
          <w:sz w:val="20"/>
        </w:rPr>
        <w:t>rozporządzenie Ministra Infrastruktury i Rozwoju z dnia 15 lipca 2014 r. w sprawie rodzaju dokumentów poświadczających uprawnienia kombatantów oraz innych osób uprawnionych do korzystania z</w:t>
      </w:r>
      <w:r w:rsidR="00DB55A6">
        <w:rPr>
          <w:rFonts w:cs="Arial"/>
          <w:bCs/>
          <w:sz w:val="20"/>
        </w:rPr>
        <w:t xml:space="preserve"> </w:t>
      </w:r>
      <w:r w:rsidRPr="00A0560B">
        <w:rPr>
          <w:rFonts w:cs="Arial"/>
          <w:bCs/>
          <w:sz w:val="20"/>
        </w:rPr>
        <w:t>ulgowych przejazdów środkami publicznego transportu zbiorowego (Dz. U. z 2014 r. poz.</w:t>
      </w:r>
      <w:r w:rsidR="00DB55A6">
        <w:rPr>
          <w:rFonts w:cs="Arial"/>
          <w:bCs/>
          <w:sz w:val="20"/>
        </w:rPr>
        <w:t> </w:t>
      </w:r>
      <w:r w:rsidRPr="00A0560B">
        <w:rPr>
          <w:rFonts w:cs="Arial"/>
          <w:bCs/>
          <w:sz w:val="20"/>
        </w:rPr>
        <w:t>953),</w:t>
      </w:r>
    </w:p>
    <w:p w14:paraId="47282454" w14:textId="6FFB9137" w:rsidR="0009187B" w:rsidRPr="00A0560B" w:rsidRDefault="0009187B" w:rsidP="00C8036E">
      <w:pPr>
        <w:pStyle w:val="Tekstpodstawowy"/>
        <w:numPr>
          <w:ilvl w:val="0"/>
          <w:numId w:val="86"/>
        </w:numPr>
        <w:tabs>
          <w:tab w:val="left" w:pos="567"/>
        </w:tabs>
        <w:suppressAutoHyphens/>
        <w:ind w:left="284" w:hanging="284"/>
        <w:rPr>
          <w:rFonts w:cs="Arial"/>
          <w:bCs/>
          <w:sz w:val="20"/>
        </w:rPr>
      </w:pPr>
      <w:r w:rsidRPr="00A0560B">
        <w:rPr>
          <w:rFonts w:cs="Arial"/>
          <w:bCs/>
          <w:sz w:val="20"/>
        </w:rPr>
        <w:t>rozporządzenie Ministra Infrastruktury z dnia 28 grudnia 2001 r. w sprawie trybu korzystania przez posłów i senatorów z bezpłatnych przejazdów i przelotów na terenie kraju (Dz. U. z 2002 r. Nr 1 poz.13 z późn. zm.),</w:t>
      </w:r>
    </w:p>
    <w:p w14:paraId="16F0CA28" w14:textId="5E8BD1B0" w:rsidR="0009187B" w:rsidRPr="00A0560B" w:rsidRDefault="0009187B" w:rsidP="00C8036E">
      <w:pPr>
        <w:pStyle w:val="Tekstpodstawowy"/>
        <w:numPr>
          <w:ilvl w:val="0"/>
          <w:numId w:val="86"/>
        </w:numPr>
        <w:tabs>
          <w:tab w:val="left" w:pos="567"/>
        </w:tabs>
        <w:suppressAutoHyphens/>
        <w:ind w:left="284" w:hanging="284"/>
        <w:rPr>
          <w:rFonts w:cs="Arial"/>
          <w:bCs/>
          <w:sz w:val="20"/>
        </w:rPr>
      </w:pPr>
      <w:r w:rsidRPr="00A0560B">
        <w:rPr>
          <w:rFonts w:cs="Arial"/>
          <w:bCs/>
          <w:sz w:val="20"/>
        </w:rPr>
        <w:t>art. 11 ust. 1 ustawy, o której mowa w ust. 4 pkt 4,</w:t>
      </w:r>
    </w:p>
    <w:p w14:paraId="366E7726" w14:textId="0184A304" w:rsidR="0009187B" w:rsidRPr="00A0560B" w:rsidRDefault="0009187B" w:rsidP="00C8036E">
      <w:pPr>
        <w:pStyle w:val="Tekstpodstawowy"/>
        <w:numPr>
          <w:ilvl w:val="0"/>
          <w:numId w:val="86"/>
        </w:numPr>
        <w:tabs>
          <w:tab w:val="left" w:pos="567"/>
        </w:tabs>
        <w:suppressAutoHyphens/>
        <w:ind w:left="284" w:hanging="284"/>
        <w:rPr>
          <w:rFonts w:cs="Arial"/>
          <w:bCs/>
          <w:sz w:val="20"/>
        </w:rPr>
      </w:pPr>
      <w:r w:rsidRPr="00A0560B">
        <w:rPr>
          <w:rFonts w:cs="Arial"/>
          <w:bCs/>
          <w:sz w:val="20"/>
        </w:rPr>
        <w:t>art. 9a ust. 3 ustawy, o której mowa w ust. 4 pkt 8.</w:t>
      </w:r>
    </w:p>
    <w:p w14:paraId="4F62A36F" w14:textId="4B23CB63" w:rsidR="0009187B" w:rsidRPr="00A0560B" w:rsidRDefault="0009187B" w:rsidP="00C8036E">
      <w:pPr>
        <w:pStyle w:val="Tekstpodstawowy"/>
        <w:numPr>
          <w:ilvl w:val="0"/>
          <w:numId w:val="87"/>
        </w:numPr>
        <w:tabs>
          <w:tab w:val="left" w:pos="567"/>
        </w:tabs>
        <w:suppressAutoHyphens/>
        <w:ind w:left="284" w:hanging="284"/>
        <w:rPr>
          <w:rFonts w:cs="Arial"/>
          <w:bCs/>
          <w:sz w:val="20"/>
        </w:rPr>
      </w:pPr>
      <w:r w:rsidRPr="00A0560B">
        <w:rPr>
          <w:rFonts w:cs="Arial"/>
          <w:bCs/>
          <w:sz w:val="20"/>
        </w:rPr>
        <w:t>Właściwość miejscową samorządu województwa, zgodnie z zapisem art. 8a ust. 2a ustawy z dnia 20</w:t>
      </w:r>
      <w:r w:rsidR="00DB55A6">
        <w:rPr>
          <w:rFonts w:cs="Arial"/>
          <w:bCs/>
          <w:sz w:val="20"/>
        </w:rPr>
        <w:t> </w:t>
      </w:r>
      <w:r w:rsidRPr="00A0560B">
        <w:rPr>
          <w:rFonts w:cs="Arial"/>
          <w:bCs/>
          <w:sz w:val="20"/>
        </w:rPr>
        <w:t>czerwca 1992 r. o uprawnieniach do ulgowych przejazdów środkami publicznego transportu zbiorowego autobusowego, ustala się według miejsca:</w:t>
      </w:r>
    </w:p>
    <w:p w14:paraId="1875E9E2" w14:textId="5B85826C" w:rsidR="0009187B" w:rsidRPr="00A0560B" w:rsidRDefault="0009187B" w:rsidP="00C8036E">
      <w:pPr>
        <w:pStyle w:val="Tekstpodstawowy"/>
        <w:numPr>
          <w:ilvl w:val="0"/>
          <w:numId w:val="88"/>
        </w:numPr>
        <w:tabs>
          <w:tab w:val="left" w:pos="567"/>
        </w:tabs>
        <w:suppressAutoHyphens/>
        <w:ind w:left="284" w:hanging="284"/>
        <w:rPr>
          <w:rFonts w:cs="Arial"/>
          <w:bCs/>
          <w:sz w:val="20"/>
        </w:rPr>
      </w:pPr>
      <w:r w:rsidRPr="00A0560B">
        <w:rPr>
          <w:rFonts w:cs="Arial"/>
          <w:bCs/>
          <w:sz w:val="20"/>
        </w:rPr>
        <w:t>zamieszkania lub siedziby przewoźnika – w przypadku przewozów realizowanych na trasach wykraczających poza obszar co najmniej jednego województwa,</w:t>
      </w:r>
    </w:p>
    <w:p w14:paraId="7E9A33E0" w14:textId="2273686D" w:rsidR="0009187B" w:rsidRPr="0009187B" w:rsidRDefault="0009187B" w:rsidP="00C8036E">
      <w:pPr>
        <w:pStyle w:val="Tekstpodstawowy"/>
        <w:numPr>
          <w:ilvl w:val="0"/>
          <w:numId w:val="88"/>
        </w:numPr>
        <w:tabs>
          <w:tab w:val="left" w:pos="567"/>
        </w:tabs>
        <w:suppressAutoHyphens/>
        <w:ind w:left="284" w:hanging="284"/>
        <w:rPr>
          <w:rFonts w:cs="Arial"/>
          <w:b/>
          <w:sz w:val="20"/>
        </w:rPr>
      </w:pPr>
      <w:r w:rsidRPr="00A0560B">
        <w:rPr>
          <w:rFonts w:cs="Arial"/>
          <w:bCs/>
          <w:sz w:val="20"/>
        </w:rPr>
        <w:t>wykonywania przewozów – w przypadku przewozów niewykraczających poza obszar województwa</w:t>
      </w:r>
      <w:r w:rsidRPr="0009187B">
        <w:rPr>
          <w:rFonts w:cs="Arial"/>
          <w:b/>
          <w:sz w:val="20"/>
        </w:rPr>
        <w:t xml:space="preserve">. </w:t>
      </w:r>
    </w:p>
    <w:p w14:paraId="31B9C72A" w14:textId="65B2F530" w:rsidR="0009187B" w:rsidRPr="00A0560B" w:rsidRDefault="0009187B" w:rsidP="00C8036E">
      <w:pPr>
        <w:pStyle w:val="Tekstpodstawowy"/>
        <w:numPr>
          <w:ilvl w:val="0"/>
          <w:numId w:val="89"/>
        </w:numPr>
        <w:tabs>
          <w:tab w:val="left" w:pos="567"/>
        </w:tabs>
        <w:suppressAutoHyphens/>
        <w:ind w:left="284" w:hanging="284"/>
        <w:rPr>
          <w:rFonts w:cs="Arial"/>
          <w:bCs/>
          <w:sz w:val="20"/>
        </w:rPr>
      </w:pPr>
      <w:r w:rsidRPr="00A0560B">
        <w:rPr>
          <w:rFonts w:cs="Arial"/>
          <w:bCs/>
          <w:sz w:val="20"/>
        </w:rPr>
        <w:t>Koszty finansowania ustawowych uprawnień do bezpłatnych lub ulgowych przejazdów środkami publicznego transportu zbiorowego w regularnych przewozach osób, wykonywanych przez uprawnionych przewoźników autobusowych, są pokrywane z budżetu państwa.</w:t>
      </w:r>
    </w:p>
    <w:p w14:paraId="72A1D3E4" w14:textId="6FF4549A" w:rsidR="0009187B" w:rsidRPr="00A0560B" w:rsidRDefault="0009187B" w:rsidP="00C8036E">
      <w:pPr>
        <w:pStyle w:val="Tekstpodstawowy"/>
        <w:numPr>
          <w:ilvl w:val="0"/>
          <w:numId w:val="89"/>
        </w:numPr>
        <w:tabs>
          <w:tab w:val="left" w:pos="567"/>
        </w:tabs>
        <w:suppressAutoHyphens/>
        <w:ind w:left="284" w:hanging="284"/>
        <w:rPr>
          <w:rFonts w:cs="Arial"/>
          <w:bCs/>
          <w:sz w:val="20"/>
        </w:rPr>
      </w:pPr>
      <w:r w:rsidRPr="00A0560B">
        <w:rPr>
          <w:rFonts w:cs="Arial"/>
          <w:bCs/>
          <w:sz w:val="20"/>
        </w:rPr>
        <w:t>Dopłata będąca przedmiotem umowy będzie realizowana do wysokości środków przekazanych z</w:t>
      </w:r>
      <w:r w:rsidR="00DB55A6">
        <w:rPr>
          <w:rFonts w:cs="Arial"/>
          <w:bCs/>
          <w:sz w:val="20"/>
        </w:rPr>
        <w:t> </w:t>
      </w:r>
      <w:r w:rsidRPr="00A0560B">
        <w:rPr>
          <w:rFonts w:cs="Arial"/>
          <w:bCs/>
          <w:sz w:val="20"/>
        </w:rPr>
        <w:t>budżetu państwa. W przypadku, gdy:</w:t>
      </w:r>
    </w:p>
    <w:p w14:paraId="61C19627" w14:textId="25035D58" w:rsidR="0009187B" w:rsidRPr="00A0560B" w:rsidRDefault="0009187B" w:rsidP="00C8036E">
      <w:pPr>
        <w:pStyle w:val="Tekstpodstawowy"/>
        <w:numPr>
          <w:ilvl w:val="0"/>
          <w:numId w:val="90"/>
        </w:numPr>
        <w:tabs>
          <w:tab w:val="left" w:pos="567"/>
        </w:tabs>
        <w:suppressAutoHyphens/>
        <w:ind w:left="284" w:hanging="284"/>
        <w:rPr>
          <w:rFonts w:cs="Arial"/>
          <w:bCs/>
          <w:sz w:val="20"/>
        </w:rPr>
      </w:pPr>
      <w:r w:rsidRPr="00A0560B">
        <w:rPr>
          <w:rFonts w:cs="Arial"/>
          <w:bCs/>
          <w:sz w:val="20"/>
        </w:rPr>
        <w:t>wysokość przekazanych z budżetu państwa środków finansowych na dopłaty za dany okres rozliczeniowy nie jest wystarczająca na pokrycie całkowitej kwoty dopłaty wykazanej przez wszystkich Przewoźników związanych umowami z Województwem, kwota dopłaty przekazywana Przewoźnikowi ulega zmniejszeniu w stosunku do wykazanej w takim stopniu, w jakim kwota na dopłaty przekazana   z budżetu państwa pozostaje do łącznej kwoty dopłat wykazanych przez Przewoźników za dany  okres rozliczeniowy; pozostała kwota dopłaty zostanie przekazana Przewoźnikowi niezwłocznie po przekazaniu przez budżet państwa kolejnej transzy środków finansowych,</w:t>
      </w:r>
    </w:p>
    <w:p w14:paraId="504DD3E3" w14:textId="69952FD3" w:rsidR="0009187B" w:rsidRPr="00A0560B" w:rsidRDefault="0009187B" w:rsidP="00C8036E">
      <w:pPr>
        <w:pStyle w:val="Tekstpodstawowy"/>
        <w:numPr>
          <w:ilvl w:val="0"/>
          <w:numId w:val="90"/>
        </w:numPr>
        <w:tabs>
          <w:tab w:val="left" w:pos="567"/>
        </w:tabs>
        <w:suppressAutoHyphens/>
        <w:ind w:left="284" w:hanging="284"/>
        <w:rPr>
          <w:rFonts w:cs="Arial"/>
          <w:bCs/>
          <w:sz w:val="20"/>
        </w:rPr>
      </w:pPr>
      <w:r w:rsidRPr="00A0560B">
        <w:rPr>
          <w:rFonts w:cs="Arial"/>
          <w:bCs/>
          <w:sz w:val="20"/>
        </w:rPr>
        <w:t>zabezpieczona w budżecie państwa kwota przeznaczona na dopłaty do biletów z ustawowymi ulgami w Województwie Podkarpackim jest mniejsza niż kwota wyliczonych dopłat dla Przewoźników mających zawarte z Województwem umowy, Województwo wystąpi do Wojewody Podkarpackiego z</w:t>
      </w:r>
      <w:r w:rsidR="00DB55A6">
        <w:rPr>
          <w:rFonts w:cs="Arial"/>
          <w:bCs/>
          <w:sz w:val="20"/>
        </w:rPr>
        <w:t> </w:t>
      </w:r>
      <w:r w:rsidRPr="00A0560B">
        <w:rPr>
          <w:rFonts w:cs="Arial"/>
          <w:bCs/>
          <w:sz w:val="20"/>
        </w:rPr>
        <w:t>wnioskiem o zabezpieczenie odpowiedniej kwoty w budżecie państwa na rok następny.</w:t>
      </w:r>
    </w:p>
    <w:p w14:paraId="5EC3F534" w14:textId="4D9C7382" w:rsidR="0009187B" w:rsidRPr="00A0560B" w:rsidRDefault="0009187B" w:rsidP="00C8036E">
      <w:pPr>
        <w:pStyle w:val="Tekstpodstawowy"/>
        <w:numPr>
          <w:ilvl w:val="0"/>
          <w:numId w:val="91"/>
        </w:numPr>
        <w:tabs>
          <w:tab w:val="left" w:pos="567"/>
        </w:tabs>
        <w:suppressAutoHyphens/>
        <w:ind w:left="284" w:hanging="284"/>
        <w:rPr>
          <w:rFonts w:cs="Arial"/>
          <w:bCs/>
          <w:sz w:val="20"/>
        </w:rPr>
      </w:pPr>
      <w:r w:rsidRPr="00A0560B">
        <w:rPr>
          <w:rFonts w:cs="Arial"/>
          <w:bCs/>
          <w:sz w:val="20"/>
        </w:rPr>
        <w:t>Środki publiczne przekazywane z budżetu państwa na dopłaty do krajowych autobusowych przewozów pasażerskich są klasyfikowane w dziale 600 rozdział 60003 paragraf 2630 klasyfikacji budżetowej.</w:t>
      </w:r>
    </w:p>
    <w:p w14:paraId="656B72AD" w14:textId="5D0FFE30" w:rsidR="0009187B" w:rsidRPr="00A0560B" w:rsidRDefault="0009187B" w:rsidP="00C8036E">
      <w:pPr>
        <w:pStyle w:val="Tekstpodstawowy"/>
        <w:numPr>
          <w:ilvl w:val="0"/>
          <w:numId w:val="91"/>
        </w:numPr>
        <w:tabs>
          <w:tab w:val="left" w:pos="567"/>
        </w:tabs>
        <w:suppressAutoHyphens/>
        <w:ind w:left="284" w:hanging="284"/>
        <w:rPr>
          <w:rFonts w:cs="Arial"/>
          <w:bCs/>
          <w:sz w:val="20"/>
        </w:rPr>
      </w:pPr>
      <w:r w:rsidRPr="00A0560B">
        <w:rPr>
          <w:rFonts w:cs="Arial"/>
          <w:bCs/>
          <w:sz w:val="20"/>
        </w:rPr>
        <w:t>Użyte w niniejszej umowie określenia oznaczają:</w:t>
      </w:r>
    </w:p>
    <w:p w14:paraId="3D4434CE" w14:textId="2F2D8BB9" w:rsidR="0009187B" w:rsidRPr="00A0560B" w:rsidRDefault="0009187B" w:rsidP="00C8036E">
      <w:pPr>
        <w:pStyle w:val="Tekstpodstawowy"/>
        <w:numPr>
          <w:ilvl w:val="0"/>
          <w:numId w:val="92"/>
        </w:numPr>
        <w:tabs>
          <w:tab w:val="left" w:pos="567"/>
        </w:tabs>
        <w:suppressAutoHyphens/>
        <w:ind w:left="284" w:hanging="284"/>
        <w:rPr>
          <w:rFonts w:cs="Arial"/>
          <w:bCs/>
          <w:sz w:val="20"/>
        </w:rPr>
      </w:pPr>
      <w:r w:rsidRPr="00A0560B">
        <w:rPr>
          <w:rFonts w:cs="Arial"/>
          <w:bCs/>
          <w:sz w:val="20"/>
        </w:rPr>
        <w:t>linia komunikacyjna – połączenie komunikacyjne na określonej drodze, między przystankami wskazanymi w rozkładzie jazdy, stanowiącym załącznik do zezwolenia na wykonywanie przewozów regularnych osób w krajowym transporcie drogowym, wydanego przez organ wymieniony w art. 18 ust. 1 ustawy z dnia 6 września 2001 r. o transporcie drogowym, po której odbywają się przewozy regularne osób,</w:t>
      </w:r>
    </w:p>
    <w:p w14:paraId="3A51B31D" w14:textId="34643928" w:rsidR="0009187B" w:rsidRPr="00A0560B" w:rsidRDefault="0009187B" w:rsidP="00C8036E">
      <w:pPr>
        <w:pStyle w:val="Tekstpodstawowy"/>
        <w:numPr>
          <w:ilvl w:val="0"/>
          <w:numId w:val="92"/>
        </w:numPr>
        <w:tabs>
          <w:tab w:val="left" w:pos="567"/>
        </w:tabs>
        <w:suppressAutoHyphens/>
        <w:ind w:left="284" w:hanging="284"/>
        <w:rPr>
          <w:rFonts w:cs="Arial"/>
          <w:bCs/>
          <w:sz w:val="20"/>
        </w:rPr>
      </w:pPr>
      <w:r w:rsidRPr="00A0560B">
        <w:rPr>
          <w:rFonts w:cs="Arial"/>
          <w:bCs/>
          <w:sz w:val="20"/>
        </w:rPr>
        <w:t>bileterka – kasa rejestrująca przeznaczona do prowadzenia ewidencji sprzedaży biletów z ustawowymi ulgami, posiadająca pozytywną opinię ministra właściwego do spraw finansów publicznych, umożliwiająca określenie kwoty dopłat do przewozów w podziale na poszczególne kategorie ustawowych ulg,</w:t>
      </w:r>
    </w:p>
    <w:p w14:paraId="2378078D" w14:textId="61578ACC" w:rsidR="0009187B" w:rsidRPr="00A0560B" w:rsidRDefault="0009187B">
      <w:pPr>
        <w:pStyle w:val="Tekstpodstawowy"/>
        <w:numPr>
          <w:ilvl w:val="0"/>
          <w:numId w:val="92"/>
        </w:numPr>
        <w:tabs>
          <w:tab w:val="left" w:pos="567"/>
        </w:tabs>
        <w:suppressAutoHyphens/>
        <w:ind w:left="284" w:hanging="284"/>
        <w:rPr>
          <w:rFonts w:cs="Arial"/>
          <w:bCs/>
          <w:sz w:val="20"/>
        </w:rPr>
      </w:pPr>
      <w:r w:rsidRPr="00A0560B">
        <w:rPr>
          <w:rFonts w:cs="Arial"/>
          <w:bCs/>
          <w:sz w:val="20"/>
        </w:rPr>
        <w:t>bilet jednorazowy – wygenerowany i wydrukowany przez bileterkę paragon fiskalny upoważniający osobę ustawowo uprawnioną do bezpłatnego lub ulgowego przejazdu środkami publicznego transportu zbiorowego na określonej drodze między przystankami wskazanymi w rozkładzie jazdy,</w:t>
      </w:r>
    </w:p>
    <w:p w14:paraId="30936B2D" w14:textId="52BEE75C" w:rsidR="0009187B" w:rsidRPr="00A0560B" w:rsidRDefault="0009187B" w:rsidP="00C8036E">
      <w:pPr>
        <w:pStyle w:val="Tekstpodstawowy"/>
        <w:numPr>
          <w:ilvl w:val="0"/>
          <w:numId w:val="92"/>
        </w:numPr>
        <w:tabs>
          <w:tab w:val="left" w:pos="567"/>
        </w:tabs>
        <w:suppressAutoHyphens/>
        <w:ind w:left="284" w:hanging="284"/>
        <w:rPr>
          <w:rFonts w:cs="Arial"/>
          <w:bCs/>
          <w:sz w:val="20"/>
        </w:rPr>
      </w:pPr>
      <w:r w:rsidRPr="00A0560B">
        <w:rPr>
          <w:rFonts w:cs="Arial"/>
          <w:bCs/>
          <w:sz w:val="20"/>
        </w:rPr>
        <w:t xml:space="preserve">bilet miesięczny – wygenerowany i wydrukowany przez bileterkę paragon fiskalny upoważniający osobę ustawowo uprawnioną do ulgowego przejazdu środkami publicznego transportu zbiorowego na </w:t>
      </w:r>
      <w:r w:rsidRPr="00A0560B">
        <w:rPr>
          <w:rFonts w:cs="Arial"/>
          <w:bCs/>
          <w:sz w:val="20"/>
        </w:rPr>
        <w:lastRenderedPageBreak/>
        <w:t>określonej drodze między przystankami wskazanymi w rozkładzie jazdy, przy czym na podstawie zapisów paragonu fiskalnego możliwa jest identyfikacja personalna tej osoby,</w:t>
      </w:r>
    </w:p>
    <w:p w14:paraId="26DC90FE" w14:textId="68D1736B" w:rsidR="0009187B" w:rsidRPr="00A0560B" w:rsidRDefault="0009187B" w:rsidP="00C8036E">
      <w:pPr>
        <w:pStyle w:val="Tekstpodstawowy"/>
        <w:numPr>
          <w:ilvl w:val="0"/>
          <w:numId w:val="92"/>
        </w:numPr>
        <w:tabs>
          <w:tab w:val="left" w:pos="567"/>
        </w:tabs>
        <w:suppressAutoHyphens/>
        <w:ind w:left="284" w:hanging="284"/>
        <w:rPr>
          <w:rFonts w:cs="Arial"/>
          <w:bCs/>
          <w:sz w:val="20"/>
        </w:rPr>
      </w:pPr>
      <w:r w:rsidRPr="00A0560B">
        <w:rPr>
          <w:rFonts w:cs="Arial"/>
          <w:bCs/>
          <w:sz w:val="20"/>
        </w:rPr>
        <w:t xml:space="preserve">program – program komputerowy używany przez podmioty prowadzące w imieniu Przewoźnika sprzedaż biletów z ustawowymi ulgami umożliwiający wygenerowanie na podstawie danych sczytanych z pamięci wszystkich bileterek zestawienia kwot dopłat do przewozów w podziale na poszczególne kategorie ulg ustawowych oraz pozwalający na archiwizację rozliczeń wszystkich sprzedanych biletów z ustawowymi ulgami w dowolnym okresie czasowym, </w:t>
      </w:r>
    </w:p>
    <w:p w14:paraId="52E651EF" w14:textId="6C1F6ABF" w:rsidR="0009187B" w:rsidRPr="00A0560B" w:rsidRDefault="0009187B" w:rsidP="00C8036E">
      <w:pPr>
        <w:pStyle w:val="Tekstpodstawowy"/>
        <w:numPr>
          <w:ilvl w:val="0"/>
          <w:numId w:val="92"/>
        </w:numPr>
        <w:tabs>
          <w:tab w:val="left" w:pos="567"/>
        </w:tabs>
        <w:suppressAutoHyphens/>
        <w:ind w:left="284" w:hanging="284"/>
        <w:rPr>
          <w:rFonts w:cs="Arial"/>
          <w:bCs/>
          <w:sz w:val="20"/>
        </w:rPr>
      </w:pPr>
      <w:r w:rsidRPr="00A0560B">
        <w:rPr>
          <w:rFonts w:cs="Arial"/>
          <w:bCs/>
          <w:sz w:val="20"/>
        </w:rPr>
        <w:t>system „e-dworzec” – zintegrowany system informatyczny przeznaczony do sprzedaży biletów jednorazowych i miesięcznych z ustawowymi ulgami w autobusie, punktach stacjonarnych i on-line umożliwiający Przewoźnikowi lub innemu uprawnionemu użytkownikowi wygenerowanie na podstawie danych sczytanych z pamięci wszystkich bileterek zestawienia kwot dopłat do przewozów w podziale na poszczególne kategorie ulg ustawowych oraz archiwizację rozliczeń wszystkich sprzedanych biletów z ustawowymi ulgami w dowolnym okresie czasowym,</w:t>
      </w:r>
    </w:p>
    <w:p w14:paraId="44EC23D8" w14:textId="1BEB3BC9" w:rsidR="0009187B" w:rsidRPr="00A0560B" w:rsidRDefault="0009187B" w:rsidP="00C8036E">
      <w:pPr>
        <w:pStyle w:val="Tekstpodstawowy"/>
        <w:numPr>
          <w:ilvl w:val="0"/>
          <w:numId w:val="92"/>
        </w:numPr>
        <w:tabs>
          <w:tab w:val="left" w:pos="567"/>
        </w:tabs>
        <w:suppressAutoHyphens/>
        <w:ind w:left="284" w:hanging="284"/>
        <w:rPr>
          <w:rFonts w:cs="Arial"/>
          <w:bCs/>
          <w:sz w:val="20"/>
        </w:rPr>
      </w:pPr>
      <w:r w:rsidRPr="00A0560B">
        <w:rPr>
          <w:rFonts w:cs="Arial"/>
          <w:bCs/>
          <w:sz w:val="20"/>
        </w:rPr>
        <w:t>aplikacja „e-bileterka” – aplikacja mobilna zainstalowana na urządzeniu przenośnym typu tablet lub</w:t>
      </w:r>
      <w:r w:rsidR="00DB55A6">
        <w:rPr>
          <w:rFonts w:cs="Arial"/>
          <w:bCs/>
          <w:sz w:val="20"/>
        </w:rPr>
        <w:t> </w:t>
      </w:r>
      <w:r w:rsidRPr="00A0560B">
        <w:rPr>
          <w:rFonts w:cs="Arial"/>
          <w:bCs/>
          <w:sz w:val="20"/>
        </w:rPr>
        <w:t>smartfon przeznaczona do sprzedaży w autobusie biletów jednorazowych i miesięcznych z</w:t>
      </w:r>
      <w:r w:rsidR="00DB55A6">
        <w:rPr>
          <w:rFonts w:cs="Arial"/>
          <w:bCs/>
          <w:sz w:val="20"/>
        </w:rPr>
        <w:t> </w:t>
      </w:r>
      <w:r w:rsidRPr="00A0560B">
        <w:rPr>
          <w:rFonts w:cs="Arial"/>
          <w:bCs/>
          <w:sz w:val="20"/>
        </w:rPr>
        <w:t>ustawowymi ulgami,</w:t>
      </w:r>
    </w:p>
    <w:p w14:paraId="4028C5FA" w14:textId="40DCA6E9" w:rsidR="0009187B" w:rsidRPr="00A0560B" w:rsidRDefault="0009187B" w:rsidP="00C8036E">
      <w:pPr>
        <w:pStyle w:val="Tekstpodstawowy"/>
        <w:numPr>
          <w:ilvl w:val="0"/>
          <w:numId w:val="92"/>
        </w:numPr>
        <w:tabs>
          <w:tab w:val="left" w:pos="567"/>
        </w:tabs>
        <w:suppressAutoHyphens/>
        <w:ind w:left="284" w:hanging="284"/>
        <w:rPr>
          <w:rFonts w:cs="Arial"/>
          <w:bCs/>
          <w:sz w:val="20"/>
        </w:rPr>
      </w:pPr>
      <w:r w:rsidRPr="00A0560B">
        <w:rPr>
          <w:rFonts w:cs="Arial"/>
          <w:bCs/>
          <w:sz w:val="20"/>
        </w:rPr>
        <w:t>program „e-dworzec stacjonarny” – oprogramowanie zainstalowane na komputerze przeznaczone do sprzedaży w punktach stacjonarnych biletów jednorazowych i miesięcznych z ustawowymi ulgami.</w:t>
      </w:r>
    </w:p>
    <w:p w14:paraId="6795EF84" w14:textId="77777777" w:rsidR="0009187B" w:rsidRPr="0009187B" w:rsidRDefault="0009187B" w:rsidP="00C8036E">
      <w:pPr>
        <w:pStyle w:val="Tekstpodstawowy"/>
        <w:tabs>
          <w:tab w:val="left" w:pos="567"/>
        </w:tabs>
        <w:suppressAutoHyphens/>
        <w:spacing w:before="120" w:after="120"/>
        <w:jc w:val="center"/>
        <w:rPr>
          <w:rFonts w:cs="Arial"/>
          <w:b/>
          <w:sz w:val="20"/>
        </w:rPr>
      </w:pPr>
      <w:r w:rsidRPr="0009187B">
        <w:rPr>
          <w:rFonts w:cs="Arial"/>
          <w:b/>
          <w:sz w:val="20"/>
        </w:rPr>
        <w:t>§ 2.</w:t>
      </w:r>
    </w:p>
    <w:p w14:paraId="2608D68E" w14:textId="7BF9FC24" w:rsidR="0009187B" w:rsidRPr="00584FCF" w:rsidRDefault="0009187B" w:rsidP="00C8036E">
      <w:pPr>
        <w:pStyle w:val="Tekstpodstawowy"/>
        <w:numPr>
          <w:ilvl w:val="0"/>
          <w:numId w:val="93"/>
        </w:numPr>
        <w:tabs>
          <w:tab w:val="left" w:pos="567"/>
        </w:tabs>
        <w:suppressAutoHyphens/>
        <w:ind w:left="284" w:hanging="284"/>
        <w:rPr>
          <w:rFonts w:cs="Arial"/>
          <w:bCs/>
          <w:sz w:val="20"/>
        </w:rPr>
      </w:pPr>
      <w:r w:rsidRPr="00584FCF">
        <w:rPr>
          <w:rFonts w:cs="Arial"/>
          <w:bCs/>
          <w:sz w:val="20"/>
        </w:rPr>
        <w:t>Dopłata przysługuje Przewoźnikowi, jeżeli na podstawie danych sczytanych z pamięci wszystkich użytkowanych bileterek możliwe jest wygenerowanie z systemu „e-dworzec” zestawienia kwot dopłat dla wszystkich sprzedanych w danym miesiącu rozliczeniowym biletów jednorazowych i/lub biletów miesięcznych z ustawowymi ulgami w podziale na poszczególne kategorie ustawowych ulg.</w:t>
      </w:r>
    </w:p>
    <w:p w14:paraId="14292C57" w14:textId="07CD2398" w:rsidR="0009187B" w:rsidRPr="00584FCF" w:rsidRDefault="0009187B" w:rsidP="00C8036E">
      <w:pPr>
        <w:pStyle w:val="Tekstpodstawowy"/>
        <w:numPr>
          <w:ilvl w:val="0"/>
          <w:numId w:val="93"/>
        </w:numPr>
        <w:tabs>
          <w:tab w:val="left" w:pos="567"/>
        </w:tabs>
        <w:suppressAutoHyphens/>
        <w:ind w:left="284" w:hanging="284"/>
        <w:rPr>
          <w:rFonts w:cs="Arial"/>
          <w:bCs/>
          <w:sz w:val="20"/>
        </w:rPr>
      </w:pPr>
      <w:r w:rsidRPr="00584FCF">
        <w:rPr>
          <w:rFonts w:cs="Arial"/>
          <w:bCs/>
          <w:sz w:val="20"/>
        </w:rPr>
        <w:t>Dopłata przysługuje Przewoźnikowi, jeżeli sprzedaż biletów jednorazowych i/lub biletów miesięcznych z ustawowymi ulgami jest rejestrowana w bileterkach zgodnie z niżej wymienionymi wymogami:</w:t>
      </w:r>
    </w:p>
    <w:p w14:paraId="5757BD7C" w14:textId="4236A432" w:rsidR="0009187B" w:rsidRPr="00584FCF" w:rsidRDefault="0009187B" w:rsidP="00C8036E">
      <w:pPr>
        <w:pStyle w:val="Tekstpodstawowy"/>
        <w:numPr>
          <w:ilvl w:val="0"/>
          <w:numId w:val="94"/>
        </w:numPr>
        <w:tabs>
          <w:tab w:val="left" w:pos="567"/>
        </w:tabs>
        <w:suppressAutoHyphens/>
        <w:ind w:left="284" w:hanging="284"/>
        <w:rPr>
          <w:rFonts w:cs="Arial"/>
          <w:bCs/>
          <w:sz w:val="20"/>
        </w:rPr>
      </w:pPr>
      <w:r w:rsidRPr="00584FCF">
        <w:rPr>
          <w:rFonts w:cs="Arial"/>
          <w:bCs/>
          <w:sz w:val="20"/>
        </w:rPr>
        <w:t>relacja biletu jednorazowego, tj. przejazd od przystanku początkowego do przystanku końcowego musi być jednoznacznie przyporządkowana do kursu linii komunikacyjnej, zgodnie z numerem kursu wykazanym w rozkładzie jazdy będącym załącznikiem do zezwolenia tej linii,</w:t>
      </w:r>
    </w:p>
    <w:p w14:paraId="7DEFAA69" w14:textId="31D6BC92" w:rsidR="0009187B" w:rsidRPr="00584FCF" w:rsidRDefault="0009187B" w:rsidP="00C8036E">
      <w:pPr>
        <w:pStyle w:val="Tekstpodstawowy"/>
        <w:numPr>
          <w:ilvl w:val="0"/>
          <w:numId w:val="94"/>
        </w:numPr>
        <w:tabs>
          <w:tab w:val="left" w:pos="567"/>
        </w:tabs>
        <w:suppressAutoHyphens/>
        <w:ind w:left="284" w:hanging="284"/>
        <w:rPr>
          <w:rFonts w:cs="Arial"/>
          <w:bCs/>
          <w:sz w:val="20"/>
        </w:rPr>
      </w:pPr>
      <w:r w:rsidRPr="00584FCF">
        <w:rPr>
          <w:rFonts w:cs="Arial"/>
          <w:bCs/>
          <w:sz w:val="20"/>
        </w:rPr>
        <w:t>relacja biletu miesięcznego, tj. przejazd od przystanku początkowego do przystanku końcowego i</w:t>
      </w:r>
      <w:r w:rsidR="00DB55A6">
        <w:rPr>
          <w:rFonts w:cs="Arial"/>
          <w:bCs/>
          <w:sz w:val="20"/>
        </w:rPr>
        <w:t> </w:t>
      </w:r>
      <w:r w:rsidRPr="00584FCF">
        <w:rPr>
          <w:rFonts w:cs="Arial"/>
          <w:bCs/>
          <w:sz w:val="20"/>
        </w:rPr>
        <w:t>z</w:t>
      </w:r>
      <w:r w:rsidR="00DB55A6">
        <w:rPr>
          <w:rFonts w:cs="Arial"/>
          <w:bCs/>
          <w:sz w:val="20"/>
        </w:rPr>
        <w:t> </w:t>
      </w:r>
      <w:r w:rsidRPr="00584FCF">
        <w:rPr>
          <w:rFonts w:cs="Arial"/>
          <w:bCs/>
          <w:sz w:val="20"/>
        </w:rPr>
        <w:t>powrotem musi być jednoznacznie przyporządkowana wyłącznie relacji w ramach jednej (tej samej) linii komunikacyjnej,</w:t>
      </w:r>
    </w:p>
    <w:p w14:paraId="5CB155A7" w14:textId="59EC6A4D" w:rsidR="0009187B" w:rsidRPr="00584FCF" w:rsidRDefault="0009187B" w:rsidP="00C8036E">
      <w:pPr>
        <w:pStyle w:val="Tekstpodstawowy"/>
        <w:numPr>
          <w:ilvl w:val="0"/>
          <w:numId w:val="94"/>
        </w:numPr>
        <w:tabs>
          <w:tab w:val="left" w:pos="567"/>
        </w:tabs>
        <w:suppressAutoHyphens/>
        <w:ind w:left="284" w:hanging="284"/>
        <w:rPr>
          <w:rFonts w:cs="Arial"/>
          <w:bCs/>
          <w:sz w:val="20"/>
        </w:rPr>
      </w:pPr>
      <w:r w:rsidRPr="00584FCF">
        <w:rPr>
          <w:rFonts w:cs="Arial"/>
          <w:bCs/>
          <w:sz w:val="20"/>
        </w:rPr>
        <w:t>nazwy przystanków relacji biletu miesięcznego, tj. przejazd od przystanku początkowego do przystanku końcowego i z powrotem muszą być jednoznacznie przyporządkowane nazwom przystanków wyszczególnionych w rozkładzie jazdy stanowiącym załącznik do zezwolenia tej linii,</w:t>
      </w:r>
    </w:p>
    <w:p w14:paraId="355EA70E" w14:textId="0B4ECD15" w:rsidR="0009187B" w:rsidRPr="00584FCF" w:rsidRDefault="0009187B" w:rsidP="00C8036E">
      <w:pPr>
        <w:pStyle w:val="Tekstpodstawowy"/>
        <w:numPr>
          <w:ilvl w:val="0"/>
          <w:numId w:val="94"/>
        </w:numPr>
        <w:tabs>
          <w:tab w:val="left" w:pos="567"/>
        </w:tabs>
        <w:suppressAutoHyphens/>
        <w:ind w:left="284" w:hanging="284"/>
        <w:rPr>
          <w:rFonts w:cs="Arial"/>
          <w:bCs/>
          <w:sz w:val="20"/>
        </w:rPr>
      </w:pPr>
      <w:r w:rsidRPr="00584FCF">
        <w:rPr>
          <w:rFonts w:cs="Arial"/>
          <w:bCs/>
          <w:sz w:val="20"/>
        </w:rPr>
        <w:t xml:space="preserve">w przypadku braku bezpośredniego połączenia od przystanku początkowego do przystanku końcowego i z powrotem każdego sprzedanego biletu miesięcznego w ramach relacji jednej linii Przewoźnik stosuje sprzedaż biletu w opcji bilet z przesiadką, </w:t>
      </w:r>
    </w:p>
    <w:p w14:paraId="06FE779B" w14:textId="64EA2FF2" w:rsidR="0009187B" w:rsidRPr="00584FCF" w:rsidRDefault="0009187B" w:rsidP="00C8036E">
      <w:pPr>
        <w:pStyle w:val="Tekstpodstawowy"/>
        <w:numPr>
          <w:ilvl w:val="0"/>
          <w:numId w:val="94"/>
        </w:numPr>
        <w:tabs>
          <w:tab w:val="left" w:pos="567"/>
        </w:tabs>
        <w:suppressAutoHyphens/>
        <w:ind w:left="284" w:hanging="284"/>
        <w:rPr>
          <w:rFonts w:cs="Arial"/>
          <w:bCs/>
          <w:sz w:val="20"/>
        </w:rPr>
      </w:pPr>
      <w:r w:rsidRPr="00584FCF">
        <w:rPr>
          <w:rFonts w:cs="Arial"/>
          <w:bCs/>
          <w:sz w:val="20"/>
        </w:rPr>
        <w:t>dla każdego sprzedanego biletu miesięcznego z ulgą ustawową 49% i 51% Przewoźnik dokona w</w:t>
      </w:r>
      <w:r w:rsidR="00584FCF">
        <w:rPr>
          <w:rFonts w:cs="Arial"/>
          <w:bCs/>
          <w:sz w:val="20"/>
        </w:rPr>
        <w:t> </w:t>
      </w:r>
      <w:r w:rsidRPr="00584FCF">
        <w:rPr>
          <w:rFonts w:cs="Arial"/>
          <w:bCs/>
          <w:sz w:val="20"/>
        </w:rPr>
        <w:t xml:space="preserve">prowadzonym systemie informatycznym zapisu określającego datę urodzenia osoby ustawowo uprawnionej do korzystania z ulgowych przejazdów na podstawie tego biletu. </w:t>
      </w:r>
    </w:p>
    <w:p w14:paraId="6ED3524C" w14:textId="22593AFB" w:rsidR="0009187B" w:rsidRPr="00584FCF" w:rsidRDefault="0009187B" w:rsidP="00C8036E">
      <w:pPr>
        <w:pStyle w:val="Tekstpodstawowy"/>
        <w:numPr>
          <w:ilvl w:val="0"/>
          <w:numId w:val="93"/>
        </w:numPr>
        <w:tabs>
          <w:tab w:val="left" w:pos="567"/>
        </w:tabs>
        <w:suppressAutoHyphens/>
        <w:ind w:left="284" w:hanging="284"/>
        <w:rPr>
          <w:rFonts w:cs="Arial"/>
          <w:bCs/>
          <w:sz w:val="20"/>
        </w:rPr>
      </w:pPr>
      <w:r w:rsidRPr="00584FCF">
        <w:rPr>
          <w:rFonts w:cs="Arial"/>
          <w:bCs/>
          <w:sz w:val="20"/>
        </w:rPr>
        <w:t xml:space="preserve">Dopłata przysługuje Przewoźnikowi, jeżeli sprzedaż biletów jednorazowych i/lub biletów miesięcznych z ustawowymi ulgami jest rejestrowana w bileterkach wyłącznie na linie komunikacyjne wyszczególnione w WYKAZIE ZEZWOLEŃ, który stanowi Załącznik Nr 4 do niniejszej umowy; zasady opracowania załącznika określają zapisy § 4 ust. 4. </w:t>
      </w:r>
    </w:p>
    <w:p w14:paraId="42EB0774" w14:textId="4FB9E3CC" w:rsidR="0009187B" w:rsidRPr="00584FCF" w:rsidRDefault="0009187B" w:rsidP="00C8036E">
      <w:pPr>
        <w:pStyle w:val="Tekstpodstawowy"/>
        <w:numPr>
          <w:ilvl w:val="0"/>
          <w:numId w:val="93"/>
        </w:numPr>
        <w:tabs>
          <w:tab w:val="left" w:pos="567"/>
        </w:tabs>
        <w:suppressAutoHyphens/>
        <w:ind w:left="284" w:hanging="284"/>
        <w:rPr>
          <w:rFonts w:cs="Arial"/>
          <w:bCs/>
          <w:sz w:val="20"/>
        </w:rPr>
      </w:pPr>
      <w:r w:rsidRPr="00584FCF">
        <w:rPr>
          <w:rFonts w:cs="Arial"/>
          <w:bCs/>
          <w:sz w:val="20"/>
        </w:rPr>
        <w:t xml:space="preserve">Dopłata przysługuje Przewoźnikowi, jeżeli sprzedaż biletów jednorazowych i/lub biletów miesięcznych z ustawowymi ulgami jest rejestrowana w bileterkach wyłącznie zgodnie z cenami wyszczególnionymi w: CENNIKU – bilety jednorazowe oraz CENNIKU – bilety miesięczne, które stanowią odpowiednio Załącznik Nr 5 i Załącznik Nr 6 do niniejszej umowy; zasady opracowania załączników określają zapisy § 4 ust. 5. </w:t>
      </w:r>
    </w:p>
    <w:p w14:paraId="4D89C69B" w14:textId="314E5F7E" w:rsidR="0009187B" w:rsidRPr="00584FCF" w:rsidRDefault="0009187B" w:rsidP="00C8036E">
      <w:pPr>
        <w:pStyle w:val="Tekstpodstawowy"/>
        <w:numPr>
          <w:ilvl w:val="0"/>
          <w:numId w:val="93"/>
        </w:numPr>
        <w:tabs>
          <w:tab w:val="left" w:pos="567"/>
        </w:tabs>
        <w:suppressAutoHyphens/>
        <w:ind w:left="284" w:hanging="284"/>
        <w:rPr>
          <w:rFonts w:cs="Arial"/>
          <w:bCs/>
          <w:sz w:val="20"/>
        </w:rPr>
      </w:pPr>
      <w:r w:rsidRPr="00584FCF">
        <w:rPr>
          <w:rFonts w:cs="Arial"/>
          <w:bCs/>
          <w:sz w:val="20"/>
        </w:rPr>
        <w:t>Dopłata przysługuje Przewoźnikowi, jeżeli umowa na wykonywanie usług przewozowych, w ramach obowiązku określonego w art. 32 ust. 5 i art. 39 ust. 3 ustawy z dnia 14 grudnia 2016 r. Prawo oświatowe (t.j.: Dz. U. z 2021 r. poz. 1082 z późn. zm.), zawarta przez Przewoźnika z gminą spełnia następujące wymogi:</w:t>
      </w:r>
    </w:p>
    <w:p w14:paraId="23CE057F" w14:textId="49D313BD" w:rsidR="0009187B" w:rsidRPr="00584FCF" w:rsidRDefault="0009187B" w:rsidP="00C8036E">
      <w:pPr>
        <w:pStyle w:val="Tekstpodstawowy"/>
        <w:numPr>
          <w:ilvl w:val="0"/>
          <w:numId w:val="95"/>
        </w:numPr>
        <w:tabs>
          <w:tab w:val="left" w:pos="284"/>
        </w:tabs>
        <w:suppressAutoHyphens/>
        <w:ind w:left="284" w:hanging="283"/>
        <w:rPr>
          <w:rFonts w:cs="Arial"/>
          <w:bCs/>
          <w:sz w:val="20"/>
        </w:rPr>
      </w:pPr>
      <w:r w:rsidRPr="00584FCF">
        <w:rPr>
          <w:rFonts w:cs="Arial"/>
          <w:bCs/>
          <w:sz w:val="20"/>
        </w:rPr>
        <w:t>specyfikacja istotnych warunków zamówienia na wykonywanie usług przewozowych przewiduje zakup na rzecz gminy biletów miesięcznych na przewóz regularny osób realizowany przez Przewoźnika,</w:t>
      </w:r>
    </w:p>
    <w:p w14:paraId="209A89C6" w14:textId="2CF4DEB4" w:rsidR="0009187B" w:rsidRPr="00584FCF" w:rsidRDefault="0009187B" w:rsidP="00C8036E">
      <w:pPr>
        <w:pStyle w:val="Tekstpodstawowy"/>
        <w:numPr>
          <w:ilvl w:val="0"/>
          <w:numId w:val="95"/>
        </w:numPr>
        <w:tabs>
          <w:tab w:val="left" w:pos="284"/>
        </w:tabs>
        <w:suppressAutoHyphens/>
        <w:ind w:left="284" w:hanging="283"/>
        <w:rPr>
          <w:rFonts w:cs="Arial"/>
          <w:bCs/>
          <w:sz w:val="20"/>
        </w:rPr>
      </w:pPr>
      <w:r w:rsidRPr="00584FCF">
        <w:rPr>
          <w:rFonts w:cs="Arial"/>
          <w:bCs/>
          <w:sz w:val="20"/>
        </w:rPr>
        <w:lastRenderedPageBreak/>
        <w:t>umowa z zamawiającym musi potwierdzać zakup biletów miesięcznych oraz zawierać relacje dowozu dzieci do szkół; relacje te muszą być zgodne z rozkładem jazdy stanowiącym załącznik do zezwolenia na wykonywanie przewozów regularnych osób w krajowym transporcie drogowym, na podstawie którego Przewoźnik wykonuje przewóz w ramach umowy.</w:t>
      </w:r>
    </w:p>
    <w:p w14:paraId="2CF2A5FD" w14:textId="3FB806B4" w:rsidR="0009187B" w:rsidRPr="00584FCF" w:rsidRDefault="0009187B" w:rsidP="00C8036E">
      <w:pPr>
        <w:pStyle w:val="Tekstpodstawowy"/>
        <w:numPr>
          <w:ilvl w:val="0"/>
          <w:numId w:val="96"/>
        </w:numPr>
        <w:tabs>
          <w:tab w:val="left" w:pos="284"/>
        </w:tabs>
        <w:suppressAutoHyphens/>
        <w:ind w:left="284" w:hanging="283"/>
        <w:rPr>
          <w:rFonts w:cs="Arial"/>
          <w:bCs/>
          <w:sz w:val="20"/>
        </w:rPr>
      </w:pPr>
      <w:r w:rsidRPr="00584FCF">
        <w:rPr>
          <w:rFonts w:cs="Arial"/>
          <w:bCs/>
          <w:sz w:val="20"/>
        </w:rPr>
        <w:t>Dopłata nie przysługuje Przewoźnikowi, jeżeli sprzedaż biletów jednorazowych i/lub biletów miesięcznych z ustawowymi ulgami jest prowadzona na linie komunikacyjne, których przebieg w</w:t>
      </w:r>
      <w:r w:rsidR="00B66B5C">
        <w:rPr>
          <w:rFonts w:cs="Arial"/>
          <w:bCs/>
          <w:sz w:val="20"/>
        </w:rPr>
        <w:t> </w:t>
      </w:r>
      <w:r w:rsidRPr="00584FCF">
        <w:rPr>
          <w:rFonts w:cs="Arial"/>
          <w:bCs/>
          <w:sz w:val="20"/>
        </w:rPr>
        <w:t>całości znajduje się na obszarze województwa innego niż województwo podkarpackie.</w:t>
      </w:r>
    </w:p>
    <w:p w14:paraId="0A07334B" w14:textId="036480FD" w:rsidR="0009187B" w:rsidRPr="00584FCF" w:rsidRDefault="00584FCF" w:rsidP="00C8036E">
      <w:pPr>
        <w:pStyle w:val="Tekstpodstawowy"/>
        <w:tabs>
          <w:tab w:val="left" w:pos="284"/>
        </w:tabs>
        <w:suppressAutoHyphens/>
        <w:ind w:left="284" w:hanging="425"/>
        <w:rPr>
          <w:rFonts w:cs="Arial"/>
          <w:bCs/>
          <w:sz w:val="20"/>
        </w:rPr>
      </w:pPr>
      <w:r>
        <w:rPr>
          <w:rFonts w:cs="Arial"/>
          <w:bCs/>
          <w:sz w:val="20"/>
        </w:rPr>
        <w:tab/>
      </w:r>
      <w:r w:rsidR="0009187B" w:rsidRPr="00584FCF">
        <w:rPr>
          <w:rFonts w:cs="Arial"/>
          <w:bCs/>
          <w:sz w:val="20"/>
        </w:rPr>
        <w:t>Powyższe dotyczy linii komunikacyjnych, których przebieg określają zezwolenia na wykonywanie przewozów regularnych osób w krajowym transporcie drogowym, wydane przez inne, niż Marszałek Województwa Podkarpackiego, organy właściwe dla przebiegu tych linii.</w:t>
      </w:r>
    </w:p>
    <w:p w14:paraId="40132B7F" w14:textId="40AA3C05" w:rsidR="0009187B" w:rsidRPr="00584FCF" w:rsidRDefault="0009187B" w:rsidP="00C8036E">
      <w:pPr>
        <w:pStyle w:val="Tekstpodstawowy"/>
        <w:numPr>
          <w:ilvl w:val="0"/>
          <w:numId w:val="96"/>
        </w:numPr>
        <w:tabs>
          <w:tab w:val="left" w:pos="284"/>
        </w:tabs>
        <w:suppressAutoHyphens/>
        <w:ind w:left="284" w:hanging="283"/>
        <w:rPr>
          <w:rFonts w:cs="Arial"/>
          <w:bCs/>
          <w:sz w:val="20"/>
        </w:rPr>
      </w:pPr>
      <w:r w:rsidRPr="00584FCF">
        <w:rPr>
          <w:rFonts w:cs="Arial"/>
          <w:bCs/>
          <w:sz w:val="20"/>
        </w:rPr>
        <w:t>Dopłata nie przysługuje Przewoźnikowi, jeżeli sprzedaż biletów jednorazowych i/lub biletów miesięcznych z ustawowymi ulgami jest prowadzona na linie komunikacyjne w komunikacji miejskiej w</w:t>
      </w:r>
      <w:r w:rsidR="00B66B5C">
        <w:rPr>
          <w:rFonts w:cs="Arial"/>
          <w:bCs/>
          <w:sz w:val="20"/>
        </w:rPr>
        <w:t> </w:t>
      </w:r>
      <w:r w:rsidRPr="00584FCF">
        <w:rPr>
          <w:rFonts w:cs="Arial"/>
          <w:bCs/>
          <w:sz w:val="20"/>
        </w:rPr>
        <w:t xml:space="preserve">rozumieniu zapisu art. 4 ust. 1 pkt 4 ustawy z dnia 16 grudnia 2010 r. o publicznym transporcie zbiorowym (t.j.: Dz. U. z 2022 r. poz. 1343 z późn. zm.). </w:t>
      </w:r>
    </w:p>
    <w:p w14:paraId="3C660394" w14:textId="303093C9" w:rsidR="0009187B" w:rsidRPr="00584FCF" w:rsidRDefault="0009187B" w:rsidP="00C8036E">
      <w:pPr>
        <w:pStyle w:val="Tekstpodstawowy"/>
        <w:numPr>
          <w:ilvl w:val="0"/>
          <w:numId w:val="96"/>
        </w:numPr>
        <w:tabs>
          <w:tab w:val="left" w:pos="284"/>
        </w:tabs>
        <w:suppressAutoHyphens/>
        <w:ind w:left="284" w:hanging="283"/>
        <w:rPr>
          <w:rFonts w:cs="Arial"/>
          <w:bCs/>
          <w:sz w:val="20"/>
        </w:rPr>
      </w:pPr>
      <w:r w:rsidRPr="00584FCF">
        <w:rPr>
          <w:rFonts w:cs="Arial"/>
          <w:bCs/>
          <w:sz w:val="20"/>
        </w:rPr>
        <w:t>Przewoźnik nie może ubiegać się o dopłaty do biletów z tytułu stosowania ustawowych ulg z dwóch źródeł finansowania za tą samą usługę.</w:t>
      </w:r>
    </w:p>
    <w:p w14:paraId="22ACF831" w14:textId="6C389E01" w:rsidR="0009187B" w:rsidRPr="00584FCF" w:rsidRDefault="0009187B" w:rsidP="00C8036E">
      <w:pPr>
        <w:pStyle w:val="Tekstpodstawowy"/>
        <w:numPr>
          <w:ilvl w:val="0"/>
          <w:numId w:val="96"/>
        </w:numPr>
        <w:tabs>
          <w:tab w:val="left" w:pos="284"/>
        </w:tabs>
        <w:suppressAutoHyphens/>
        <w:ind w:left="284" w:hanging="283"/>
        <w:rPr>
          <w:rFonts w:cs="Arial"/>
          <w:bCs/>
          <w:sz w:val="20"/>
        </w:rPr>
      </w:pPr>
      <w:r w:rsidRPr="00584FCF">
        <w:rPr>
          <w:rFonts w:cs="Arial"/>
          <w:bCs/>
          <w:sz w:val="20"/>
        </w:rPr>
        <w:t xml:space="preserve">Przewoźnik zobowiązuje się do: </w:t>
      </w:r>
    </w:p>
    <w:p w14:paraId="60BCE2E5" w14:textId="7D387D2B" w:rsidR="0009187B" w:rsidRPr="00584FCF" w:rsidRDefault="0009187B" w:rsidP="00C8036E">
      <w:pPr>
        <w:pStyle w:val="Tekstpodstawowy"/>
        <w:numPr>
          <w:ilvl w:val="0"/>
          <w:numId w:val="97"/>
        </w:numPr>
        <w:tabs>
          <w:tab w:val="left" w:pos="284"/>
        </w:tabs>
        <w:suppressAutoHyphens/>
        <w:ind w:left="284" w:hanging="283"/>
        <w:rPr>
          <w:rFonts w:cs="Arial"/>
          <w:bCs/>
          <w:sz w:val="20"/>
        </w:rPr>
      </w:pPr>
      <w:r w:rsidRPr="00584FCF">
        <w:rPr>
          <w:rFonts w:cs="Arial"/>
          <w:bCs/>
          <w:sz w:val="20"/>
        </w:rPr>
        <w:t>każdorazowego sprawdzania dokumentu uprawniającego pasażera do zakupu i przejazdu na podstawie biletu jednorazowego z ustawową ulgą,</w:t>
      </w:r>
    </w:p>
    <w:p w14:paraId="00F392FF" w14:textId="3E41275C" w:rsidR="0009187B" w:rsidRPr="00584FCF" w:rsidRDefault="0009187B" w:rsidP="00C8036E">
      <w:pPr>
        <w:pStyle w:val="Tekstpodstawowy"/>
        <w:numPr>
          <w:ilvl w:val="0"/>
          <w:numId w:val="97"/>
        </w:numPr>
        <w:tabs>
          <w:tab w:val="left" w:pos="284"/>
        </w:tabs>
        <w:suppressAutoHyphens/>
        <w:ind w:left="284" w:hanging="283"/>
        <w:rPr>
          <w:rFonts w:cs="Arial"/>
          <w:bCs/>
          <w:sz w:val="20"/>
        </w:rPr>
      </w:pPr>
      <w:r w:rsidRPr="00584FCF">
        <w:rPr>
          <w:rFonts w:cs="Arial"/>
          <w:bCs/>
          <w:sz w:val="20"/>
        </w:rPr>
        <w:t>sprawdzania, przed dokonaniem sprzedaży imiennego biletu miesięcznego z ustawową ulgą, dokumentu uprawniającego pasażera do zakupu tego biletu – przynajmniej jeden raz w okresie ważności dokumentu potwierdzającego prawo do korzystania z ulgi,</w:t>
      </w:r>
    </w:p>
    <w:p w14:paraId="0A6818D1" w14:textId="32BB901D" w:rsidR="0009187B" w:rsidRPr="00584FCF" w:rsidRDefault="0009187B" w:rsidP="00C8036E">
      <w:pPr>
        <w:pStyle w:val="Tekstpodstawowy"/>
        <w:numPr>
          <w:ilvl w:val="0"/>
          <w:numId w:val="97"/>
        </w:numPr>
        <w:tabs>
          <w:tab w:val="left" w:pos="284"/>
        </w:tabs>
        <w:suppressAutoHyphens/>
        <w:ind w:left="284" w:hanging="283"/>
        <w:rPr>
          <w:rFonts w:cs="Arial"/>
          <w:bCs/>
          <w:sz w:val="20"/>
        </w:rPr>
      </w:pPr>
      <w:r w:rsidRPr="00584FCF">
        <w:rPr>
          <w:rFonts w:cs="Arial"/>
          <w:bCs/>
          <w:sz w:val="20"/>
        </w:rPr>
        <w:t>każdorazowego sprawdzania dokumentu uprawniającego pasażera do przejazdu na podstawie imiennego biletu miesięcznego z ustawową ulgą,</w:t>
      </w:r>
    </w:p>
    <w:p w14:paraId="70D933AF" w14:textId="00789009" w:rsidR="0009187B" w:rsidRPr="00584FCF" w:rsidRDefault="0009187B" w:rsidP="00C8036E">
      <w:pPr>
        <w:pStyle w:val="Tekstpodstawowy"/>
        <w:numPr>
          <w:ilvl w:val="0"/>
          <w:numId w:val="97"/>
        </w:numPr>
        <w:tabs>
          <w:tab w:val="left" w:pos="284"/>
        </w:tabs>
        <w:suppressAutoHyphens/>
        <w:ind w:left="284" w:hanging="283"/>
        <w:rPr>
          <w:rFonts w:cs="Arial"/>
          <w:bCs/>
          <w:sz w:val="20"/>
        </w:rPr>
      </w:pPr>
      <w:r w:rsidRPr="00584FCF">
        <w:rPr>
          <w:rFonts w:cs="Arial"/>
          <w:bCs/>
          <w:sz w:val="20"/>
        </w:rPr>
        <w:t>poddawania się kontroli przeprowadzanej przez uprawnionych pracowników Urzędu Marszałkowskiego Województwa Podkarpackiego w Rzeszowie w zakresie wykonywania postanowień niniejszej umowy,</w:t>
      </w:r>
    </w:p>
    <w:p w14:paraId="4E0A78DD" w14:textId="6125B1B1" w:rsidR="0009187B" w:rsidRPr="00584FCF" w:rsidRDefault="0009187B" w:rsidP="00C8036E">
      <w:pPr>
        <w:pStyle w:val="Tekstpodstawowy"/>
        <w:numPr>
          <w:ilvl w:val="0"/>
          <w:numId w:val="97"/>
        </w:numPr>
        <w:tabs>
          <w:tab w:val="left" w:pos="284"/>
        </w:tabs>
        <w:suppressAutoHyphens/>
        <w:ind w:left="284" w:hanging="283"/>
        <w:rPr>
          <w:rFonts w:cs="Arial"/>
          <w:bCs/>
          <w:sz w:val="20"/>
        </w:rPr>
      </w:pPr>
      <w:r w:rsidRPr="00584FCF">
        <w:rPr>
          <w:rFonts w:cs="Arial"/>
          <w:bCs/>
          <w:sz w:val="20"/>
        </w:rPr>
        <w:t>umożliwienia uprawnionym pracownikom Urzędu Marszałkowskiego Województwa Podkarpackiego w</w:t>
      </w:r>
      <w:r w:rsidR="00DB55A6">
        <w:rPr>
          <w:rFonts w:cs="Arial"/>
          <w:bCs/>
          <w:sz w:val="20"/>
        </w:rPr>
        <w:t> </w:t>
      </w:r>
      <w:r w:rsidRPr="00584FCF">
        <w:rPr>
          <w:rFonts w:cs="Arial"/>
          <w:bCs/>
          <w:sz w:val="20"/>
        </w:rPr>
        <w:t>Rzeszowie stałego dostępu do danych dotyczących sprzedaży biletów z ustawowymi ulgami zarchiwizowanych w systemie „e-dworzec” niezbędnych do przeprowadzania kontroli w zakresie przestrzegania przez Przewoźnika zasad określonych w niniejszej umowie,</w:t>
      </w:r>
    </w:p>
    <w:p w14:paraId="566D8CE8" w14:textId="062936EB" w:rsidR="0009187B" w:rsidRPr="00584FCF" w:rsidRDefault="0009187B" w:rsidP="00C8036E">
      <w:pPr>
        <w:pStyle w:val="Tekstpodstawowy"/>
        <w:numPr>
          <w:ilvl w:val="0"/>
          <w:numId w:val="97"/>
        </w:numPr>
        <w:tabs>
          <w:tab w:val="left" w:pos="284"/>
        </w:tabs>
        <w:suppressAutoHyphens/>
        <w:ind w:left="284" w:hanging="283"/>
        <w:rPr>
          <w:rFonts w:cs="Arial"/>
          <w:bCs/>
          <w:sz w:val="20"/>
        </w:rPr>
      </w:pPr>
      <w:r w:rsidRPr="00584FCF">
        <w:rPr>
          <w:rFonts w:cs="Arial"/>
          <w:bCs/>
          <w:sz w:val="20"/>
        </w:rPr>
        <w:t>powiadamiania Województwa na piśmie o wszelkich zmianach danych w dokumentach mających wpływ na sposób realizacji niniejszej umowy, nie później niż 14 dni od daty ich powstania (dotyczy zmian innych, niż wskazane w § 4 ust. 5 pkt 6).</w:t>
      </w:r>
    </w:p>
    <w:p w14:paraId="410513D6" w14:textId="77777777" w:rsidR="0009187B" w:rsidRPr="0009187B" w:rsidRDefault="0009187B" w:rsidP="00584FCF">
      <w:pPr>
        <w:pStyle w:val="Tekstpodstawowy"/>
        <w:tabs>
          <w:tab w:val="left" w:pos="567"/>
        </w:tabs>
        <w:suppressAutoHyphens/>
        <w:spacing w:before="120" w:after="120"/>
        <w:jc w:val="center"/>
        <w:rPr>
          <w:rFonts w:cs="Arial"/>
          <w:b/>
          <w:sz w:val="20"/>
        </w:rPr>
      </w:pPr>
      <w:r w:rsidRPr="0009187B">
        <w:rPr>
          <w:rFonts w:cs="Arial"/>
          <w:b/>
          <w:sz w:val="20"/>
        </w:rPr>
        <w:t>§ 3.</w:t>
      </w:r>
    </w:p>
    <w:p w14:paraId="1D308A16" w14:textId="7C4CB08B" w:rsidR="0009187B" w:rsidRPr="002B5DCB" w:rsidRDefault="0009187B" w:rsidP="00C8036E">
      <w:pPr>
        <w:pStyle w:val="Tekstpodstawowy"/>
        <w:numPr>
          <w:ilvl w:val="0"/>
          <w:numId w:val="98"/>
        </w:numPr>
        <w:tabs>
          <w:tab w:val="left" w:pos="567"/>
        </w:tabs>
        <w:suppressAutoHyphens/>
        <w:ind w:left="284" w:hanging="284"/>
        <w:rPr>
          <w:rFonts w:cs="Arial"/>
          <w:bCs/>
          <w:sz w:val="20"/>
        </w:rPr>
      </w:pPr>
      <w:r w:rsidRPr="002B5DCB">
        <w:rPr>
          <w:rFonts w:cs="Arial"/>
          <w:bCs/>
          <w:sz w:val="20"/>
        </w:rPr>
        <w:t>Okresem rozliczeniowym dopłat jest miesiąc kalendarzowy, w którym Przewoźnik dokonał sprzedaży biletów jednorazowych i/lub biletów miesięcznych z ustawowymi ulgami.</w:t>
      </w:r>
    </w:p>
    <w:p w14:paraId="08845639" w14:textId="506B268E" w:rsidR="0009187B" w:rsidRPr="002B5DCB" w:rsidRDefault="0009187B" w:rsidP="00C8036E">
      <w:pPr>
        <w:pStyle w:val="Tekstpodstawowy"/>
        <w:numPr>
          <w:ilvl w:val="0"/>
          <w:numId w:val="98"/>
        </w:numPr>
        <w:tabs>
          <w:tab w:val="left" w:pos="567"/>
        </w:tabs>
        <w:suppressAutoHyphens/>
        <w:ind w:left="284" w:hanging="284"/>
        <w:rPr>
          <w:rFonts w:cs="Arial"/>
          <w:bCs/>
          <w:sz w:val="20"/>
        </w:rPr>
      </w:pPr>
      <w:r w:rsidRPr="002B5DCB">
        <w:rPr>
          <w:rFonts w:cs="Arial"/>
          <w:bCs/>
          <w:sz w:val="20"/>
        </w:rPr>
        <w:t xml:space="preserve">Kwotę dopłaty stanowi różnica pomiędzy wartością sprzedaży biletów obliczoną według cen nieuwzględniających ustawowych ulg, a wartością sprzedaży tych biletów w cenach uwzględniających te ulgi. </w:t>
      </w:r>
    </w:p>
    <w:p w14:paraId="28563260" w14:textId="39B30681" w:rsidR="0009187B" w:rsidRPr="002B5DCB" w:rsidRDefault="00DB55A6" w:rsidP="00C8036E">
      <w:pPr>
        <w:pStyle w:val="Tekstpodstawowy"/>
        <w:tabs>
          <w:tab w:val="left" w:pos="567"/>
        </w:tabs>
        <w:suppressAutoHyphens/>
        <w:ind w:left="284" w:hanging="284"/>
        <w:rPr>
          <w:rFonts w:cs="Arial"/>
          <w:bCs/>
          <w:sz w:val="20"/>
        </w:rPr>
      </w:pPr>
      <w:r>
        <w:rPr>
          <w:rFonts w:cs="Arial"/>
          <w:bCs/>
          <w:sz w:val="20"/>
        </w:rPr>
        <w:tab/>
      </w:r>
      <w:r w:rsidR="0009187B" w:rsidRPr="002B5DCB">
        <w:rPr>
          <w:rFonts w:cs="Arial"/>
          <w:bCs/>
          <w:sz w:val="20"/>
        </w:rPr>
        <w:t>Podstawą do przekazania przez Województwo należnych kwot dopłat do biletów z ustawowymi ulgami za wnioskowany okres rozliczeniowy jest złożony przez Przewoźnika WNIOSEK, który stanowi Załącznik Nr 1 do niniejszej umowy; zasady opracowania załącznika określają zapisy § 4 ust. 1.</w:t>
      </w:r>
    </w:p>
    <w:p w14:paraId="181F9399" w14:textId="6839D276" w:rsidR="0009187B" w:rsidRPr="002B5DCB" w:rsidRDefault="0009187B" w:rsidP="00C8036E">
      <w:pPr>
        <w:pStyle w:val="Tekstpodstawowy"/>
        <w:numPr>
          <w:ilvl w:val="0"/>
          <w:numId w:val="98"/>
        </w:numPr>
        <w:tabs>
          <w:tab w:val="left" w:pos="567"/>
        </w:tabs>
        <w:suppressAutoHyphens/>
        <w:ind w:left="284" w:hanging="284"/>
        <w:rPr>
          <w:rFonts w:cs="Arial"/>
          <w:bCs/>
          <w:sz w:val="20"/>
        </w:rPr>
      </w:pPr>
      <w:r w:rsidRPr="002B5DCB">
        <w:rPr>
          <w:rFonts w:cs="Arial"/>
          <w:bCs/>
          <w:sz w:val="20"/>
        </w:rPr>
        <w:t>Do wniosku Przewoźnik dołącza:</w:t>
      </w:r>
    </w:p>
    <w:p w14:paraId="328AA755" w14:textId="06B3543F" w:rsidR="0009187B" w:rsidRPr="002B5DCB" w:rsidRDefault="0009187B" w:rsidP="00C8036E">
      <w:pPr>
        <w:pStyle w:val="Tekstpodstawowy"/>
        <w:numPr>
          <w:ilvl w:val="0"/>
          <w:numId w:val="99"/>
        </w:numPr>
        <w:tabs>
          <w:tab w:val="left" w:pos="567"/>
        </w:tabs>
        <w:suppressAutoHyphens/>
        <w:ind w:left="284" w:hanging="284"/>
        <w:rPr>
          <w:rFonts w:cs="Arial"/>
          <w:bCs/>
          <w:sz w:val="20"/>
        </w:rPr>
      </w:pPr>
      <w:r w:rsidRPr="002B5DCB">
        <w:rPr>
          <w:rFonts w:cs="Arial"/>
          <w:bCs/>
          <w:sz w:val="20"/>
        </w:rPr>
        <w:t>ZESTAWIENIE, które stanowi Załącznik Nr 2 do niniejszej umowy; zasady opracowania załącznika określają zapisy § 4 ust. 2; załącznik za każdy okres rozliczeniowy sporządza wyłącznie Przewoźnik, który ma podpisane umowy na sprzedaż w Jego imieniu biletów z ustawowymi ulgami,</w:t>
      </w:r>
    </w:p>
    <w:p w14:paraId="62C0B9F5" w14:textId="4943712F" w:rsidR="0009187B" w:rsidRPr="002B5DCB" w:rsidRDefault="0009187B" w:rsidP="00C8036E">
      <w:pPr>
        <w:pStyle w:val="Tekstpodstawowy"/>
        <w:numPr>
          <w:ilvl w:val="0"/>
          <w:numId w:val="99"/>
        </w:numPr>
        <w:tabs>
          <w:tab w:val="left" w:pos="567"/>
        </w:tabs>
        <w:suppressAutoHyphens/>
        <w:ind w:left="284" w:hanging="284"/>
        <w:rPr>
          <w:rFonts w:cs="Arial"/>
          <w:bCs/>
          <w:sz w:val="20"/>
        </w:rPr>
      </w:pPr>
      <w:r w:rsidRPr="002B5DCB">
        <w:rPr>
          <w:rFonts w:cs="Arial"/>
          <w:bCs/>
          <w:sz w:val="20"/>
        </w:rPr>
        <w:t>ZESTAWIENIE GRUPY ULG, które stanowi Załącznik Nr 3 do niniejszej umowy; zasady opracowania załącznika określają zapisy § 4 ust. 3,</w:t>
      </w:r>
    </w:p>
    <w:p w14:paraId="32210DDF" w14:textId="13124708" w:rsidR="0009187B" w:rsidRPr="002B5DCB" w:rsidRDefault="0009187B" w:rsidP="00C8036E">
      <w:pPr>
        <w:pStyle w:val="Tekstpodstawowy"/>
        <w:numPr>
          <w:ilvl w:val="0"/>
          <w:numId w:val="99"/>
        </w:numPr>
        <w:tabs>
          <w:tab w:val="left" w:pos="567"/>
        </w:tabs>
        <w:suppressAutoHyphens/>
        <w:ind w:left="284" w:hanging="284"/>
        <w:rPr>
          <w:rFonts w:cs="Arial"/>
          <w:bCs/>
          <w:sz w:val="20"/>
        </w:rPr>
      </w:pPr>
      <w:r w:rsidRPr="002B5DCB">
        <w:rPr>
          <w:rFonts w:cs="Arial"/>
          <w:bCs/>
          <w:sz w:val="20"/>
        </w:rPr>
        <w:t xml:space="preserve">wydruk – Zestawienie dopłat do biletów ulgowych za okres rozliczeniowy; obowiązuje wydruk wygenerowany przez Przewoźnika z systemu „e-dworzec”, </w:t>
      </w:r>
    </w:p>
    <w:p w14:paraId="4E868708" w14:textId="0253557A" w:rsidR="0009187B" w:rsidRPr="002B5DCB" w:rsidRDefault="0009187B" w:rsidP="00C8036E">
      <w:pPr>
        <w:pStyle w:val="Tekstpodstawowy"/>
        <w:numPr>
          <w:ilvl w:val="0"/>
          <w:numId w:val="99"/>
        </w:numPr>
        <w:tabs>
          <w:tab w:val="left" w:pos="567"/>
        </w:tabs>
        <w:suppressAutoHyphens/>
        <w:ind w:left="284" w:hanging="284"/>
        <w:rPr>
          <w:rFonts w:cs="Arial"/>
          <w:bCs/>
          <w:sz w:val="20"/>
        </w:rPr>
      </w:pPr>
      <w:r w:rsidRPr="002B5DCB">
        <w:rPr>
          <w:rFonts w:cs="Arial"/>
          <w:bCs/>
          <w:sz w:val="20"/>
        </w:rPr>
        <w:t>wydruk – Zestawienie dopłat do biletów ulgowych za okres rozliczeniowy; obowiązuje wydruk</w:t>
      </w:r>
      <w:r w:rsidR="00DB55A6">
        <w:rPr>
          <w:rFonts w:cs="Arial"/>
          <w:bCs/>
          <w:sz w:val="20"/>
        </w:rPr>
        <w:t> </w:t>
      </w:r>
      <w:r w:rsidRPr="002B5DCB">
        <w:rPr>
          <w:rFonts w:cs="Arial"/>
          <w:bCs/>
          <w:sz w:val="20"/>
        </w:rPr>
        <w:t>wygenerowany z programu wykorzystywanego przez podmioty prowadzące w imieniu Przewoźnika</w:t>
      </w:r>
      <w:r w:rsidR="00DB55A6">
        <w:rPr>
          <w:rFonts w:cs="Arial"/>
          <w:bCs/>
          <w:sz w:val="20"/>
        </w:rPr>
        <w:t> </w:t>
      </w:r>
      <w:r w:rsidRPr="002B5DCB">
        <w:rPr>
          <w:rFonts w:cs="Arial"/>
          <w:bCs/>
          <w:sz w:val="20"/>
        </w:rPr>
        <w:t>sprzedaż biletów z ustawowymi ulgami lub wydruk wygenerowany przez te podmioty z</w:t>
      </w:r>
      <w:r w:rsidR="00DB55A6">
        <w:rPr>
          <w:rFonts w:cs="Arial"/>
          <w:bCs/>
          <w:sz w:val="20"/>
        </w:rPr>
        <w:t> </w:t>
      </w:r>
      <w:r w:rsidRPr="002B5DCB">
        <w:rPr>
          <w:rFonts w:cs="Arial"/>
          <w:bCs/>
          <w:sz w:val="20"/>
        </w:rPr>
        <w:t>systemu</w:t>
      </w:r>
      <w:r w:rsidR="00DB55A6">
        <w:rPr>
          <w:rFonts w:cs="Arial"/>
          <w:bCs/>
          <w:sz w:val="20"/>
        </w:rPr>
        <w:t xml:space="preserve"> </w:t>
      </w:r>
      <w:r w:rsidRPr="002B5DCB">
        <w:rPr>
          <w:rFonts w:cs="Arial"/>
          <w:bCs/>
          <w:sz w:val="20"/>
        </w:rPr>
        <w:t>„e-</w:t>
      </w:r>
      <w:r w:rsidR="00DB55A6">
        <w:rPr>
          <w:rFonts w:cs="Arial"/>
          <w:bCs/>
          <w:sz w:val="20"/>
        </w:rPr>
        <w:t>d</w:t>
      </w:r>
      <w:r w:rsidRPr="002B5DCB">
        <w:rPr>
          <w:rFonts w:cs="Arial"/>
          <w:bCs/>
          <w:sz w:val="20"/>
        </w:rPr>
        <w:t>worzec”</w:t>
      </w:r>
    </w:p>
    <w:p w14:paraId="3714AF09" w14:textId="472B316C" w:rsidR="0009187B" w:rsidRPr="002B5DCB" w:rsidRDefault="0009187B" w:rsidP="00A0025F">
      <w:pPr>
        <w:pStyle w:val="Tekstpodstawowy"/>
        <w:numPr>
          <w:ilvl w:val="0"/>
          <w:numId w:val="99"/>
        </w:numPr>
        <w:tabs>
          <w:tab w:val="left" w:pos="567"/>
        </w:tabs>
        <w:suppressAutoHyphens/>
        <w:ind w:left="284" w:hanging="284"/>
        <w:rPr>
          <w:rFonts w:cs="Arial"/>
          <w:bCs/>
          <w:sz w:val="20"/>
        </w:rPr>
      </w:pPr>
      <w:r w:rsidRPr="002B5DCB">
        <w:rPr>
          <w:rFonts w:cs="Arial"/>
          <w:bCs/>
          <w:sz w:val="20"/>
        </w:rPr>
        <w:lastRenderedPageBreak/>
        <w:t>wydruk zestawienia dopłat musi zawierać oświadczenie podmiotu o nie ubieganiu się o dopłaty z tytułu sprzedaży biletów wykazanych w zestawieniu;</w:t>
      </w:r>
    </w:p>
    <w:p w14:paraId="1D1FB5AB" w14:textId="4490D273" w:rsidR="0009187B" w:rsidRPr="002B5DCB" w:rsidRDefault="0009187B" w:rsidP="00A0025F">
      <w:pPr>
        <w:pStyle w:val="Tekstpodstawowy"/>
        <w:numPr>
          <w:ilvl w:val="0"/>
          <w:numId w:val="99"/>
        </w:numPr>
        <w:tabs>
          <w:tab w:val="left" w:pos="567"/>
        </w:tabs>
        <w:suppressAutoHyphens/>
        <w:ind w:left="284" w:hanging="284"/>
        <w:rPr>
          <w:rFonts w:cs="Arial"/>
          <w:bCs/>
          <w:sz w:val="20"/>
        </w:rPr>
      </w:pPr>
      <w:r w:rsidRPr="002B5DCB">
        <w:rPr>
          <w:rFonts w:cs="Arial"/>
          <w:bCs/>
          <w:sz w:val="20"/>
        </w:rPr>
        <w:t>wydruk zestawienia dopłat musi zawierać pieczęć firmową podmiotu oraz podpis osoby upoważnionej,</w:t>
      </w:r>
    </w:p>
    <w:p w14:paraId="7E2F31FA" w14:textId="412501E9" w:rsidR="0009187B" w:rsidRPr="002B5DCB" w:rsidRDefault="0009187B" w:rsidP="00A0025F">
      <w:pPr>
        <w:pStyle w:val="Tekstpodstawowy"/>
        <w:numPr>
          <w:ilvl w:val="0"/>
          <w:numId w:val="100"/>
        </w:numPr>
        <w:tabs>
          <w:tab w:val="left" w:pos="567"/>
        </w:tabs>
        <w:suppressAutoHyphens/>
        <w:ind w:left="284" w:hanging="284"/>
        <w:rPr>
          <w:rFonts w:cs="Arial"/>
          <w:bCs/>
          <w:sz w:val="20"/>
        </w:rPr>
      </w:pPr>
      <w:r w:rsidRPr="002B5DCB">
        <w:rPr>
          <w:rFonts w:cs="Arial"/>
          <w:bCs/>
          <w:sz w:val="20"/>
        </w:rPr>
        <w:t xml:space="preserve">Dokumenty wymienione w ust. 2 i ust. 3 muszą zawierać pieczęć firmową Przewoźnika oraz podpis osoby/osób upoważnionej/upoważnionych. </w:t>
      </w:r>
    </w:p>
    <w:p w14:paraId="73A087FD" w14:textId="3AD2338A" w:rsidR="0009187B" w:rsidRPr="002B5DCB" w:rsidRDefault="0009187B" w:rsidP="00A0025F">
      <w:pPr>
        <w:pStyle w:val="Tekstpodstawowy"/>
        <w:numPr>
          <w:ilvl w:val="0"/>
          <w:numId w:val="100"/>
        </w:numPr>
        <w:tabs>
          <w:tab w:val="left" w:pos="567"/>
        </w:tabs>
        <w:suppressAutoHyphens/>
        <w:ind w:left="284" w:hanging="284"/>
        <w:rPr>
          <w:rFonts w:cs="Arial"/>
          <w:bCs/>
          <w:sz w:val="20"/>
        </w:rPr>
      </w:pPr>
      <w:r w:rsidRPr="002B5DCB">
        <w:rPr>
          <w:rFonts w:cs="Arial"/>
          <w:bCs/>
          <w:sz w:val="20"/>
        </w:rPr>
        <w:t>Dokumenty wymienione w ust. 2 i ust. 3 Przewoźnik składa w Kancelarii Ogólnej Urzędu Marszałkowskiego Województwa Podkarpackiego w Rzeszowie nie później niż 10 dnia miesiąca następującego po okresie rozliczeniowym (decyduje data wpływu dokumentu).</w:t>
      </w:r>
    </w:p>
    <w:p w14:paraId="1123A9BC" w14:textId="328E3F6E" w:rsidR="0009187B" w:rsidRPr="002B5DCB" w:rsidRDefault="0009187B" w:rsidP="00A0025F">
      <w:pPr>
        <w:pStyle w:val="Tekstpodstawowy"/>
        <w:numPr>
          <w:ilvl w:val="0"/>
          <w:numId w:val="100"/>
        </w:numPr>
        <w:tabs>
          <w:tab w:val="left" w:pos="567"/>
        </w:tabs>
        <w:suppressAutoHyphens/>
        <w:ind w:left="284" w:hanging="284"/>
        <w:rPr>
          <w:rFonts w:cs="Arial"/>
          <w:bCs/>
          <w:sz w:val="20"/>
        </w:rPr>
      </w:pPr>
      <w:r w:rsidRPr="002B5DCB">
        <w:rPr>
          <w:rFonts w:cs="Arial"/>
          <w:bCs/>
          <w:sz w:val="20"/>
        </w:rPr>
        <w:t>Niedopełnienie przez Przewoźnika obowiązku wynikającego z zapisów ust. 5 skutkuje tym, że wniosek zostaje rozpatrzony w miesiącu następującym po miesiącu, w którym wniosek został złożony.</w:t>
      </w:r>
    </w:p>
    <w:p w14:paraId="6935B95C" w14:textId="26F96868" w:rsidR="0009187B" w:rsidRPr="002B5DCB" w:rsidRDefault="0009187B" w:rsidP="00A0025F">
      <w:pPr>
        <w:pStyle w:val="Tekstpodstawowy"/>
        <w:numPr>
          <w:ilvl w:val="0"/>
          <w:numId w:val="100"/>
        </w:numPr>
        <w:tabs>
          <w:tab w:val="left" w:pos="567"/>
        </w:tabs>
        <w:suppressAutoHyphens/>
        <w:ind w:left="284" w:hanging="284"/>
        <w:rPr>
          <w:rFonts w:cs="Arial"/>
          <w:bCs/>
          <w:sz w:val="20"/>
        </w:rPr>
      </w:pPr>
      <w:r w:rsidRPr="002B5DCB">
        <w:rPr>
          <w:rFonts w:cs="Arial"/>
          <w:bCs/>
          <w:sz w:val="20"/>
        </w:rPr>
        <w:t xml:space="preserve">Wniosek złożony przez Przewoźnika podlega w siedzibie Województwa kontroli pod względem  formalnym i rachunkowym. W przypadku stwierdzenia niezgodności pod względem formalnym i/lub rachunkowym stosowana jest następująca procedura: </w:t>
      </w:r>
    </w:p>
    <w:p w14:paraId="3637774D" w14:textId="071050A7" w:rsidR="0009187B" w:rsidRPr="002B5DCB" w:rsidRDefault="0009187B" w:rsidP="00A0025F">
      <w:pPr>
        <w:pStyle w:val="Tekstpodstawowy"/>
        <w:numPr>
          <w:ilvl w:val="0"/>
          <w:numId w:val="101"/>
        </w:numPr>
        <w:tabs>
          <w:tab w:val="left" w:pos="567"/>
        </w:tabs>
        <w:suppressAutoHyphens/>
        <w:ind w:left="284" w:hanging="284"/>
        <w:rPr>
          <w:rFonts w:cs="Arial"/>
          <w:bCs/>
          <w:sz w:val="20"/>
        </w:rPr>
      </w:pPr>
      <w:r w:rsidRPr="002B5DCB">
        <w:rPr>
          <w:rFonts w:cs="Arial"/>
          <w:bCs/>
          <w:sz w:val="20"/>
        </w:rPr>
        <w:t>Województwo pisemnie, pocztą elektroniczną w opcji „żądaj przeczytania wiadomości” i/lub telefonicznie informuje Przewoźnika o przyczynach zakwestionowania złożonego wniosku i wzywa do niezwłocznego przesłania wniosku korekty,</w:t>
      </w:r>
    </w:p>
    <w:p w14:paraId="5FF059EC" w14:textId="163A2E8D" w:rsidR="0009187B" w:rsidRPr="002B5DCB" w:rsidRDefault="0009187B" w:rsidP="00A0025F">
      <w:pPr>
        <w:pStyle w:val="Tekstpodstawowy"/>
        <w:numPr>
          <w:ilvl w:val="0"/>
          <w:numId w:val="101"/>
        </w:numPr>
        <w:tabs>
          <w:tab w:val="left" w:pos="567"/>
        </w:tabs>
        <w:suppressAutoHyphens/>
        <w:ind w:left="284" w:hanging="284"/>
        <w:rPr>
          <w:rFonts w:cs="Arial"/>
          <w:bCs/>
          <w:sz w:val="20"/>
        </w:rPr>
      </w:pPr>
      <w:r w:rsidRPr="002B5DCB">
        <w:rPr>
          <w:rFonts w:cs="Arial"/>
          <w:bCs/>
          <w:sz w:val="20"/>
        </w:rPr>
        <w:t>wniosek pozostaje bez załatwienia do czasu dostarczenia prawidłowo sporządzonego wniosku korekty, do opracowania którego zapisy ust. 3 z wyłączeniem pkt 4 stosuje się odpowiednio.</w:t>
      </w:r>
    </w:p>
    <w:p w14:paraId="22B69651" w14:textId="1CCEA0F0" w:rsidR="0009187B" w:rsidRPr="002B5DCB" w:rsidRDefault="0009187B" w:rsidP="00A0025F">
      <w:pPr>
        <w:pStyle w:val="Tekstpodstawowy"/>
        <w:numPr>
          <w:ilvl w:val="0"/>
          <w:numId w:val="101"/>
        </w:numPr>
        <w:tabs>
          <w:tab w:val="left" w:pos="567"/>
        </w:tabs>
        <w:suppressAutoHyphens/>
        <w:ind w:left="284" w:hanging="284"/>
        <w:rPr>
          <w:rFonts w:cs="Arial"/>
          <w:bCs/>
          <w:sz w:val="20"/>
        </w:rPr>
      </w:pPr>
      <w:r w:rsidRPr="002B5DCB">
        <w:rPr>
          <w:rFonts w:cs="Arial"/>
          <w:bCs/>
          <w:sz w:val="20"/>
        </w:rPr>
        <w:t>wniosek korekta podlega kontroli w terminie bez zbędnej zwłoki, lecz nie wcześniej niż po rozpatrzeniu wniosków złożonych przez innych przewoźników.</w:t>
      </w:r>
    </w:p>
    <w:p w14:paraId="1D603915" w14:textId="17DE24D4" w:rsidR="0009187B" w:rsidRPr="002B5DCB" w:rsidRDefault="0009187B" w:rsidP="00A0025F">
      <w:pPr>
        <w:pStyle w:val="Tekstpodstawowy"/>
        <w:numPr>
          <w:ilvl w:val="0"/>
          <w:numId w:val="102"/>
        </w:numPr>
        <w:tabs>
          <w:tab w:val="left" w:pos="284"/>
        </w:tabs>
        <w:suppressAutoHyphens/>
        <w:ind w:left="284" w:hanging="284"/>
        <w:rPr>
          <w:rFonts w:cs="Arial"/>
          <w:bCs/>
          <w:sz w:val="20"/>
        </w:rPr>
      </w:pPr>
      <w:r w:rsidRPr="002B5DCB">
        <w:rPr>
          <w:rFonts w:cs="Arial"/>
          <w:bCs/>
          <w:sz w:val="20"/>
        </w:rPr>
        <w:t xml:space="preserve">Wykazane we wniosku dane muszą być zgodne z danymi zawartymi w zestawieniu kwot dopłat do biletów ulgowych za dany miesiąc rozliczeniowy wygenerowanym w siedzibie Województwa z systemu „e-dworzec”. </w:t>
      </w:r>
    </w:p>
    <w:p w14:paraId="6B7995AD" w14:textId="12053846" w:rsidR="0009187B" w:rsidRPr="002B5DCB" w:rsidRDefault="002B5DCB" w:rsidP="00A0025F">
      <w:pPr>
        <w:pStyle w:val="Tekstpodstawowy"/>
        <w:tabs>
          <w:tab w:val="left" w:pos="284"/>
        </w:tabs>
        <w:suppressAutoHyphens/>
        <w:ind w:left="284" w:hanging="284"/>
        <w:rPr>
          <w:rFonts w:cs="Arial"/>
          <w:bCs/>
          <w:sz w:val="20"/>
        </w:rPr>
      </w:pPr>
      <w:r>
        <w:rPr>
          <w:rFonts w:cs="Arial"/>
          <w:bCs/>
          <w:sz w:val="20"/>
        </w:rPr>
        <w:tab/>
      </w:r>
      <w:r w:rsidR="0009187B" w:rsidRPr="002B5DCB">
        <w:rPr>
          <w:rFonts w:cs="Arial"/>
          <w:bCs/>
          <w:sz w:val="20"/>
        </w:rPr>
        <w:t>W przypadku stwierdzenia niezgodności zapisy ust. 7 pkt 1-3 stosuje się odpowiednio.</w:t>
      </w:r>
    </w:p>
    <w:p w14:paraId="0EC6C6AF" w14:textId="2982C992" w:rsidR="0009187B" w:rsidRPr="002B5DCB" w:rsidRDefault="0009187B" w:rsidP="00A0025F">
      <w:pPr>
        <w:pStyle w:val="Tekstpodstawowy"/>
        <w:numPr>
          <w:ilvl w:val="0"/>
          <w:numId w:val="102"/>
        </w:numPr>
        <w:tabs>
          <w:tab w:val="left" w:pos="284"/>
        </w:tabs>
        <w:suppressAutoHyphens/>
        <w:ind w:left="284" w:hanging="284"/>
        <w:rPr>
          <w:rFonts w:cs="Arial"/>
          <w:bCs/>
          <w:sz w:val="20"/>
        </w:rPr>
      </w:pPr>
      <w:r w:rsidRPr="002B5DCB">
        <w:rPr>
          <w:rFonts w:cs="Arial"/>
          <w:bCs/>
          <w:sz w:val="20"/>
        </w:rPr>
        <w:t>Przewoźnik musi złożyć w Kancelarii Ogólnej Urzędu Marszałkowskiego Województwa Podkarpackiego w Rzeszowie wszystkie zaległe i/lub skorygowane wnioski najpóźniej do dnia 10</w:t>
      </w:r>
      <w:r w:rsidR="00B66B5C">
        <w:rPr>
          <w:rFonts w:cs="Arial"/>
          <w:bCs/>
          <w:sz w:val="20"/>
        </w:rPr>
        <w:t> </w:t>
      </w:r>
      <w:r w:rsidRPr="002B5DCB">
        <w:rPr>
          <w:rFonts w:cs="Arial"/>
          <w:bCs/>
          <w:sz w:val="20"/>
        </w:rPr>
        <w:t xml:space="preserve">grudnia roku rozliczeniowego: </w:t>
      </w:r>
    </w:p>
    <w:p w14:paraId="54BCE697" w14:textId="1AF4EE0D" w:rsidR="0009187B" w:rsidRPr="002B5DCB" w:rsidRDefault="0009187B" w:rsidP="00A0025F">
      <w:pPr>
        <w:pStyle w:val="Tekstpodstawowy"/>
        <w:numPr>
          <w:ilvl w:val="0"/>
          <w:numId w:val="103"/>
        </w:numPr>
        <w:tabs>
          <w:tab w:val="left" w:pos="284"/>
        </w:tabs>
        <w:suppressAutoHyphens/>
        <w:ind w:left="284" w:hanging="284"/>
        <w:rPr>
          <w:rFonts w:cs="Arial"/>
          <w:bCs/>
          <w:sz w:val="20"/>
        </w:rPr>
      </w:pPr>
      <w:r w:rsidRPr="002B5DCB">
        <w:rPr>
          <w:rFonts w:cs="Arial"/>
          <w:bCs/>
          <w:sz w:val="20"/>
        </w:rPr>
        <w:t>do rozpatrywania zaległych i/lub skorygowanych wniosków zapisy ust. 7 i ust. 8 stosuje się odpowiednio,</w:t>
      </w:r>
    </w:p>
    <w:p w14:paraId="55508ECC" w14:textId="7944682A" w:rsidR="0009187B" w:rsidRPr="002B5DCB" w:rsidRDefault="0009187B" w:rsidP="00A0025F">
      <w:pPr>
        <w:pStyle w:val="Tekstpodstawowy"/>
        <w:numPr>
          <w:ilvl w:val="0"/>
          <w:numId w:val="103"/>
        </w:numPr>
        <w:tabs>
          <w:tab w:val="left" w:pos="284"/>
        </w:tabs>
        <w:suppressAutoHyphens/>
        <w:ind w:left="284" w:hanging="284"/>
        <w:rPr>
          <w:rFonts w:cs="Arial"/>
          <w:bCs/>
          <w:sz w:val="20"/>
        </w:rPr>
      </w:pPr>
      <w:r w:rsidRPr="002B5DCB">
        <w:rPr>
          <w:rFonts w:cs="Arial"/>
          <w:bCs/>
          <w:sz w:val="20"/>
        </w:rPr>
        <w:t>złożenie przez Przewoźnika wniosku z naruszeniem powyższego terminu może skutkować odmową przez Województwo przekazania dopłaty objętej tym wnioskiem.</w:t>
      </w:r>
    </w:p>
    <w:p w14:paraId="55727BFB" w14:textId="0E552924" w:rsidR="0009187B" w:rsidRPr="002B5DCB" w:rsidRDefault="0009187B" w:rsidP="00A0025F">
      <w:pPr>
        <w:pStyle w:val="Tekstpodstawowy"/>
        <w:numPr>
          <w:ilvl w:val="0"/>
          <w:numId w:val="104"/>
        </w:numPr>
        <w:tabs>
          <w:tab w:val="left" w:pos="284"/>
        </w:tabs>
        <w:suppressAutoHyphens/>
        <w:ind w:left="284" w:hanging="284"/>
        <w:rPr>
          <w:rFonts w:cs="Arial"/>
          <w:bCs/>
          <w:sz w:val="20"/>
        </w:rPr>
      </w:pPr>
      <w:r w:rsidRPr="002B5DCB">
        <w:rPr>
          <w:rFonts w:cs="Arial"/>
          <w:bCs/>
          <w:sz w:val="20"/>
        </w:rPr>
        <w:t xml:space="preserve">Na podstawie prawidłowo sporządzonego wniosku wraz z załącznikami Województwo dokonuje przelewu należnych kwot dopłat za okres rozliczeniowy w terminie do 28 dnia miesiąca następującego po okresie rozliczeniowym. </w:t>
      </w:r>
    </w:p>
    <w:p w14:paraId="5A514AC4" w14:textId="3251AD6D" w:rsidR="0009187B" w:rsidRPr="002B5DCB" w:rsidRDefault="0009187B" w:rsidP="00A0025F">
      <w:pPr>
        <w:pStyle w:val="Tekstpodstawowy"/>
        <w:numPr>
          <w:ilvl w:val="0"/>
          <w:numId w:val="104"/>
        </w:numPr>
        <w:tabs>
          <w:tab w:val="left" w:pos="284"/>
        </w:tabs>
        <w:suppressAutoHyphens/>
        <w:ind w:left="284" w:hanging="284"/>
        <w:rPr>
          <w:rFonts w:cs="Arial"/>
          <w:bCs/>
          <w:sz w:val="20"/>
        </w:rPr>
      </w:pPr>
      <w:r w:rsidRPr="002B5DCB">
        <w:rPr>
          <w:rFonts w:cs="Arial"/>
          <w:bCs/>
          <w:sz w:val="20"/>
        </w:rPr>
        <w:t>Na podstawie prawidłowo sporządzonego wniosku korekty wraz z załącznikami Województwo dokonuje przelewu należnych kwot dopłat bez prawa do naliczania odsetek do 28 dnia miesiąca następującego po miesiącu, w którym wniosek korekta został rozpatrzony.</w:t>
      </w:r>
    </w:p>
    <w:p w14:paraId="61B7C203" w14:textId="3E9AC96E" w:rsidR="0009187B" w:rsidRPr="002B5DCB" w:rsidRDefault="0009187B" w:rsidP="00A0025F">
      <w:pPr>
        <w:pStyle w:val="Tekstpodstawowy"/>
        <w:numPr>
          <w:ilvl w:val="0"/>
          <w:numId w:val="104"/>
        </w:numPr>
        <w:tabs>
          <w:tab w:val="left" w:pos="284"/>
        </w:tabs>
        <w:suppressAutoHyphens/>
        <w:ind w:left="284" w:hanging="284"/>
        <w:rPr>
          <w:rFonts w:cs="Arial"/>
          <w:bCs/>
          <w:sz w:val="20"/>
        </w:rPr>
      </w:pPr>
      <w:r w:rsidRPr="002B5DCB">
        <w:rPr>
          <w:rFonts w:cs="Arial"/>
          <w:bCs/>
          <w:sz w:val="20"/>
        </w:rPr>
        <w:t>Jeżeli Przewoźnik nie sprzedał w danym miesiącu biletów z ustawową ulgą, zobowiązany jest do złożenia wniosku z wpisaną kwotą dopłaty 0,00 zł. W takim przypadku do sporządzenia wniosku stosuje się odpowiednio zapisy ust. 3 z wyłączeniem pkt 3-6.</w:t>
      </w:r>
    </w:p>
    <w:p w14:paraId="6064ECBE" w14:textId="64FE1124" w:rsidR="0009187B" w:rsidRPr="002B5DCB" w:rsidRDefault="0009187B" w:rsidP="00A0025F">
      <w:pPr>
        <w:pStyle w:val="Tekstpodstawowy"/>
        <w:numPr>
          <w:ilvl w:val="0"/>
          <w:numId w:val="104"/>
        </w:numPr>
        <w:tabs>
          <w:tab w:val="left" w:pos="284"/>
        </w:tabs>
        <w:suppressAutoHyphens/>
        <w:ind w:left="284" w:hanging="284"/>
        <w:rPr>
          <w:rFonts w:cs="Arial"/>
          <w:bCs/>
          <w:sz w:val="20"/>
        </w:rPr>
      </w:pPr>
      <w:r w:rsidRPr="002B5DCB">
        <w:rPr>
          <w:rFonts w:cs="Arial"/>
          <w:bCs/>
          <w:sz w:val="20"/>
        </w:rPr>
        <w:t>Brak realizacji obowiązku, o którym mowa w ust. 12 skutkuje wstrzymaniem rozpatrywania składnych przez Przewoźnika kolejnych wniosków o dopłatę do czasu złożenia brakującego wniosku z wpisaną kwotą 0,00 zł sporządzonego za miesiąc rozliczeniowy, w którym Przewoźnik nie dokonał sprzedaży biletów z ulgami ustawowymi.</w:t>
      </w:r>
    </w:p>
    <w:p w14:paraId="62B0509E" w14:textId="61B582F2" w:rsidR="0009187B" w:rsidRPr="0009187B" w:rsidRDefault="0009187B" w:rsidP="00A0025F">
      <w:pPr>
        <w:pStyle w:val="Tekstpodstawowy"/>
        <w:tabs>
          <w:tab w:val="left" w:pos="567"/>
        </w:tabs>
        <w:suppressAutoHyphens/>
        <w:spacing w:after="120"/>
        <w:jc w:val="center"/>
        <w:rPr>
          <w:rFonts w:cs="Arial"/>
          <w:b/>
          <w:sz w:val="20"/>
        </w:rPr>
      </w:pPr>
      <w:r w:rsidRPr="0009187B">
        <w:rPr>
          <w:rFonts w:cs="Arial"/>
          <w:b/>
          <w:sz w:val="20"/>
        </w:rPr>
        <w:t>§ 4.</w:t>
      </w:r>
    </w:p>
    <w:p w14:paraId="2111A15B" w14:textId="77777777" w:rsidR="0009187B" w:rsidRPr="002B5DCB" w:rsidRDefault="0009187B" w:rsidP="00A0025F">
      <w:pPr>
        <w:pStyle w:val="Tekstpodstawowy"/>
        <w:tabs>
          <w:tab w:val="left" w:pos="567"/>
        </w:tabs>
        <w:suppressAutoHyphens/>
        <w:rPr>
          <w:rFonts w:cs="Arial"/>
          <w:bCs/>
          <w:sz w:val="20"/>
        </w:rPr>
      </w:pPr>
      <w:r w:rsidRPr="002B5DCB">
        <w:rPr>
          <w:rFonts w:cs="Arial"/>
          <w:bCs/>
          <w:sz w:val="20"/>
        </w:rPr>
        <w:t>Dokumenty stanowiące załączniki do niniejszej umowy sporządza się w następujący sposób:</w:t>
      </w:r>
    </w:p>
    <w:p w14:paraId="77F12C01" w14:textId="44DB891A" w:rsidR="0009187B" w:rsidRPr="002B5DCB" w:rsidRDefault="0009187B" w:rsidP="00A0025F">
      <w:pPr>
        <w:pStyle w:val="Tekstpodstawowy"/>
        <w:numPr>
          <w:ilvl w:val="0"/>
          <w:numId w:val="105"/>
        </w:numPr>
        <w:tabs>
          <w:tab w:val="left" w:pos="284"/>
        </w:tabs>
        <w:suppressAutoHyphens/>
        <w:ind w:hanging="502"/>
        <w:rPr>
          <w:rFonts w:cs="Arial"/>
          <w:bCs/>
          <w:sz w:val="20"/>
        </w:rPr>
      </w:pPr>
      <w:r w:rsidRPr="002B5DCB">
        <w:rPr>
          <w:rFonts w:cs="Arial"/>
          <w:bCs/>
          <w:sz w:val="20"/>
        </w:rPr>
        <w:t>Załącznik Nr 1: WNIOSEK.</w:t>
      </w:r>
    </w:p>
    <w:p w14:paraId="707BE563" w14:textId="1120F4D7" w:rsidR="0009187B" w:rsidRPr="002B5DCB" w:rsidRDefault="002B5DCB" w:rsidP="00A0025F">
      <w:pPr>
        <w:pStyle w:val="Tekstpodstawowy"/>
        <w:tabs>
          <w:tab w:val="left" w:pos="284"/>
        </w:tabs>
        <w:suppressAutoHyphens/>
        <w:ind w:left="284" w:hanging="502"/>
        <w:rPr>
          <w:rFonts w:cs="Arial"/>
          <w:bCs/>
          <w:sz w:val="20"/>
        </w:rPr>
      </w:pPr>
      <w:r w:rsidRPr="002B5DCB">
        <w:rPr>
          <w:rFonts w:cs="Arial"/>
          <w:bCs/>
          <w:sz w:val="20"/>
        </w:rPr>
        <w:tab/>
      </w:r>
      <w:r w:rsidR="0009187B" w:rsidRPr="002B5DCB">
        <w:rPr>
          <w:rFonts w:cs="Arial"/>
          <w:bCs/>
          <w:sz w:val="20"/>
        </w:rPr>
        <w:t>Podstawą wyliczenia należnych kwot dopłat są wydruki zestawień dopłat do biletów ulgowych w</w:t>
      </w:r>
      <w:r w:rsidR="00DB55A6">
        <w:rPr>
          <w:rFonts w:cs="Arial"/>
          <w:bCs/>
          <w:sz w:val="20"/>
        </w:rPr>
        <w:t> </w:t>
      </w:r>
      <w:r w:rsidR="0009187B" w:rsidRPr="002B5DCB">
        <w:rPr>
          <w:rFonts w:cs="Arial"/>
          <w:bCs/>
          <w:sz w:val="20"/>
        </w:rPr>
        <w:t>okresie rozliczeniowym wygenerowane przez Przewoźnika z systemu „e-dworzec” oraz wygenerowane przez podmioty prowadzące sprzedaż biletów z ustawowymi ulgami w imieniu Przewoźnika z używanego przez nie programu lub z systemu „e-dworzec”.</w:t>
      </w:r>
    </w:p>
    <w:p w14:paraId="3657FBE4" w14:textId="2045CF8B" w:rsidR="0009187B" w:rsidRPr="002B5DCB" w:rsidRDefault="0009187B" w:rsidP="00A0025F">
      <w:pPr>
        <w:pStyle w:val="Tekstpodstawowy"/>
        <w:numPr>
          <w:ilvl w:val="0"/>
          <w:numId w:val="105"/>
        </w:numPr>
        <w:tabs>
          <w:tab w:val="left" w:pos="284"/>
        </w:tabs>
        <w:suppressAutoHyphens/>
        <w:ind w:hanging="505"/>
        <w:rPr>
          <w:rFonts w:cs="Arial"/>
          <w:bCs/>
          <w:sz w:val="20"/>
        </w:rPr>
      </w:pPr>
      <w:r w:rsidRPr="002B5DCB">
        <w:rPr>
          <w:rFonts w:cs="Arial"/>
          <w:bCs/>
          <w:sz w:val="20"/>
        </w:rPr>
        <w:t>Załącznik Nr 2: ZESTAWIENIE.</w:t>
      </w:r>
    </w:p>
    <w:p w14:paraId="5A1C19F5" w14:textId="479EB905" w:rsidR="0009187B" w:rsidRPr="002B5DCB" w:rsidRDefault="002B5DCB" w:rsidP="00A0025F">
      <w:pPr>
        <w:pStyle w:val="Tekstpodstawowy"/>
        <w:tabs>
          <w:tab w:val="left" w:pos="284"/>
        </w:tabs>
        <w:suppressAutoHyphens/>
        <w:ind w:left="284" w:hanging="505"/>
        <w:rPr>
          <w:rFonts w:cs="Arial"/>
          <w:bCs/>
          <w:sz w:val="20"/>
        </w:rPr>
      </w:pPr>
      <w:r w:rsidRPr="002B5DCB">
        <w:rPr>
          <w:rFonts w:cs="Arial"/>
          <w:bCs/>
          <w:sz w:val="20"/>
        </w:rPr>
        <w:tab/>
      </w:r>
      <w:r w:rsidR="0009187B" w:rsidRPr="002B5DCB">
        <w:rPr>
          <w:rFonts w:cs="Arial"/>
          <w:bCs/>
          <w:sz w:val="20"/>
        </w:rPr>
        <w:t>Podstawą wyliczenia należnych kwot dopłat są wydruki zestawień dopłat do biletów ulgowych w</w:t>
      </w:r>
      <w:r w:rsidR="00DB55A6">
        <w:rPr>
          <w:rFonts w:cs="Arial"/>
          <w:bCs/>
          <w:sz w:val="20"/>
        </w:rPr>
        <w:t> </w:t>
      </w:r>
      <w:r w:rsidR="0009187B" w:rsidRPr="002B5DCB">
        <w:rPr>
          <w:rFonts w:cs="Arial"/>
          <w:bCs/>
          <w:sz w:val="20"/>
        </w:rPr>
        <w:t>okresie rozliczeniowym wygenerowane przez Przewoźnika z systemu „e-dworzec” oraz wygenerowane przez podmioty prowadzące sprzedaż biletów z ustawowymi ulgami w imieniu Przewoźnika z używanego przez nie programu lub z systemu „e-dworzec.”</w:t>
      </w:r>
    </w:p>
    <w:p w14:paraId="7CD1041D" w14:textId="360F3BFF" w:rsidR="0009187B" w:rsidRPr="002B5DCB" w:rsidRDefault="0009187B" w:rsidP="00A0025F">
      <w:pPr>
        <w:pStyle w:val="Tekstpodstawowy"/>
        <w:numPr>
          <w:ilvl w:val="0"/>
          <w:numId w:val="105"/>
        </w:numPr>
        <w:tabs>
          <w:tab w:val="left" w:pos="284"/>
        </w:tabs>
        <w:suppressAutoHyphens/>
        <w:ind w:hanging="502"/>
        <w:rPr>
          <w:rFonts w:cs="Arial"/>
          <w:bCs/>
          <w:sz w:val="20"/>
        </w:rPr>
      </w:pPr>
      <w:r w:rsidRPr="002B5DCB">
        <w:rPr>
          <w:rFonts w:cs="Arial"/>
          <w:bCs/>
          <w:sz w:val="20"/>
        </w:rPr>
        <w:lastRenderedPageBreak/>
        <w:t>Załącznik Nr 3: ZESTAWIENIE GRUP ULG.</w:t>
      </w:r>
    </w:p>
    <w:p w14:paraId="4C7A1B3C" w14:textId="6B1627DF" w:rsidR="0009187B" w:rsidRPr="002B5DCB" w:rsidRDefault="002B5DCB" w:rsidP="00A0025F">
      <w:pPr>
        <w:pStyle w:val="Tekstpodstawowy"/>
        <w:tabs>
          <w:tab w:val="left" w:pos="284"/>
        </w:tabs>
        <w:suppressAutoHyphens/>
        <w:ind w:hanging="502"/>
        <w:rPr>
          <w:rFonts w:cs="Arial"/>
          <w:bCs/>
          <w:sz w:val="20"/>
        </w:rPr>
      </w:pPr>
      <w:r w:rsidRPr="002B5DCB">
        <w:rPr>
          <w:rFonts w:cs="Arial"/>
          <w:bCs/>
          <w:sz w:val="20"/>
        </w:rPr>
        <w:tab/>
      </w:r>
      <w:r w:rsidRPr="002B5DCB">
        <w:rPr>
          <w:rFonts w:cs="Arial"/>
          <w:bCs/>
          <w:sz w:val="20"/>
        </w:rPr>
        <w:tab/>
      </w:r>
      <w:r w:rsidR="0009187B" w:rsidRPr="002B5DCB">
        <w:rPr>
          <w:rFonts w:cs="Arial"/>
          <w:bCs/>
          <w:sz w:val="20"/>
        </w:rPr>
        <w:t>Sposób opracowania załącznika określają niżej wymienione zasady:</w:t>
      </w:r>
    </w:p>
    <w:p w14:paraId="60D05F21" w14:textId="72A50CE7" w:rsidR="0009187B" w:rsidRPr="002B5DCB" w:rsidRDefault="0009187B" w:rsidP="00A0025F">
      <w:pPr>
        <w:pStyle w:val="Tekstpodstawowy"/>
        <w:numPr>
          <w:ilvl w:val="0"/>
          <w:numId w:val="106"/>
        </w:numPr>
        <w:tabs>
          <w:tab w:val="left" w:pos="567"/>
        </w:tabs>
        <w:suppressAutoHyphens/>
        <w:ind w:left="284" w:hanging="284"/>
        <w:rPr>
          <w:rFonts w:cs="Arial"/>
          <w:bCs/>
          <w:sz w:val="20"/>
        </w:rPr>
      </w:pPr>
      <w:r w:rsidRPr="002B5DCB">
        <w:rPr>
          <w:rFonts w:cs="Arial"/>
          <w:bCs/>
          <w:sz w:val="20"/>
        </w:rPr>
        <w:t xml:space="preserve">załącznik każdorazowo dołącza się do wniosku o przekazanie dopłaty, </w:t>
      </w:r>
    </w:p>
    <w:p w14:paraId="50660278" w14:textId="3A58C018" w:rsidR="0009187B" w:rsidRPr="002B5DCB" w:rsidRDefault="0009187B" w:rsidP="00A0025F">
      <w:pPr>
        <w:pStyle w:val="Tekstpodstawowy"/>
        <w:numPr>
          <w:ilvl w:val="0"/>
          <w:numId w:val="106"/>
        </w:numPr>
        <w:tabs>
          <w:tab w:val="left" w:pos="567"/>
        </w:tabs>
        <w:suppressAutoHyphens/>
        <w:ind w:left="284" w:hanging="284"/>
        <w:rPr>
          <w:rFonts w:cs="Arial"/>
          <w:bCs/>
          <w:sz w:val="20"/>
        </w:rPr>
      </w:pPr>
      <w:r w:rsidRPr="002B5DCB">
        <w:rPr>
          <w:rFonts w:cs="Arial"/>
          <w:bCs/>
          <w:sz w:val="20"/>
        </w:rPr>
        <w:t xml:space="preserve">wykazana w zestawieniu ilość biletów oraz wartość kwot dopłat w rozbiciu na grupy ustawowych ulg musi być zgodna z danymi dla poszczególnych grup ustawowych ulg wykazanymi na wydrukach zestawień dopłat do biletów ulgowych sprzedanych w okresie rozliczeniowym, </w:t>
      </w:r>
    </w:p>
    <w:p w14:paraId="7479A2B0" w14:textId="2EFC4C77" w:rsidR="0009187B" w:rsidRPr="002B5DCB" w:rsidRDefault="0009187B" w:rsidP="00A0025F">
      <w:pPr>
        <w:pStyle w:val="Tekstpodstawowy"/>
        <w:numPr>
          <w:ilvl w:val="0"/>
          <w:numId w:val="106"/>
        </w:numPr>
        <w:tabs>
          <w:tab w:val="left" w:pos="567"/>
        </w:tabs>
        <w:suppressAutoHyphens/>
        <w:ind w:left="284" w:hanging="284"/>
        <w:rPr>
          <w:rFonts w:cs="Arial"/>
          <w:bCs/>
          <w:sz w:val="20"/>
        </w:rPr>
      </w:pPr>
      <w:r w:rsidRPr="002B5DCB">
        <w:rPr>
          <w:rFonts w:cs="Arial"/>
          <w:bCs/>
          <w:sz w:val="20"/>
        </w:rPr>
        <w:t>wykazane w wierszu „Razem narastająco” dane z kolumn: „ilość” oraz „dopłata” dla każdej grupy ustawowych ulg muszą być sumą narastającą za wszystkie wykazane okresy rozliczeniowe,</w:t>
      </w:r>
    </w:p>
    <w:p w14:paraId="6BAC6C00" w14:textId="0AEB0CAD" w:rsidR="0009187B" w:rsidRPr="002B5DCB" w:rsidRDefault="0009187B" w:rsidP="00A0025F">
      <w:pPr>
        <w:pStyle w:val="Tekstpodstawowy"/>
        <w:numPr>
          <w:ilvl w:val="0"/>
          <w:numId w:val="105"/>
        </w:numPr>
        <w:tabs>
          <w:tab w:val="left" w:pos="284"/>
        </w:tabs>
        <w:suppressAutoHyphens/>
        <w:ind w:hanging="502"/>
        <w:rPr>
          <w:rFonts w:cs="Arial"/>
          <w:bCs/>
          <w:sz w:val="20"/>
        </w:rPr>
      </w:pPr>
      <w:r w:rsidRPr="002B5DCB">
        <w:rPr>
          <w:rFonts w:cs="Arial"/>
          <w:bCs/>
          <w:sz w:val="20"/>
        </w:rPr>
        <w:t>Załącznik Nr 4: WYKAZ ZEZWOLEŃ.</w:t>
      </w:r>
    </w:p>
    <w:p w14:paraId="436990FD" w14:textId="62870CC3" w:rsidR="0009187B" w:rsidRPr="002B5DCB" w:rsidRDefault="002B5DCB" w:rsidP="00A0025F">
      <w:pPr>
        <w:pStyle w:val="Tekstpodstawowy"/>
        <w:tabs>
          <w:tab w:val="left" w:pos="284"/>
        </w:tabs>
        <w:suppressAutoHyphens/>
        <w:ind w:hanging="502"/>
        <w:rPr>
          <w:rFonts w:cs="Arial"/>
          <w:bCs/>
          <w:sz w:val="20"/>
        </w:rPr>
      </w:pPr>
      <w:r>
        <w:rPr>
          <w:rFonts w:cs="Arial"/>
          <w:bCs/>
          <w:sz w:val="20"/>
        </w:rPr>
        <w:tab/>
      </w:r>
      <w:r>
        <w:rPr>
          <w:rFonts w:cs="Arial"/>
          <w:bCs/>
          <w:sz w:val="20"/>
        </w:rPr>
        <w:tab/>
      </w:r>
      <w:r w:rsidR="0009187B" w:rsidRPr="002B5DCB">
        <w:rPr>
          <w:rFonts w:cs="Arial"/>
          <w:bCs/>
          <w:sz w:val="20"/>
        </w:rPr>
        <w:t>Sposób opracowania załącznika określają niżej wymienione zasady:</w:t>
      </w:r>
    </w:p>
    <w:p w14:paraId="50EFB33E" w14:textId="7380F891" w:rsidR="0009187B" w:rsidRPr="002B5DCB" w:rsidRDefault="0009187B" w:rsidP="00A0025F">
      <w:pPr>
        <w:pStyle w:val="Tekstpodstawowy"/>
        <w:numPr>
          <w:ilvl w:val="0"/>
          <w:numId w:val="107"/>
        </w:numPr>
        <w:tabs>
          <w:tab w:val="left" w:pos="284"/>
        </w:tabs>
        <w:suppressAutoHyphens/>
        <w:ind w:left="284" w:hanging="284"/>
        <w:rPr>
          <w:rFonts w:cs="Arial"/>
          <w:bCs/>
          <w:sz w:val="20"/>
        </w:rPr>
      </w:pPr>
      <w:r w:rsidRPr="002B5DCB">
        <w:rPr>
          <w:rFonts w:cs="Arial"/>
          <w:bCs/>
          <w:sz w:val="20"/>
        </w:rPr>
        <w:t>wyszczególniony numer linii komunikacyjnej musi odpowiadać konkretnemu zezwoleniu na wykonywanie przewozów regularnych osób w krajowym transporcie drogowym,</w:t>
      </w:r>
    </w:p>
    <w:p w14:paraId="4D792DB4" w14:textId="1F63BF6F" w:rsidR="0009187B" w:rsidRPr="002B5DCB" w:rsidRDefault="0009187B" w:rsidP="00A0025F">
      <w:pPr>
        <w:pStyle w:val="Tekstpodstawowy"/>
        <w:numPr>
          <w:ilvl w:val="0"/>
          <w:numId w:val="107"/>
        </w:numPr>
        <w:tabs>
          <w:tab w:val="left" w:pos="284"/>
        </w:tabs>
        <w:suppressAutoHyphens/>
        <w:ind w:left="284" w:hanging="284"/>
        <w:rPr>
          <w:rFonts w:cs="Arial"/>
          <w:bCs/>
          <w:sz w:val="20"/>
        </w:rPr>
      </w:pPr>
      <w:r w:rsidRPr="002B5DCB">
        <w:rPr>
          <w:rFonts w:cs="Arial"/>
          <w:bCs/>
          <w:sz w:val="20"/>
        </w:rPr>
        <w:t>wykazana ilość linii komunikacyjnych musi być równa liczbie zezwoleń,</w:t>
      </w:r>
    </w:p>
    <w:p w14:paraId="419B29D1" w14:textId="1EBA8EF7" w:rsidR="0009187B" w:rsidRPr="002B5DCB" w:rsidRDefault="0009187B" w:rsidP="00A0025F">
      <w:pPr>
        <w:pStyle w:val="Tekstpodstawowy"/>
        <w:numPr>
          <w:ilvl w:val="0"/>
          <w:numId w:val="107"/>
        </w:numPr>
        <w:tabs>
          <w:tab w:val="left" w:pos="284"/>
        </w:tabs>
        <w:suppressAutoHyphens/>
        <w:ind w:left="284" w:hanging="284"/>
        <w:rPr>
          <w:rFonts w:cs="Arial"/>
          <w:bCs/>
          <w:sz w:val="20"/>
        </w:rPr>
      </w:pPr>
      <w:r w:rsidRPr="002B5DCB">
        <w:rPr>
          <w:rFonts w:cs="Arial"/>
          <w:bCs/>
          <w:sz w:val="20"/>
        </w:rPr>
        <w:t>zamieszczony w załączniku (kolumna nr 3) numer linii komunikacyjnej musi być zgodny z</w:t>
      </w:r>
      <w:r w:rsidR="00DB55A6">
        <w:rPr>
          <w:rFonts w:cs="Arial"/>
          <w:bCs/>
          <w:sz w:val="20"/>
        </w:rPr>
        <w:t> </w:t>
      </w:r>
      <w:r w:rsidRPr="002B5DCB">
        <w:rPr>
          <w:rFonts w:cs="Arial"/>
          <w:bCs/>
          <w:sz w:val="20"/>
        </w:rPr>
        <w:t>numerem</w:t>
      </w:r>
      <w:r w:rsidR="00DB55A6">
        <w:rPr>
          <w:rFonts w:cs="Arial"/>
          <w:bCs/>
          <w:sz w:val="20"/>
        </w:rPr>
        <w:t> </w:t>
      </w:r>
      <w:r w:rsidRPr="002B5DCB">
        <w:rPr>
          <w:rFonts w:cs="Arial"/>
          <w:bCs/>
          <w:sz w:val="20"/>
        </w:rPr>
        <w:t>linii komunikacyjnej zarejestrowanej przez Przewoźnika w aplikacji „e-bileterka” i/lub w</w:t>
      </w:r>
      <w:r w:rsidR="00DB55A6">
        <w:rPr>
          <w:rFonts w:cs="Arial"/>
          <w:bCs/>
          <w:sz w:val="20"/>
        </w:rPr>
        <w:t> </w:t>
      </w:r>
      <w:r w:rsidRPr="002B5DCB">
        <w:rPr>
          <w:rFonts w:cs="Arial"/>
          <w:bCs/>
          <w:sz w:val="20"/>
        </w:rPr>
        <w:t>programie „e-dworzec stacjonarny”,</w:t>
      </w:r>
    </w:p>
    <w:p w14:paraId="2180AACD" w14:textId="3874CF54" w:rsidR="0009187B" w:rsidRPr="002B5DCB" w:rsidRDefault="0009187B" w:rsidP="00A0025F">
      <w:pPr>
        <w:pStyle w:val="Tekstpodstawowy"/>
        <w:numPr>
          <w:ilvl w:val="0"/>
          <w:numId w:val="107"/>
        </w:numPr>
        <w:tabs>
          <w:tab w:val="left" w:pos="284"/>
        </w:tabs>
        <w:suppressAutoHyphens/>
        <w:ind w:left="284" w:hanging="284"/>
        <w:rPr>
          <w:rFonts w:cs="Arial"/>
          <w:bCs/>
          <w:sz w:val="20"/>
        </w:rPr>
      </w:pPr>
      <w:r w:rsidRPr="002B5DCB">
        <w:rPr>
          <w:rFonts w:cs="Arial"/>
          <w:bCs/>
          <w:sz w:val="20"/>
        </w:rPr>
        <w:t>zmiana warunków, na jakich wymienione w załączniku zezwolenie zostało wydane wymaga złożenia w</w:t>
      </w:r>
      <w:r w:rsidR="00B66B5C">
        <w:rPr>
          <w:rFonts w:cs="Arial"/>
          <w:bCs/>
          <w:sz w:val="20"/>
        </w:rPr>
        <w:t> </w:t>
      </w:r>
      <w:r w:rsidRPr="002B5DCB">
        <w:rPr>
          <w:rFonts w:cs="Arial"/>
          <w:bCs/>
          <w:sz w:val="20"/>
        </w:rPr>
        <w:t>Kancelarii Ogólnej Urzędu Marszałkowskiego Województwa Podkarpackiego w Rzeszowie zaktualizowanego załącznika, w terminie nie później niż w dniu planowanego wprowadzenia zmian,</w:t>
      </w:r>
    </w:p>
    <w:p w14:paraId="1032147E" w14:textId="3B762C40" w:rsidR="0009187B" w:rsidRPr="002B5DCB" w:rsidRDefault="0009187B" w:rsidP="00A0025F">
      <w:pPr>
        <w:pStyle w:val="Tekstpodstawowy"/>
        <w:numPr>
          <w:ilvl w:val="0"/>
          <w:numId w:val="107"/>
        </w:numPr>
        <w:tabs>
          <w:tab w:val="left" w:pos="284"/>
        </w:tabs>
        <w:suppressAutoHyphens/>
        <w:ind w:left="284" w:hanging="284"/>
        <w:rPr>
          <w:rFonts w:cs="Arial"/>
          <w:bCs/>
          <w:sz w:val="20"/>
        </w:rPr>
      </w:pPr>
      <w:r w:rsidRPr="002B5DCB">
        <w:rPr>
          <w:rFonts w:cs="Arial"/>
          <w:bCs/>
          <w:sz w:val="20"/>
        </w:rPr>
        <w:t>uzyskanie nowego zezwolenia na linię komunikacyjną regularną wymaga, w terminie nie później niż  w</w:t>
      </w:r>
      <w:r w:rsidR="00B66B5C">
        <w:rPr>
          <w:rFonts w:cs="Arial"/>
          <w:bCs/>
          <w:sz w:val="20"/>
        </w:rPr>
        <w:t> </w:t>
      </w:r>
      <w:r w:rsidRPr="002B5DCB">
        <w:rPr>
          <w:rFonts w:cs="Arial"/>
          <w:bCs/>
          <w:sz w:val="20"/>
        </w:rPr>
        <w:t>dniu planowanego uruchomienia linii, złożenia w Kancelarii Ogólnej Urzędu Marszałkowskiego Województwa Podkarpackiego w Rzeszowie zaktualizowanego załącznika,</w:t>
      </w:r>
    </w:p>
    <w:p w14:paraId="41E89C3E" w14:textId="05EF0350" w:rsidR="0009187B" w:rsidRPr="002B5DCB" w:rsidRDefault="0009187B" w:rsidP="00A0025F">
      <w:pPr>
        <w:pStyle w:val="Tekstpodstawowy"/>
        <w:numPr>
          <w:ilvl w:val="0"/>
          <w:numId w:val="107"/>
        </w:numPr>
        <w:tabs>
          <w:tab w:val="left" w:pos="284"/>
        </w:tabs>
        <w:suppressAutoHyphens/>
        <w:ind w:left="284" w:hanging="284"/>
        <w:rPr>
          <w:rFonts w:cs="Arial"/>
          <w:bCs/>
          <w:sz w:val="20"/>
        </w:rPr>
      </w:pPr>
      <w:r w:rsidRPr="002B5DCB">
        <w:rPr>
          <w:rFonts w:cs="Arial"/>
          <w:bCs/>
          <w:sz w:val="20"/>
        </w:rPr>
        <w:t>do wykazu Przewoźnik dołącza, potwierdzone za zgodność z oryginałem, kopie zezwoleń wraz z</w:t>
      </w:r>
      <w:r w:rsidR="00B66B5C">
        <w:rPr>
          <w:rFonts w:cs="Arial"/>
          <w:bCs/>
          <w:sz w:val="20"/>
        </w:rPr>
        <w:t> </w:t>
      </w:r>
      <w:r w:rsidRPr="002B5DCB">
        <w:rPr>
          <w:rFonts w:cs="Arial"/>
          <w:bCs/>
          <w:sz w:val="20"/>
        </w:rPr>
        <w:t xml:space="preserve">obowiązującymi rozkładami jazdy stanowiącymi załączniki do tych zezwoleń, wydane przez inne niż Marszałek Województwa Podkarpackiego, właściwe organy, </w:t>
      </w:r>
    </w:p>
    <w:p w14:paraId="17F66C5C" w14:textId="3FDD20F3" w:rsidR="0009187B" w:rsidRPr="004601C7" w:rsidRDefault="0009187B" w:rsidP="00A0025F">
      <w:pPr>
        <w:pStyle w:val="Tekstpodstawowy"/>
        <w:numPr>
          <w:ilvl w:val="0"/>
          <w:numId w:val="105"/>
        </w:numPr>
        <w:tabs>
          <w:tab w:val="left" w:pos="284"/>
        </w:tabs>
        <w:suppressAutoHyphens/>
        <w:ind w:left="505" w:hanging="505"/>
        <w:rPr>
          <w:rFonts w:cs="Arial"/>
          <w:bCs/>
          <w:sz w:val="20"/>
        </w:rPr>
      </w:pPr>
      <w:r w:rsidRPr="004601C7">
        <w:rPr>
          <w:rFonts w:cs="Arial"/>
          <w:bCs/>
          <w:sz w:val="20"/>
        </w:rPr>
        <w:t>Załącznik Nr 5: CENNIK – bilety jednorazowe; Załącznik Nr 6: CENNIK – bilety miesięczne.</w:t>
      </w:r>
    </w:p>
    <w:p w14:paraId="3655CB3E" w14:textId="0DE021A4" w:rsidR="0009187B" w:rsidRPr="004601C7" w:rsidRDefault="004601C7" w:rsidP="00A0025F">
      <w:pPr>
        <w:pStyle w:val="Tekstpodstawowy"/>
        <w:tabs>
          <w:tab w:val="left" w:pos="284"/>
        </w:tabs>
        <w:suppressAutoHyphens/>
        <w:ind w:hanging="502"/>
        <w:rPr>
          <w:rFonts w:cs="Arial"/>
          <w:bCs/>
          <w:sz w:val="20"/>
        </w:rPr>
      </w:pPr>
      <w:r w:rsidRPr="004601C7">
        <w:rPr>
          <w:rFonts w:cs="Arial"/>
          <w:bCs/>
          <w:sz w:val="20"/>
        </w:rPr>
        <w:tab/>
      </w:r>
      <w:r w:rsidRPr="004601C7">
        <w:rPr>
          <w:rFonts w:cs="Arial"/>
          <w:bCs/>
          <w:sz w:val="20"/>
        </w:rPr>
        <w:tab/>
      </w:r>
      <w:r w:rsidR="0009187B" w:rsidRPr="004601C7">
        <w:rPr>
          <w:rFonts w:cs="Arial"/>
          <w:bCs/>
          <w:sz w:val="20"/>
        </w:rPr>
        <w:t>Sposób opracowania załączników określają niżej wymienione zasady:</w:t>
      </w:r>
    </w:p>
    <w:p w14:paraId="2F26CA90" w14:textId="36E19B8A" w:rsidR="0009187B" w:rsidRPr="004601C7" w:rsidRDefault="0009187B" w:rsidP="00A0025F">
      <w:pPr>
        <w:pStyle w:val="Tekstpodstawowy"/>
        <w:numPr>
          <w:ilvl w:val="0"/>
          <w:numId w:val="108"/>
        </w:numPr>
        <w:tabs>
          <w:tab w:val="left" w:pos="284"/>
        </w:tabs>
        <w:suppressAutoHyphens/>
        <w:ind w:left="284" w:hanging="284"/>
        <w:rPr>
          <w:rFonts w:cs="Arial"/>
          <w:bCs/>
          <w:sz w:val="20"/>
        </w:rPr>
      </w:pPr>
      <w:r w:rsidRPr="004601C7">
        <w:rPr>
          <w:rFonts w:cs="Arial"/>
          <w:bCs/>
          <w:sz w:val="20"/>
        </w:rPr>
        <w:t>cennik jednoznacznie przyporządkowuje cenę biletu dla wszystkich stosowanych grup ustawowych ulg do określonego przedziału kilometrowego,</w:t>
      </w:r>
    </w:p>
    <w:p w14:paraId="71A77807" w14:textId="558006ED" w:rsidR="0009187B" w:rsidRPr="004601C7" w:rsidRDefault="0009187B" w:rsidP="00A0025F">
      <w:pPr>
        <w:pStyle w:val="Tekstpodstawowy"/>
        <w:numPr>
          <w:ilvl w:val="0"/>
          <w:numId w:val="108"/>
        </w:numPr>
        <w:tabs>
          <w:tab w:val="left" w:pos="284"/>
        </w:tabs>
        <w:suppressAutoHyphens/>
        <w:ind w:left="284" w:hanging="284"/>
        <w:rPr>
          <w:rFonts w:cs="Arial"/>
          <w:bCs/>
          <w:sz w:val="20"/>
        </w:rPr>
      </w:pPr>
      <w:r w:rsidRPr="004601C7">
        <w:rPr>
          <w:rFonts w:cs="Arial"/>
          <w:bCs/>
          <w:sz w:val="20"/>
        </w:rPr>
        <w:t>cennik jednoznacznie określa cenę biletu na granicach przedziałów kilometrowych,</w:t>
      </w:r>
    </w:p>
    <w:p w14:paraId="6A2A2746" w14:textId="285F1E94" w:rsidR="0009187B" w:rsidRPr="004601C7" w:rsidRDefault="0009187B" w:rsidP="00A0025F">
      <w:pPr>
        <w:pStyle w:val="Tekstpodstawowy"/>
        <w:numPr>
          <w:ilvl w:val="0"/>
          <w:numId w:val="108"/>
        </w:numPr>
        <w:tabs>
          <w:tab w:val="left" w:pos="284"/>
        </w:tabs>
        <w:suppressAutoHyphens/>
        <w:ind w:left="284" w:hanging="284"/>
        <w:rPr>
          <w:rFonts w:cs="Arial"/>
          <w:bCs/>
          <w:sz w:val="20"/>
        </w:rPr>
      </w:pPr>
      <w:r w:rsidRPr="004601C7">
        <w:rPr>
          <w:rFonts w:cs="Arial"/>
          <w:bCs/>
          <w:sz w:val="20"/>
        </w:rPr>
        <w:t xml:space="preserve">cennik zawiera informację, których numerów linii komunikacyjnych oraz numerów kursów linii komunikacyjnych dotyczy, </w:t>
      </w:r>
    </w:p>
    <w:p w14:paraId="7F6A5FB0" w14:textId="683DAD6B" w:rsidR="0009187B" w:rsidRPr="004601C7" w:rsidRDefault="0009187B" w:rsidP="00A0025F">
      <w:pPr>
        <w:pStyle w:val="Tekstpodstawowy"/>
        <w:numPr>
          <w:ilvl w:val="0"/>
          <w:numId w:val="108"/>
        </w:numPr>
        <w:tabs>
          <w:tab w:val="left" w:pos="567"/>
        </w:tabs>
        <w:suppressAutoHyphens/>
        <w:ind w:left="284" w:hanging="284"/>
        <w:rPr>
          <w:rFonts w:cs="Arial"/>
          <w:bCs/>
          <w:sz w:val="20"/>
        </w:rPr>
      </w:pPr>
      <w:r w:rsidRPr="004601C7">
        <w:rPr>
          <w:rFonts w:cs="Arial"/>
          <w:bCs/>
          <w:sz w:val="20"/>
        </w:rPr>
        <w:t xml:space="preserve">cennik zawiera informacje, że cena biletu miesięcznego sprzedanego w jedną stronę, tj. tam lub powrót jest równa połowie ceny całego biletu z ulgą, </w:t>
      </w:r>
    </w:p>
    <w:p w14:paraId="439575D8" w14:textId="58F22CAF" w:rsidR="0009187B" w:rsidRPr="004601C7" w:rsidRDefault="0009187B" w:rsidP="00A0025F">
      <w:pPr>
        <w:pStyle w:val="Tekstpodstawowy"/>
        <w:numPr>
          <w:ilvl w:val="0"/>
          <w:numId w:val="108"/>
        </w:numPr>
        <w:tabs>
          <w:tab w:val="left" w:pos="567"/>
        </w:tabs>
        <w:suppressAutoHyphens/>
        <w:ind w:left="284" w:hanging="284"/>
        <w:rPr>
          <w:rFonts w:cs="Arial"/>
          <w:bCs/>
          <w:sz w:val="20"/>
        </w:rPr>
      </w:pPr>
      <w:r w:rsidRPr="004601C7">
        <w:rPr>
          <w:rFonts w:cs="Arial"/>
          <w:bCs/>
          <w:sz w:val="20"/>
        </w:rPr>
        <w:t xml:space="preserve">cennik zawiera informację jednoznacznie określającą datę ważności cen biletów ulgowych; </w:t>
      </w:r>
    </w:p>
    <w:p w14:paraId="6295C89F" w14:textId="030D40CF" w:rsidR="0009187B" w:rsidRPr="004601C7" w:rsidRDefault="0009187B" w:rsidP="00A0025F">
      <w:pPr>
        <w:pStyle w:val="Tekstpodstawowy"/>
        <w:numPr>
          <w:ilvl w:val="0"/>
          <w:numId w:val="108"/>
        </w:numPr>
        <w:tabs>
          <w:tab w:val="left" w:pos="567"/>
        </w:tabs>
        <w:suppressAutoHyphens/>
        <w:ind w:left="284" w:hanging="284"/>
        <w:rPr>
          <w:rFonts w:cs="Arial"/>
          <w:bCs/>
          <w:sz w:val="20"/>
        </w:rPr>
      </w:pPr>
      <w:r w:rsidRPr="004601C7">
        <w:rPr>
          <w:rFonts w:cs="Arial"/>
          <w:bCs/>
          <w:sz w:val="20"/>
        </w:rPr>
        <w:t xml:space="preserve">zmiana cen biletów ulgowych w trakcie trwania niniejszej umowy wymaga niezwłocznego, tj. nie później niż w dniu planowanego wprowadzenia zmian, złożenia w Kancelarii Ogólnej Urzędu Marszałkowskiego Województwa Podkarpackiego w Rzeszowie zaktualizowanego załącznika w części której zmiany dotyczą, </w:t>
      </w:r>
    </w:p>
    <w:p w14:paraId="1F525081" w14:textId="6333F8B8" w:rsidR="0009187B" w:rsidRPr="004601C7" w:rsidRDefault="0009187B" w:rsidP="00A0025F">
      <w:pPr>
        <w:pStyle w:val="Tekstpodstawowy"/>
        <w:numPr>
          <w:ilvl w:val="0"/>
          <w:numId w:val="108"/>
        </w:numPr>
        <w:tabs>
          <w:tab w:val="left" w:pos="567"/>
        </w:tabs>
        <w:suppressAutoHyphens/>
        <w:ind w:left="284" w:hanging="284"/>
        <w:rPr>
          <w:rFonts w:cs="Arial"/>
          <w:bCs/>
          <w:sz w:val="20"/>
        </w:rPr>
      </w:pPr>
      <w:r w:rsidRPr="004601C7">
        <w:rPr>
          <w:rFonts w:cs="Arial"/>
          <w:bCs/>
          <w:sz w:val="20"/>
        </w:rPr>
        <w:t>w przypadku nie przekazania nowych cenników lub przekazania ich z naruszeniem powyższego terminu w przedstawionych wnioskach będą uwzględniane wyłącznie bilety sprzedane w cenie zgodnej z cenami określonymi w dotychczas obowiązującym cenniku,</w:t>
      </w:r>
    </w:p>
    <w:p w14:paraId="1C590386" w14:textId="7C3CBF2E" w:rsidR="0009187B" w:rsidRPr="004601C7" w:rsidRDefault="0009187B" w:rsidP="00A0025F">
      <w:pPr>
        <w:pStyle w:val="Tekstpodstawowy"/>
        <w:numPr>
          <w:ilvl w:val="0"/>
          <w:numId w:val="108"/>
        </w:numPr>
        <w:tabs>
          <w:tab w:val="left" w:pos="567"/>
        </w:tabs>
        <w:suppressAutoHyphens/>
        <w:ind w:left="284" w:hanging="284"/>
        <w:rPr>
          <w:rFonts w:cs="Arial"/>
          <w:b/>
          <w:sz w:val="20"/>
        </w:rPr>
      </w:pPr>
      <w:r w:rsidRPr="004601C7">
        <w:rPr>
          <w:rFonts w:cs="Arial"/>
          <w:bCs/>
          <w:sz w:val="20"/>
        </w:rPr>
        <w:t>jeżeli Przewoźnik nie ubiega się o dopłatę do biletów jednorazowych lub biletów miesięcznych z</w:t>
      </w:r>
      <w:r w:rsidR="00DB55A6">
        <w:rPr>
          <w:rFonts w:cs="Arial"/>
          <w:bCs/>
          <w:sz w:val="20"/>
        </w:rPr>
        <w:t> </w:t>
      </w:r>
      <w:r w:rsidRPr="004601C7">
        <w:rPr>
          <w:rFonts w:cs="Arial"/>
          <w:bCs/>
          <w:sz w:val="20"/>
        </w:rPr>
        <w:t>ustawowymi ulgami w stosownym załączniku umieszcza adnotację: „NIE DOTYCZY</w:t>
      </w:r>
      <w:r w:rsidRPr="0009187B">
        <w:rPr>
          <w:rFonts w:cs="Arial"/>
          <w:b/>
          <w:sz w:val="20"/>
        </w:rPr>
        <w:t>”</w:t>
      </w:r>
      <w:r w:rsidRPr="004601C7">
        <w:rPr>
          <w:rFonts w:cs="Arial"/>
          <w:bCs/>
          <w:sz w:val="20"/>
        </w:rPr>
        <w:t>,</w:t>
      </w:r>
    </w:p>
    <w:p w14:paraId="0E54DEB3" w14:textId="43C13019" w:rsidR="0009187B" w:rsidRPr="004601C7" w:rsidRDefault="0009187B" w:rsidP="00A0025F">
      <w:pPr>
        <w:pStyle w:val="Tekstpodstawowy"/>
        <w:numPr>
          <w:ilvl w:val="0"/>
          <w:numId w:val="105"/>
        </w:numPr>
        <w:suppressAutoHyphens/>
        <w:ind w:left="284" w:hanging="284"/>
        <w:rPr>
          <w:rFonts w:cs="Arial"/>
          <w:bCs/>
          <w:sz w:val="20"/>
        </w:rPr>
      </w:pPr>
      <w:r w:rsidRPr="004601C7">
        <w:rPr>
          <w:rFonts w:cs="Arial"/>
          <w:bCs/>
          <w:sz w:val="20"/>
        </w:rPr>
        <w:t>Załącznik Nr 7: WYKAZ KAS REJESTRUJĄCYCH.</w:t>
      </w:r>
    </w:p>
    <w:p w14:paraId="631009B4" w14:textId="4D5CFA60" w:rsidR="0009187B" w:rsidRPr="004601C7" w:rsidRDefault="004601C7" w:rsidP="00A0025F">
      <w:pPr>
        <w:pStyle w:val="Tekstpodstawowy"/>
        <w:tabs>
          <w:tab w:val="left" w:pos="567"/>
        </w:tabs>
        <w:suppressAutoHyphens/>
        <w:ind w:left="290" w:hanging="505"/>
        <w:rPr>
          <w:rFonts w:cs="Arial"/>
          <w:bCs/>
          <w:sz w:val="20"/>
        </w:rPr>
      </w:pPr>
      <w:r>
        <w:rPr>
          <w:rFonts w:cs="Arial"/>
          <w:bCs/>
          <w:sz w:val="20"/>
        </w:rPr>
        <w:tab/>
      </w:r>
      <w:r w:rsidR="0009187B" w:rsidRPr="004601C7">
        <w:rPr>
          <w:rFonts w:cs="Arial"/>
          <w:bCs/>
          <w:sz w:val="20"/>
        </w:rPr>
        <w:t>Zmiana kasy rejestrującej lub zainstalowanie dodatkowej kasy rejestrującej wymaga złożenia w</w:t>
      </w:r>
      <w:r>
        <w:rPr>
          <w:rFonts w:cs="Arial"/>
          <w:bCs/>
          <w:sz w:val="20"/>
        </w:rPr>
        <w:t> </w:t>
      </w:r>
      <w:r w:rsidR="0009187B" w:rsidRPr="004601C7">
        <w:rPr>
          <w:rFonts w:cs="Arial"/>
          <w:bCs/>
          <w:sz w:val="20"/>
        </w:rPr>
        <w:t>Kancelarii Ogólnej Urzędu Marszałkowskiego Województwa Podkarpackiego w Rzeszowie zaktualizowanego załącznika w terminie 7 dni od daty doręczenia Przewoźnikowi decyzji o nadaniu numeru ewidencyjnego, wydanej przez właściwy Urząd Skarbowy,</w:t>
      </w:r>
    </w:p>
    <w:p w14:paraId="3932090D" w14:textId="410E0D08" w:rsidR="0009187B" w:rsidRPr="004601C7" w:rsidRDefault="0009187B" w:rsidP="00A0025F">
      <w:pPr>
        <w:pStyle w:val="Tekstpodstawowy"/>
        <w:numPr>
          <w:ilvl w:val="0"/>
          <w:numId w:val="105"/>
        </w:numPr>
        <w:suppressAutoHyphens/>
        <w:ind w:left="284" w:hanging="284"/>
        <w:rPr>
          <w:rFonts w:cs="Arial"/>
          <w:bCs/>
          <w:sz w:val="20"/>
        </w:rPr>
      </w:pPr>
      <w:r w:rsidRPr="004601C7">
        <w:rPr>
          <w:rFonts w:cs="Arial"/>
          <w:bCs/>
          <w:sz w:val="20"/>
        </w:rPr>
        <w:t>Załącznik Nr 8: WYKAZ PODMIOTÓW.</w:t>
      </w:r>
    </w:p>
    <w:p w14:paraId="31C41278" w14:textId="5316D1BC" w:rsidR="0009187B" w:rsidRPr="004601C7" w:rsidRDefault="004601C7" w:rsidP="00A0025F">
      <w:pPr>
        <w:pStyle w:val="Tekstpodstawowy"/>
        <w:suppressAutoHyphens/>
        <w:ind w:left="284" w:hanging="284"/>
        <w:rPr>
          <w:rFonts w:cs="Arial"/>
          <w:bCs/>
          <w:sz w:val="20"/>
        </w:rPr>
      </w:pPr>
      <w:r>
        <w:rPr>
          <w:rFonts w:cs="Arial"/>
          <w:bCs/>
          <w:sz w:val="20"/>
        </w:rPr>
        <w:tab/>
      </w:r>
      <w:r w:rsidR="0009187B" w:rsidRPr="004601C7">
        <w:rPr>
          <w:rFonts w:cs="Arial"/>
          <w:bCs/>
          <w:sz w:val="20"/>
        </w:rPr>
        <w:t>W przypadku braku podpisanych przez Przewoźnika umów z podmiotami prowadzącymi sprzedaż biletów z ustawowymi ulgami w Jego imieniu w złączniku umieszcza się adnotację: „NIE DOTYCZY”,</w:t>
      </w:r>
    </w:p>
    <w:p w14:paraId="48A15439" w14:textId="26EAA09D" w:rsidR="0009187B" w:rsidRPr="004601C7" w:rsidRDefault="0009187B" w:rsidP="00A0025F">
      <w:pPr>
        <w:pStyle w:val="Tekstpodstawowy"/>
        <w:numPr>
          <w:ilvl w:val="0"/>
          <w:numId w:val="105"/>
        </w:numPr>
        <w:suppressAutoHyphens/>
        <w:ind w:left="284" w:hanging="284"/>
        <w:rPr>
          <w:rFonts w:cs="Arial"/>
          <w:bCs/>
          <w:sz w:val="20"/>
        </w:rPr>
      </w:pPr>
      <w:r w:rsidRPr="004601C7">
        <w:rPr>
          <w:rFonts w:cs="Arial"/>
          <w:bCs/>
          <w:sz w:val="20"/>
        </w:rPr>
        <w:t>Załącznik Nr 9: WYKAZ UMÓW.</w:t>
      </w:r>
    </w:p>
    <w:p w14:paraId="7028F2BC" w14:textId="31597ACA" w:rsidR="0009187B" w:rsidRPr="004601C7" w:rsidRDefault="004601C7" w:rsidP="00A0025F">
      <w:pPr>
        <w:pStyle w:val="Tekstpodstawowy"/>
        <w:suppressAutoHyphens/>
        <w:ind w:left="284" w:hanging="284"/>
        <w:rPr>
          <w:rFonts w:cs="Arial"/>
          <w:bCs/>
          <w:sz w:val="20"/>
        </w:rPr>
      </w:pPr>
      <w:r>
        <w:rPr>
          <w:rFonts w:cs="Arial"/>
          <w:bCs/>
          <w:sz w:val="20"/>
        </w:rPr>
        <w:tab/>
      </w:r>
      <w:r w:rsidR="0009187B" w:rsidRPr="004601C7">
        <w:rPr>
          <w:rFonts w:cs="Arial"/>
          <w:bCs/>
          <w:sz w:val="20"/>
        </w:rPr>
        <w:t>W przypadku braku podpisanych przez Przewoźnika umów z gminami na wykonywanie usług przewozowych, w ramach obowiązku określonego art. 32 ust. 5 i art. 39 ust. 3 ustawy z dnia 14</w:t>
      </w:r>
      <w:r w:rsidR="00DB55A6">
        <w:rPr>
          <w:rFonts w:cs="Arial"/>
          <w:bCs/>
          <w:sz w:val="20"/>
        </w:rPr>
        <w:t> </w:t>
      </w:r>
      <w:r w:rsidR="0009187B" w:rsidRPr="004601C7">
        <w:rPr>
          <w:rFonts w:cs="Arial"/>
          <w:bCs/>
          <w:sz w:val="20"/>
        </w:rPr>
        <w:t>grudnia 2016 r. Prawo oświatowe, w załączniku umieszcza się adnotację: „NIE DOTYCZY”.</w:t>
      </w:r>
    </w:p>
    <w:p w14:paraId="789B81B9" w14:textId="1A913CBC" w:rsidR="0009187B" w:rsidRPr="0009187B" w:rsidRDefault="0009187B" w:rsidP="005A75E6">
      <w:pPr>
        <w:pStyle w:val="Tekstpodstawowy"/>
        <w:tabs>
          <w:tab w:val="left" w:pos="567"/>
        </w:tabs>
        <w:suppressAutoHyphens/>
        <w:jc w:val="center"/>
        <w:rPr>
          <w:rFonts w:cs="Arial"/>
          <w:b/>
          <w:sz w:val="20"/>
        </w:rPr>
      </w:pPr>
      <w:r w:rsidRPr="0009187B">
        <w:rPr>
          <w:rFonts w:cs="Arial"/>
          <w:b/>
          <w:sz w:val="20"/>
        </w:rPr>
        <w:lastRenderedPageBreak/>
        <w:t>§ 5.</w:t>
      </w:r>
    </w:p>
    <w:p w14:paraId="445F8422" w14:textId="21CB92DE" w:rsidR="0009187B" w:rsidRPr="00BD7AB2" w:rsidRDefault="0009187B" w:rsidP="00A0025F">
      <w:pPr>
        <w:pStyle w:val="Tekstpodstawowy"/>
        <w:numPr>
          <w:ilvl w:val="0"/>
          <w:numId w:val="109"/>
        </w:numPr>
        <w:tabs>
          <w:tab w:val="left" w:pos="284"/>
        </w:tabs>
        <w:suppressAutoHyphens/>
        <w:ind w:left="284" w:hanging="284"/>
        <w:rPr>
          <w:rFonts w:cs="Arial"/>
          <w:bCs/>
          <w:sz w:val="20"/>
        </w:rPr>
      </w:pPr>
      <w:r w:rsidRPr="004601C7">
        <w:rPr>
          <w:rFonts w:cs="Arial"/>
          <w:bCs/>
          <w:sz w:val="20"/>
        </w:rPr>
        <w:t>Województwo zastrzega sobie prawo do przeprowadzenia w siedzibie Województwa kontroli merytorycznej w zakresie prawidłowości wnioskowania o dopłaty w wybranym okresie rozliczeniowym pod względem zgodności z zapisami § 2 ust. 3, ust. 4 i ust. 5.</w:t>
      </w:r>
    </w:p>
    <w:p w14:paraId="4862752C" w14:textId="513B3483" w:rsidR="0009187B" w:rsidRPr="00BD7AB2" w:rsidRDefault="0009187B" w:rsidP="00A0025F">
      <w:pPr>
        <w:pStyle w:val="Tekstpodstawowy"/>
        <w:numPr>
          <w:ilvl w:val="0"/>
          <w:numId w:val="109"/>
        </w:numPr>
        <w:tabs>
          <w:tab w:val="left" w:pos="284"/>
        </w:tabs>
        <w:suppressAutoHyphens/>
        <w:ind w:left="284" w:hanging="284"/>
        <w:rPr>
          <w:rFonts w:cs="Arial"/>
          <w:bCs/>
          <w:sz w:val="20"/>
        </w:rPr>
      </w:pPr>
      <w:r w:rsidRPr="004601C7">
        <w:rPr>
          <w:rFonts w:cs="Arial"/>
          <w:bCs/>
          <w:sz w:val="20"/>
        </w:rPr>
        <w:t>W przypadku stwierdzenia w wyniku kontroli, przed przekazaniem wnioskowanej dopłaty, nieprawidłowości w zakresie naliczenia przez Przewoźnika dopłaty w nienależnej wysokości stosowana jest procedura określona w § 3 ust. 7.</w:t>
      </w:r>
    </w:p>
    <w:p w14:paraId="24441F3E" w14:textId="45AB9BA7" w:rsidR="0009187B" w:rsidRPr="00BD7AB2" w:rsidRDefault="0009187B" w:rsidP="00A0025F">
      <w:pPr>
        <w:pStyle w:val="Tekstpodstawowy"/>
        <w:numPr>
          <w:ilvl w:val="0"/>
          <w:numId w:val="109"/>
        </w:numPr>
        <w:tabs>
          <w:tab w:val="left" w:pos="284"/>
        </w:tabs>
        <w:suppressAutoHyphens/>
        <w:ind w:left="284" w:hanging="284"/>
        <w:rPr>
          <w:rFonts w:cs="Arial"/>
          <w:bCs/>
          <w:sz w:val="20"/>
        </w:rPr>
      </w:pPr>
      <w:r w:rsidRPr="004601C7">
        <w:rPr>
          <w:rFonts w:cs="Arial"/>
          <w:bCs/>
          <w:sz w:val="20"/>
        </w:rPr>
        <w:t>W przypadku stwierdzenia w wyniku kontroli nieprawidłowości w zakresie pobrania przez Przewoźnika dopłaty w nienależnej wysokości stosowana jest następująca procedura:</w:t>
      </w:r>
    </w:p>
    <w:p w14:paraId="1B84EA05" w14:textId="66E00AE2" w:rsidR="0009187B" w:rsidRPr="00BD7AB2" w:rsidRDefault="0009187B" w:rsidP="00A0025F">
      <w:pPr>
        <w:pStyle w:val="Tekstpodstawowy"/>
        <w:numPr>
          <w:ilvl w:val="0"/>
          <w:numId w:val="110"/>
        </w:numPr>
        <w:tabs>
          <w:tab w:val="left" w:pos="284"/>
        </w:tabs>
        <w:suppressAutoHyphens/>
        <w:ind w:left="284" w:hanging="284"/>
        <w:rPr>
          <w:rFonts w:cs="Arial"/>
          <w:bCs/>
          <w:sz w:val="20"/>
        </w:rPr>
      </w:pPr>
      <w:r w:rsidRPr="004601C7">
        <w:rPr>
          <w:rFonts w:cs="Arial"/>
          <w:bCs/>
          <w:sz w:val="20"/>
        </w:rPr>
        <w:t>Województwo pisemnie informuje Przewoźnika o nieprawidłowościach stwierdzonych w wyniku kontroli,</w:t>
      </w:r>
    </w:p>
    <w:p w14:paraId="40DCC7E6" w14:textId="6F70F4D3" w:rsidR="0009187B" w:rsidRPr="00BD7AB2" w:rsidRDefault="0009187B" w:rsidP="00A0025F">
      <w:pPr>
        <w:pStyle w:val="Tekstpodstawowy"/>
        <w:numPr>
          <w:ilvl w:val="0"/>
          <w:numId w:val="110"/>
        </w:numPr>
        <w:tabs>
          <w:tab w:val="left" w:pos="284"/>
        </w:tabs>
        <w:suppressAutoHyphens/>
        <w:ind w:left="284" w:hanging="284"/>
        <w:rPr>
          <w:rFonts w:cs="Arial"/>
          <w:bCs/>
          <w:sz w:val="20"/>
        </w:rPr>
      </w:pPr>
      <w:r w:rsidRPr="004601C7">
        <w:rPr>
          <w:rFonts w:cs="Arial"/>
          <w:bCs/>
          <w:sz w:val="20"/>
        </w:rPr>
        <w:t xml:space="preserve">Województwo wzywa Przewoźnika, w terminie 14 dni od daty otrzymania wezwania, do zwrotu zakwestionowanej kwoty dopłaty wraz z odsetkami jak od zaległości podatkowych, liczonymi od dnia pobrania wnioskowanej kwoty dopłaty za kontrolowany okres rozliczeniowy do dnia zwrotu zakwestionowanej kwoty dopłaty włącznie. </w:t>
      </w:r>
    </w:p>
    <w:p w14:paraId="68788AA2" w14:textId="76DD9907" w:rsidR="0009187B" w:rsidRPr="00BD7AB2" w:rsidRDefault="0009187B" w:rsidP="00A0025F">
      <w:pPr>
        <w:pStyle w:val="Tekstpodstawowy"/>
        <w:numPr>
          <w:ilvl w:val="0"/>
          <w:numId w:val="110"/>
        </w:numPr>
        <w:tabs>
          <w:tab w:val="left" w:pos="284"/>
        </w:tabs>
        <w:suppressAutoHyphens/>
        <w:ind w:left="284" w:hanging="284"/>
        <w:rPr>
          <w:rFonts w:cs="Arial"/>
          <w:bCs/>
          <w:sz w:val="20"/>
        </w:rPr>
      </w:pPr>
      <w:r w:rsidRPr="004601C7">
        <w:rPr>
          <w:rFonts w:cs="Arial"/>
          <w:bCs/>
          <w:sz w:val="20"/>
        </w:rPr>
        <w:t>Za dzień pobrania wnioskowanej kwoty dopłaty przyjmuje się datę dokonania przelewu dopłaty z</w:t>
      </w:r>
      <w:r w:rsidR="00B66B5C">
        <w:rPr>
          <w:rFonts w:cs="Arial"/>
          <w:bCs/>
          <w:sz w:val="20"/>
        </w:rPr>
        <w:t> </w:t>
      </w:r>
      <w:r w:rsidRPr="004601C7">
        <w:rPr>
          <w:rFonts w:cs="Arial"/>
          <w:bCs/>
          <w:sz w:val="20"/>
        </w:rPr>
        <w:t>rachunku Województwa.</w:t>
      </w:r>
    </w:p>
    <w:p w14:paraId="7A599360" w14:textId="2E34DA8B" w:rsidR="0009187B" w:rsidRPr="00BD7AB2" w:rsidRDefault="0009187B" w:rsidP="00A0025F">
      <w:pPr>
        <w:pStyle w:val="Tekstpodstawowy"/>
        <w:numPr>
          <w:ilvl w:val="0"/>
          <w:numId w:val="110"/>
        </w:numPr>
        <w:tabs>
          <w:tab w:val="left" w:pos="284"/>
        </w:tabs>
        <w:suppressAutoHyphens/>
        <w:ind w:left="284" w:hanging="284"/>
        <w:rPr>
          <w:rFonts w:cs="Arial"/>
          <w:bCs/>
          <w:sz w:val="20"/>
        </w:rPr>
      </w:pPr>
      <w:r w:rsidRPr="004601C7">
        <w:rPr>
          <w:rFonts w:cs="Arial"/>
          <w:bCs/>
          <w:sz w:val="20"/>
        </w:rPr>
        <w:t>Za dzień zwrotu zakwestionowanej kwoty dopłaty przyjmuje się datę uznania rachunku Województwa.</w:t>
      </w:r>
    </w:p>
    <w:p w14:paraId="5977CA13" w14:textId="18DE7B12" w:rsidR="0009187B" w:rsidRPr="004601C7" w:rsidRDefault="0009187B" w:rsidP="00A0025F">
      <w:pPr>
        <w:pStyle w:val="Tekstpodstawowy"/>
        <w:numPr>
          <w:ilvl w:val="0"/>
          <w:numId w:val="110"/>
        </w:numPr>
        <w:tabs>
          <w:tab w:val="left" w:pos="284"/>
        </w:tabs>
        <w:suppressAutoHyphens/>
        <w:ind w:left="284" w:hanging="284"/>
        <w:rPr>
          <w:rFonts w:cs="Arial"/>
          <w:bCs/>
          <w:sz w:val="20"/>
        </w:rPr>
      </w:pPr>
      <w:r w:rsidRPr="004601C7">
        <w:rPr>
          <w:rFonts w:cs="Arial"/>
          <w:bCs/>
          <w:sz w:val="20"/>
        </w:rPr>
        <w:t>Przewoźnik, w terminie do 7 dni od daty otrzymania informacji i/lub wezwania do zwrotu zakwestionowanej kwoty dopłaty wraz z należnymi odsetkami, ma prawo do zapoznania się w</w:t>
      </w:r>
      <w:r w:rsidR="00B66B5C">
        <w:rPr>
          <w:rFonts w:cs="Arial"/>
          <w:bCs/>
          <w:sz w:val="20"/>
        </w:rPr>
        <w:t> </w:t>
      </w:r>
      <w:r w:rsidRPr="004601C7">
        <w:rPr>
          <w:rFonts w:cs="Arial"/>
          <w:bCs/>
          <w:sz w:val="20"/>
        </w:rPr>
        <w:t>siedzibie Województwa z dokumentacją dotyczącą przeprowadzonej kontroli.</w:t>
      </w:r>
    </w:p>
    <w:p w14:paraId="2E01DA73" w14:textId="77777777" w:rsidR="0009187B" w:rsidRPr="0009187B" w:rsidRDefault="0009187B" w:rsidP="00BD7AB2">
      <w:pPr>
        <w:pStyle w:val="Tekstpodstawowy"/>
        <w:tabs>
          <w:tab w:val="left" w:pos="567"/>
        </w:tabs>
        <w:suppressAutoHyphens/>
        <w:spacing w:before="120" w:after="120"/>
        <w:jc w:val="center"/>
        <w:rPr>
          <w:rFonts w:cs="Arial"/>
          <w:b/>
          <w:sz w:val="20"/>
        </w:rPr>
      </w:pPr>
      <w:r w:rsidRPr="0009187B">
        <w:rPr>
          <w:rFonts w:cs="Arial"/>
          <w:b/>
          <w:sz w:val="20"/>
        </w:rPr>
        <w:t>§ 6.</w:t>
      </w:r>
    </w:p>
    <w:p w14:paraId="1DE190E4" w14:textId="209CEAC0" w:rsidR="0009187B" w:rsidRPr="00BD7AB2" w:rsidRDefault="0009187B" w:rsidP="00A0025F">
      <w:pPr>
        <w:pStyle w:val="Tekstpodstawowy"/>
        <w:numPr>
          <w:ilvl w:val="0"/>
          <w:numId w:val="111"/>
        </w:numPr>
        <w:tabs>
          <w:tab w:val="left" w:pos="284"/>
        </w:tabs>
        <w:suppressAutoHyphens/>
        <w:ind w:left="284" w:hanging="284"/>
        <w:rPr>
          <w:rFonts w:cs="Arial"/>
          <w:bCs/>
          <w:sz w:val="20"/>
        </w:rPr>
      </w:pPr>
      <w:r w:rsidRPr="00BD7AB2">
        <w:rPr>
          <w:rFonts w:cs="Arial"/>
          <w:bCs/>
          <w:sz w:val="20"/>
        </w:rPr>
        <w:t>Województwo zastrzega sobie prawo do przeprowadzania kontroli Przewoźnika przez osoby uprawnione, jak również żądania od niego wyjaśnień, w zakresie dotyczącym realizacji obowiązków określonych w niniejszej umowie. Kontrola może być przeprowadzana w siedzibie firmy Przewoźnika, w miejscach gdzie Przewoźnik prowadzi sprzedaż biletów i we wszystkich pojazdach będących w</w:t>
      </w:r>
      <w:r w:rsidR="00DB55A6">
        <w:rPr>
          <w:rFonts w:cs="Arial"/>
          <w:bCs/>
          <w:sz w:val="20"/>
        </w:rPr>
        <w:t> </w:t>
      </w:r>
      <w:r w:rsidRPr="00BD7AB2">
        <w:rPr>
          <w:rFonts w:cs="Arial"/>
          <w:bCs/>
          <w:sz w:val="20"/>
        </w:rPr>
        <w:t>użytkowaniu Przewoźnika.</w:t>
      </w:r>
    </w:p>
    <w:p w14:paraId="7180471A" w14:textId="42272D57" w:rsidR="0009187B" w:rsidRPr="00BD7AB2" w:rsidRDefault="0009187B" w:rsidP="00A0025F">
      <w:pPr>
        <w:pStyle w:val="Tekstpodstawowy"/>
        <w:numPr>
          <w:ilvl w:val="0"/>
          <w:numId w:val="111"/>
        </w:numPr>
        <w:tabs>
          <w:tab w:val="left" w:pos="284"/>
        </w:tabs>
        <w:suppressAutoHyphens/>
        <w:ind w:left="284" w:hanging="284"/>
        <w:rPr>
          <w:rFonts w:cs="Arial"/>
          <w:bCs/>
          <w:sz w:val="20"/>
        </w:rPr>
      </w:pPr>
      <w:r w:rsidRPr="00BD7AB2">
        <w:rPr>
          <w:rFonts w:cs="Arial"/>
          <w:bCs/>
          <w:sz w:val="20"/>
        </w:rPr>
        <w:t>Zasady przeprowadzania kontroli, o której mowa w ust. 1 określają przepisy rozdziału 5 ustawy z dnia 6 marca 2018 r. Prawo przedsiębiorców (t.j.: Dz. U. z 2021 r. poz. 162 z późn. zm.).</w:t>
      </w:r>
    </w:p>
    <w:p w14:paraId="47D3A61C" w14:textId="5A8AC76D" w:rsidR="0009187B" w:rsidRPr="00BD7AB2" w:rsidRDefault="0009187B" w:rsidP="00A0025F">
      <w:pPr>
        <w:pStyle w:val="Tekstpodstawowy"/>
        <w:numPr>
          <w:ilvl w:val="0"/>
          <w:numId w:val="111"/>
        </w:numPr>
        <w:tabs>
          <w:tab w:val="left" w:pos="284"/>
        </w:tabs>
        <w:suppressAutoHyphens/>
        <w:ind w:left="284" w:hanging="284"/>
        <w:rPr>
          <w:rFonts w:cs="Arial"/>
          <w:bCs/>
          <w:sz w:val="20"/>
        </w:rPr>
      </w:pPr>
      <w:r w:rsidRPr="00BD7AB2">
        <w:rPr>
          <w:rFonts w:cs="Arial"/>
          <w:bCs/>
          <w:sz w:val="20"/>
        </w:rPr>
        <w:t>Osoby uprawnione do przeprowadzenia kontroli mają prawo do:</w:t>
      </w:r>
    </w:p>
    <w:p w14:paraId="7990ED72" w14:textId="2C3484AF" w:rsidR="0009187B" w:rsidRPr="00BD7AB2" w:rsidRDefault="0009187B" w:rsidP="00A0025F">
      <w:pPr>
        <w:pStyle w:val="Tekstpodstawowy"/>
        <w:numPr>
          <w:ilvl w:val="0"/>
          <w:numId w:val="112"/>
        </w:numPr>
        <w:tabs>
          <w:tab w:val="left" w:pos="284"/>
        </w:tabs>
        <w:suppressAutoHyphens/>
        <w:ind w:left="284" w:hanging="284"/>
        <w:rPr>
          <w:rFonts w:cs="Arial"/>
          <w:bCs/>
          <w:sz w:val="20"/>
        </w:rPr>
      </w:pPr>
      <w:r w:rsidRPr="00BD7AB2">
        <w:rPr>
          <w:rFonts w:cs="Arial"/>
          <w:bCs/>
          <w:sz w:val="20"/>
        </w:rPr>
        <w:t>żądania od Przewoźnika i jego pracowników udzielenia pisemnych lub ustnych wyjaśnień, okazania dokumentów i innych nośników informacji oraz udostępnienia wszelkich danych mających związek z</w:t>
      </w:r>
      <w:r w:rsidR="00DB55A6">
        <w:rPr>
          <w:rFonts w:cs="Arial"/>
          <w:bCs/>
          <w:sz w:val="20"/>
        </w:rPr>
        <w:t> </w:t>
      </w:r>
      <w:r w:rsidRPr="00BD7AB2">
        <w:rPr>
          <w:rFonts w:cs="Arial"/>
          <w:bCs/>
          <w:sz w:val="20"/>
        </w:rPr>
        <w:t>przedmiotem kontroli,</w:t>
      </w:r>
    </w:p>
    <w:p w14:paraId="3268E456" w14:textId="683B519A" w:rsidR="0009187B" w:rsidRPr="00BD7AB2" w:rsidRDefault="0009187B" w:rsidP="00A0025F">
      <w:pPr>
        <w:pStyle w:val="Tekstpodstawowy"/>
        <w:numPr>
          <w:ilvl w:val="0"/>
          <w:numId w:val="112"/>
        </w:numPr>
        <w:tabs>
          <w:tab w:val="left" w:pos="284"/>
        </w:tabs>
        <w:suppressAutoHyphens/>
        <w:ind w:left="284" w:hanging="284"/>
        <w:rPr>
          <w:rFonts w:cs="Arial"/>
          <w:bCs/>
          <w:sz w:val="20"/>
        </w:rPr>
      </w:pPr>
      <w:r w:rsidRPr="00BD7AB2">
        <w:rPr>
          <w:rFonts w:cs="Arial"/>
          <w:bCs/>
          <w:sz w:val="20"/>
        </w:rPr>
        <w:t>wstępu na teren Przewoźnika, w tym do pomieszczeń, gdzie prowadzi działalność gospodarczą, w</w:t>
      </w:r>
      <w:r w:rsidR="00DB55A6">
        <w:rPr>
          <w:rFonts w:cs="Arial"/>
          <w:bCs/>
          <w:sz w:val="20"/>
        </w:rPr>
        <w:t> </w:t>
      </w:r>
      <w:r w:rsidRPr="00BD7AB2">
        <w:rPr>
          <w:rFonts w:cs="Arial"/>
          <w:bCs/>
          <w:sz w:val="20"/>
        </w:rPr>
        <w:t>dniach i godzinach, w których jest lub powinna być wykonywana ta działalność oraz wstępu do pojazdów użytkowanych przez Przewoźnika,</w:t>
      </w:r>
    </w:p>
    <w:p w14:paraId="6194B8EF" w14:textId="1959F639" w:rsidR="0009187B" w:rsidRPr="00BD7AB2" w:rsidRDefault="0009187B" w:rsidP="00A0025F">
      <w:pPr>
        <w:pStyle w:val="Tekstpodstawowy"/>
        <w:numPr>
          <w:ilvl w:val="0"/>
          <w:numId w:val="112"/>
        </w:numPr>
        <w:tabs>
          <w:tab w:val="left" w:pos="284"/>
        </w:tabs>
        <w:suppressAutoHyphens/>
        <w:ind w:left="284" w:hanging="284"/>
        <w:rPr>
          <w:rFonts w:cs="Arial"/>
          <w:bCs/>
          <w:sz w:val="20"/>
        </w:rPr>
      </w:pPr>
      <w:r w:rsidRPr="00BD7AB2">
        <w:rPr>
          <w:rFonts w:cs="Arial"/>
          <w:bCs/>
          <w:sz w:val="20"/>
        </w:rPr>
        <w:t>wezwania Przewoźnika, osoby przez niego upoważnionej lub kierowcy autobusu do dokonania w ich obecności kontroli pasażerów, podróżujących na podstawie biletu z ustawową ulgą, w zakresie okazania dokumentów uprawniających do nabycia biletu z ustawową ulgą.</w:t>
      </w:r>
    </w:p>
    <w:p w14:paraId="6AC2D65A" w14:textId="36A01A8D" w:rsidR="0009187B" w:rsidRPr="00BD7AB2" w:rsidRDefault="0009187B" w:rsidP="00A0025F">
      <w:pPr>
        <w:pStyle w:val="Tekstpodstawowy"/>
        <w:numPr>
          <w:ilvl w:val="0"/>
          <w:numId w:val="113"/>
        </w:numPr>
        <w:suppressAutoHyphens/>
        <w:ind w:left="284" w:hanging="284"/>
        <w:rPr>
          <w:rFonts w:cs="Arial"/>
          <w:bCs/>
          <w:sz w:val="20"/>
        </w:rPr>
      </w:pPr>
      <w:r w:rsidRPr="00BD7AB2">
        <w:rPr>
          <w:rFonts w:cs="Arial"/>
          <w:bCs/>
          <w:sz w:val="20"/>
        </w:rPr>
        <w:t>Województwo jest uprawnione do kontroli umów cywilno-prawnych zawartych przez Przewoźnika z</w:t>
      </w:r>
      <w:r w:rsidR="00BD7AB2">
        <w:rPr>
          <w:rFonts w:cs="Arial"/>
          <w:bCs/>
          <w:sz w:val="20"/>
        </w:rPr>
        <w:t> </w:t>
      </w:r>
      <w:r w:rsidRPr="00BD7AB2">
        <w:rPr>
          <w:rFonts w:cs="Arial"/>
          <w:bCs/>
          <w:sz w:val="20"/>
        </w:rPr>
        <w:t>innymi podmiotami, na podstawie których Przewoźnik dokonał sprzedaży biletów z ustawowymi ulgami i wystąpił do Województwa z wnioskiem o przekazanie dopłaty. Zapis ust. 3 pkt 1 stosuje się odpowiednio.</w:t>
      </w:r>
    </w:p>
    <w:p w14:paraId="3687A2BA" w14:textId="6E189759" w:rsidR="0009187B" w:rsidRPr="00BD7AB2" w:rsidRDefault="0009187B" w:rsidP="00A0025F">
      <w:pPr>
        <w:pStyle w:val="Tekstpodstawowy"/>
        <w:numPr>
          <w:ilvl w:val="0"/>
          <w:numId w:val="113"/>
        </w:numPr>
        <w:suppressAutoHyphens/>
        <w:ind w:left="284" w:hanging="284"/>
        <w:rPr>
          <w:rFonts w:cs="Arial"/>
          <w:bCs/>
          <w:sz w:val="20"/>
        </w:rPr>
      </w:pPr>
      <w:r w:rsidRPr="00BD7AB2">
        <w:rPr>
          <w:rFonts w:cs="Arial"/>
          <w:bCs/>
          <w:sz w:val="20"/>
        </w:rPr>
        <w:t>Przewoźnik zobowiązuje się do:</w:t>
      </w:r>
    </w:p>
    <w:p w14:paraId="56B7E655" w14:textId="373D61DB" w:rsidR="0009187B" w:rsidRPr="00BD7AB2" w:rsidRDefault="0009187B" w:rsidP="00A0025F">
      <w:pPr>
        <w:pStyle w:val="Tekstpodstawowy"/>
        <w:numPr>
          <w:ilvl w:val="0"/>
          <w:numId w:val="114"/>
        </w:numPr>
        <w:suppressAutoHyphens/>
        <w:ind w:left="284" w:hanging="284"/>
        <w:rPr>
          <w:rFonts w:cs="Arial"/>
          <w:bCs/>
          <w:sz w:val="20"/>
        </w:rPr>
      </w:pPr>
      <w:r w:rsidRPr="00BD7AB2">
        <w:rPr>
          <w:rFonts w:cs="Arial"/>
          <w:bCs/>
          <w:sz w:val="20"/>
        </w:rPr>
        <w:t>uczestniczenia w czynnościach kontrolnych, o których mowa w ust. 1-4 lub wyznaczenia osoby do reprezentowania Przewoźnika w trakcie prowadzonych czynności kontrolnych;</w:t>
      </w:r>
    </w:p>
    <w:p w14:paraId="34AA3B5D" w14:textId="2A25D49C" w:rsidR="0009187B" w:rsidRPr="00BD7AB2" w:rsidRDefault="0009187B" w:rsidP="00A0025F">
      <w:pPr>
        <w:pStyle w:val="Tekstpodstawowy"/>
        <w:numPr>
          <w:ilvl w:val="0"/>
          <w:numId w:val="114"/>
        </w:numPr>
        <w:suppressAutoHyphens/>
        <w:ind w:left="284" w:hanging="284"/>
        <w:rPr>
          <w:rFonts w:cs="Arial"/>
          <w:bCs/>
          <w:sz w:val="20"/>
        </w:rPr>
      </w:pPr>
      <w:r w:rsidRPr="00BD7AB2">
        <w:rPr>
          <w:rFonts w:cs="Arial"/>
          <w:bCs/>
          <w:sz w:val="20"/>
        </w:rPr>
        <w:t>udostępnienia osobie upoważnionej przez Województwo informacji, o których mowa w ust. 3 pkt 1 i</w:t>
      </w:r>
      <w:r w:rsidR="005A75E6">
        <w:rPr>
          <w:rFonts w:cs="Arial"/>
          <w:bCs/>
          <w:sz w:val="20"/>
        </w:rPr>
        <w:t> </w:t>
      </w:r>
      <w:r w:rsidRPr="00BD7AB2">
        <w:rPr>
          <w:rFonts w:cs="Arial"/>
          <w:bCs/>
          <w:sz w:val="20"/>
        </w:rPr>
        <w:t>ust. 4, w siedzibie Przewoźnika i w miejscach gdzie Przewoźnik prowadzi sprzedaż biletów,</w:t>
      </w:r>
    </w:p>
    <w:p w14:paraId="7632CEBB" w14:textId="74CF7B1B" w:rsidR="0009187B" w:rsidRPr="00BD7AB2" w:rsidRDefault="0009187B" w:rsidP="00A0025F">
      <w:pPr>
        <w:pStyle w:val="Tekstpodstawowy"/>
        <w:numPr>
          <w:ilvl w:val="0"/>
          <w:numId w:val="114"/>
        </w:numPr>
        <w:suppressAutoHyphens/>
        <w:ind w:left="284" w:hanging="284"/>
        <w:rPr>
          <w:rFonts w:cs="Arial"/>
          <w:bCs/>
          <w:sz w:val="20"/>
        </w:rPr>
      </w:pPr>
      <w:r w:rsidRPr="00BD7AB2">
        <w:rPr>
          <w:rFonts w:cs="Arial"/>
          <w:bCs/>
          <w:sz w:val="20"/>
        </w:rPr>
        <w:t>dostarczenia dokumentów mających związek z prowadzoną kontrolą do siedziby Województwa na pisemny wniosek Dyrektora lub Zastępcy Dyrektora właściwego Departamentu,</w:t>
      </w:r>
    </w:p>
    <w:p w14:paraId="0FD76A6A" w14:textId="014EAB3A" w:rsidR="0009187B" w:rsidRPr="00BD7AB2" w:rsidRDefault="0009187B" w:rsidP="00A0025F">
      <w:pPr>
        <w:pStyle w:val="Tekstpodstawowy"/>
        <w:numPr>
          <w:ilvl w:val="0"/>
          <w:numId w:val="114"/>
        </w:numPr>
        <w:suppressAutoHyphens/>
        <w:ind w:left="284" w:hanging="284"/>
        <w:rPr>
          <w:rFonts w:cs="Arial"/>
          <w:bCs/>
          <w:sz w:val="20"/>
        </w:rPr>
      </w:pPr>
      <w:r w:rsidRPr="00BD7AB2">
        <w:rPr>
          <w:rFonts w:cs="Arial"/>
          <w:bCs/>
          <w:sz w:val="20"/>
        </w:rPr>
        <w:t>uwzględnienia wyników kontroli oraz udzielenia w oznaczonym terminie odpowiedzi na zalecenia,</w:t>
      </w:r>
    </w:p>
    <w:p w14:paraId="415C18A0" w14:textId="27D45E49" w:rsidR="0009187B" w:rsidRPr="00BD7AB2" w:rsidRDefault="0009187B" w:rsidP="00A0025F">
      <w:pPr>
        <w:pStyle w:val="Tekstpodstawowy"/>
        <w:numPr>
          <w:ilvl w:val="0"/>
          <w:numId w:val="114"/>
        </w:numPr>
        <w:suppressAutoHyphens/>
        <w:ind w:left="284" w:hanging="284"/>
        <w:rPr>
          <w:rFonts w:cs="Arial"/>
          <w:bCs/>
          <w:sz w:val="20"/>
        </w:rPr>
      </w:pPr>
      <w:r w:rsidRPr="00BD7AB2">
        <w:rPr>
          <w:rFonts w:cs="Arial"/>
          <w:bCs/>
          <w:sz w:val="20"/>
        </w:rPr>
        <w:t>przechowywania przez okres 5 lat w swoim archiwum i udostępniania zarówno w trakcie kontroli jak i</w:t>
      </w:r>
      <w:r w:rsidR="00BD7AB2">
        <w:rPr>
          <w:rFonts w:cs="Arial"/>
          <w:bCs/>
          <w:sz w:val="20"/>
        </w:rPr>
        <w:t> </w:t>
      </w:r>
      <w:r w:rsidRPr="00BD7AB2">
        <w:rPr>
          <w:rFonts w:cs="Arial"/>
          <w:bCs/>
          <w:sz w:val="20"/>
        </w:rPr>
        <w:t>na każde inne wezwanie Województwa wszelkich wydruków kopii biletów z ustawowymi ulgami oraz ich kopii w wersji elektronicznej,</w:t>
      </w:r>
    </w:p>
    <w:p w14:paraId="25C03658" w14:textId="37C0DF6B" w:rsidR="0009187B" w:rsidRPr="00BD7AB2" w:rsidRDefault="0009187B" w:rsidP="00A0025F">
      <w:pPr>
        <w:pStyle w:val="Tekstpodstawowy"/>
        <w:numPr>
          <w:ilvl w:val="0"/>
          <w:numId w:val="114"/>
        </w:numPr>
        <w:suppressAutoHyphens/>
        <w:ind w:left="284" w:hanging="284"/>
        <w:rPr>
          <w:rFonts w:cs="Arial"/>
          <w:bCs/>
          <w:sz w:val="20"/>
        </w:rPr>
      </w:pPr>
      <w:r w:rsidRPr="00BD7AB2">
        <w:rPr>
          <w:rFonts w:cs="Arial"/>
          <w:bCs/>
          <w:sz w:val="20"/>
        </w:rPr>
        <w:lastRenderedPageBreak/>
        <w:t>udostępniania na nośniku elektronicznym, zarówno w trakcie kontroli, jak i na każde inne wezwanie Województwa, zarchiwizowanych rozliczeń sprzedaży biletów z ustawowymi ulgami za okres podany w</w:t>
      </w:r>
      <w:r w:rsidR="005A75E6">
        <w:rPr>
          <w:rFonts w:cs="Arial"/>
          <w:bCs/>
          <w:sz w:val="20"/>
        </w:rPr>
        <w:t> </w:t>
      </w:r>
      <w:r w:rsidRPr="00BD7AB2">
        <w:rPr>
          <w:rFonts w:cs="Arial"/>
          <w:bCs/>
          <w:sz w:val="20"/>
        </w:rPr>
        <w:t>wezwaniu.</w:t>
      </w:r>
    </w:p>
    <w:p w14:paraId="24723C63" w14:textId="438724E8" w:rsidR="0009187B" w:rsidRPr="00BD7AB2" w:rsidRDefault="0009187B" w:rsidP="00A0025F">
      <w:pPr>
        <w:pStyle w:val="Tekstpodstawowy"/>
        <w:numPr>
          <w:ilvl w:val="0"/>
          <w:numId w:val="115"/>
        </w:numPr>
        <w:tabs>
          <w:tab w:val="left" w:pos="284"/>
        </w:tabs>
        <w:suppressAutoHyphens/>
        <w:ind w:left="284" w:hanging="284"/>
        <w:rPr>
          <w:rFonts w:cs="Arial"/>
          <w:bCs/>
          <w:sz w:val="20"/>
        </w:rPr>
      </w:pPr>
      <w:r w:rsidRPr="00BD7AB2">
        <w:rPr>
          <w:rFonts w:cs="Arial"/>
          <w:bCs/>
          <w:sz w:val="20"/>
        </w:rPr>
        <w:t>Po zakończeniu kontroli, o której mowa w ust. 1 i ust. 4, kontrolujący sporządza bez zbędnej zwłoki protokół kontroli w dwóch egzemplarzach.</w:t>
      </w:r>
    </w:p>
    <w:p w14:paraId="42800113" w14:textId="247A3138" w:rsidR="0009187B" w:rsidRPr="00BD7AB2" w:rsidRDefault="0009187B" w:rsidP="00A0025F">
      <w:pPr>
        <w:pStyle w:val="Tekstpodstawowy"/>
        <w:numPr>
          <w:ilvl w:val="0"/>
          <w:numId w:val="115"/>
        </w:numPr>
        <w:tabs>
          <w:tab w:val="left" w:pos="284"/>
        </w:tabs>
        <w:suppressAutoHyphens/>
        <w:ind w:left="284" w:hanging="284"/>
        <w:rPr>
          <w:rFonts w:cs="Arial"/>
          <w:bCs/>
          <w:sz w:val="20"/>
        </w:rPr>
      </w:pPr>
      <w:r w:rsidRPr="00BD7AB2">
        <w:rPr>
          <w:rFonts w:cs="Arial"/>
          <w:bCs/>
          <w:sz w:val="20"/>
        </w:rPr>
        <w:t>Protokół kontroli podpisują osoby kontrolujące oraz przekazują niezwłocznie Przewoźnikowi, za potwierdzeniem odbioru, do podpisania.</w:t>
      </w:r>
    </w:p>
    <w:p w14:paraId="3D1EBFD2" w14:textId="701118F5" w:rsidR="0009187B" w:rsidRPr="00BD7AB2" w:rsidRDefault="0009187B" w:rsidP="00A0025F">
      <w:pPr>
        <w:pStyle w:val="Tekstpodstawowy"/>
        <w:numPr>
          <w:ilvl w:val="0"/>
          <w:numId w:val="115"/>
        </w:numPr>
        <w:tabs>
          <w:tab w:val="left" w:pos="284"/>
        </w:tabs>
        <w:suppressAutoHyphens/>
        <w:ind w:left="284" w:hanging="284"/>
        <w:rPr>
          <w:rFonts w:cs="Arial"/>
          <w:bCs/>
          <w:sz w:val="20"/>
        </w:rPr>
      </w:pPr>
      <w:r w:rsidRPr="00BD7AB2">
        <w:rPr>
          <w:rFonts w:cs="Arial"/>
          <w:bCs/>
          <w:sz w:val="20"/>
        </w:rPr>
        <w:t>Przewoźnik podpisuje protokół kontroli w terminie do siedmiu dni od daty otrzymania protokołu i</w:t>
      </w:r>
      <w:r w:rsidR="00BD7AB2">
        <w:rPr>
          <w:rFonts w:cs="Arial"/>
          <w:bCs/>
          <w:sz w:val="20"/>
        </w:rPr>
        <w:t> n</w:t>
      </w:r>
      <w:r w:rsidRPr="00BD7AB2">
        <w:rPr>
          <w:rFonts w:cs="Arial"/>
          <w:bCs/>
          <w:sz w:val="20"/>
        </w:rPr>
        <w:t>iezwłocznie przekazuje jeden podpisany egzemplarz do Województwa.</w:t>
      </w:r>
    </w:p>
    <w:p w14:paraId="407E5927" w14:textId="0B2FE1B5" w:rsidR="0009187B" w:rsidRPr="00BD7AB2" w:rsidRDefault="0009187B" w:rsidP="00A0025F">
      <w:pPr>
        <w:pStyle w:val="Tekstpodstawowy"/>
        <w:numPr>
          <w:ilvl w:val="0"/>
          <w:numId w:val="115"/>
        </w:numPr>
        <w:tabs>
          <w:tab w:val="left" w:pos="284"/>
        </w:tabs>
        <w:suppressAutoHyphens/>
        <w:ind w:left="284" w:hanging="284"/>
        <w:rPr>
          <w:rFonts w:cs="Arial"/>
          <w:bCs/>
          <w:sz w:val="20"/>
        </w:rPr>
      </w:pPr>
      <w:r w:rsidRPr="00BD7AB2">
        <w:rPr>
          <w:rFonts w:cs="Arial"/>
          <w:bCs/>
          <w:sz w:val="20"/>
        </w:rPr>
        <w:t>Przewoźnik ma prawo wniesienia pisemnych uwag do protokołu kontroli w terminie określonym w</w:t>
      </w:r>
      <w:r w:rsidR="005A75E6">
        <w:rPr>
          <w:rFonts w:cs="Arial"/>
          <w:bCs/>
          <w:sz w:val="20"/>
        </w:rPr>
        <w:t> </w:t>
      </w:r>
      <w:r w:rsidRPr="00BD7AB2">
        <w:rPr>
          <w:rFonts w:cs="Arial"/>
          <w:bCs/>
          <w:sz w:val="20"/>
        </w:rPr>
        <w:t>ust.</w:t>
      </w:r>
      <w:r w:rsidR="005A75E6">
        <w:rPr>
          <w:rFonts w:cs="Arial"/>
          <w:bCs/>
          <w:sz w:val="20"/>
        </w:rPr>
        <w:t> </w:t>
      </w:r>
      <w:r w:rsidRPr="00BD7AB2">
        <w:rPr>
          <w:rFonts w:cs="Arial"/>
          <w:bCs/>
          <w:sz w:val="20"/>
        </w:rPr>
        <w:t>8.</w:t>
      </w:r>
    </w:p>
    <w:p w14:paraId="05E26F4B" w14:textId="3EE71F6E" w:rsidR="0009187B" w:rsidRPr="00BD7AB2" w:rsidRDefault="0009187B" w:rsidP="00A0025F">
      <w:pPr>
        <w:pStyle w:val="Tekstpodstawowy"/>
        <w:numPr>
          <w:ilvl w:val="0"/>
          <w:numId w:val="115"/>
        </w:numPr>
        <w:tabs>
          <w:tab w:val="left" w:pos="284"/>
        </w:tabs>
        <w:suppressAutoHyphens/>
        <w:ind w:left="284" w:hanging="284"/>
        <w:rPr>
          <w:rFonts w:cs="Arial"/>
          <w:bCs/>
          <w:sz w:val="20"/>
        </w:rPr>
      </w:pPr>
      <w:r w:rsidRPr="00BD7AB2">
        <w:rPr>
          <w:rFonts w:cs="Arial"/>
          <w:bCs/>
          <w:sz w:val="20"/>
        </w:rPr>
        <w:t>Na podstawie ustaleń zawartych w protokole kontroli Przewoźnik otrzymuje na piśmie, za potwierdzeniem odbioru, wyniki kontroli z uwzględnieniem uwag, o których mowa w ust. 9.</w:t>
      </w:r>
    </w:p>
    <w:p w14:paraId="5AD4557B" w14:textId="29BA7E64" w:rsidR="0009187B" w:rsidRPr="00BD7AB2" w:rsidRDefault="0009187B" w:rsidP="00A0025F">
      <w:pPr>
        <w:pStyle w:val="Tekstpodstawowy"/>
        <w:numPr>
          <w:ilvl w:val="0"/>
          <w:numId w:val="115"/>
        </w:numPr>
        <w:tabs>
          <w:tab w:val="left" w:pos="284"/>
        </w:tabs>
        <w:suppressAutoHyphens/>
        <w:ind w:left="284" w:hanging="284"/>
        <w:rPr>
          <w:rFonts w:cs="Arial"/>
          <w:bCs/>
          <w:sz w:val="20"/>
        </w:rPr>
      </w:pPr>
      <w:r w:rsidRPr="00BD7AB2">
        <w:rPr>
          <w:rFonts w:cs="Arial"/>
          <w:bCs/>
          <w:sz w:val="20"/>
        </w:rPr>
        <w:t xml:space="preserve">W przypadku stwierdzenia w wyniku kontroli, o której mowa w ust. 1 i ust. 4, pobrania przez Przewoźnika dopłaty w nienależnej wysokości zapis § 5 ust. 3 pkt 2 stosuje się odpowiednio. </w:t>
      </w:r>
    </w:p>
    <w:p w14:paraId="17B45638" w14:textId="77777777" w:rsidR="0009187B" w:rsidRPr="0009187B" w:rsidRDefault="0009187B" w:rsidP="00BD7AB2">
      <w:pPr>
        <w:pStyle w:val="Tekstpodstawowy"/>
        <w:tabs>
          <w:tab w:val="left" w:pos="567"/>
        </w:tabs>
        <w:suppressAutoHyphens/>
        <w:spacing w:before="120" w:after="120"/>
        <w:jc w:val="center"/>
        <w:rPr>
          <w:rFonts w:cs="Arial"/>
          <w:b/>
          <w:sz w:val="20"/>
        </w:rPr>
      </w:pPr>
      <w:r w:rsidRPr="0009187B">
        <w:rPr>
          <w:rFonts w:cs="Arial"/>
          <w:b/>
          <w:sz w:val="20"/>
        </w:rPr>
        <w:t>§ 7.</w:t>
      </w:r>
    </w:p>
    <w:p w14:paraId="7D666A2E" w14:textId="2A5D14EE" w:rsidR="0009187B" w:rsidRPr="00BD7AB2" w:rsidRDefault="0009187B" w:rsidP="00A0025F">
      <w:pPr>
        <w:pStyle w:val="Tekstpodstawowy"/>
        <w:numPr>
          <w:ilvl w:val="0"/>
          <w:numId w:val="116"/>
        </w:numPr>
        <w:tabs>
          <w:tab w:val="left" w:pos="284"/>
        </w:tabs>
        <w:suppressAutoHyphens/>
        <w:ind w:left="284" w:hanging="284"/>
        <w:rPr>
          <w:rFonts w:cs="Arial"/>
          <w:bCs/>
          <w:sz w:val="20"/>
        </w:rPr>
      </w:pPr>
      <w:r w:rsidRPr="00BD7AB2">
        <w:rPr>
          <w:rFonts w:cs="Arial"/>
          <w:bCs/>
          <w:sz w:val="20"/>
        </w:rPr>
        <w:t>Umowa zostaje zawarta do dnia ……………….. r. Postanowienia umowy mają zastosowanie do rozliczeń z tytułu stosowania obowiązujących ustawowych ulg począwszy od ……</w:t>
      </w:r>
      <w:r w:rsidR="00A0025F">
        <w:rPr>
          <w:rFonts w:cs="Arial"/>
          <w:bCs/>
          <w:sz w:val="20"/>
        </w:rPr>
        <w:t>…...</w:t>
      </w:r>
      <w:r w:rsidRPr="00BD7AB2">
        <w:rPr>
          <w:rFonts w:cs="Arial"/>
          <w:bCs/>
          <w:sz w:val="20"/>
        </w:rPr>
        <w:t xml:space="preserve">…..……..…….. r. </w:t>
      </w:r>
    </w:p>
    <w:p w14:paraId="0EE6D9FF" w14:textId="11A6C7F9" w:rsidR="0009187B" w:rsidRPr="00BD7AB2" w:rsidRDefault="0009187B" w:rsidP="00A0025F">
      <w:pPr>
        <w:pStyle w:val="Tekstpodstawowy"/>
        <w:numPr>
          <w:ilvl w:val="0"/>
          <w:numId w:val="116"/>
        </w:numPr>
        <w:tabs>
          <w:tab w:val="left" w:pos="284"/>
        </w:tabs>
        <w:suppressAutoHyphens/>
        <w:ind w:left="284" w:hanging="284"/>
        <w:rPr>
          <w:rFonts w:cs="Arial"/>
          <w:bCs/>
          <w:sz w:val="20"/>
        </w:rPr>
      </w:pPr>
      <w:r w:rsidRPr="00BD7AB2">
        <w:rPr>
          <w:rFonts w:cs="Arial"/>
          <w:bCs/>
          <w:sz w:val="20"/>
        </w:rPr>
        <w:t>Przewoźnik może rozwiązać umowę w każdym czasie za 1 miesięcznym okresem wypowiedzenia ze skutkiem na ostatni dzień miesiąca bez podania przyczyny.</w:t>
      </w:r>
    </w:p>
    <w:p w14:paraId="15459BC0" w14:textId="72CCEC26" w:rsidR="0009187B" w:rsidRPr="00BD7AB2" w:rsidRDefault="0009187B" w:rsidP="00A0025F">
      <w:pPr>
        <w:pStyle w:val="Tekstpodstawowy"/>
        <w:numPr>
          <w:ilvl w:val="0"/>
          <w:numId w:val="116"/>
        </w:numPr>
        <w:tabs>
          <w:tab w:val="left" w:pos="284"/>
        </w:tabs>
        <w:suppressAutoHyphens/>
        <w:ind w:left="284" w:hanging="284"/>
        <w:rPr>
          <w:rFonts w:cs="Arial"/>
          <w:bCs/>
          <w:sz w:val="20"/>
        </w:rPr>
      </w:pPr>
      <w:r w:rsidRPr="00BD7AB2">
        <w:rPr>
          <w:rFonts w:cs="Arial"/>
          <w:bCs/>
          <w:sz w:val="20"/>
        </w:rPr>
        <w:t>Wypowiedzenie umowy w trybie określonym w ust. 2 nie skutkuje powstaniem jakichkolwiek roszczeń finansowych po stronie Przewoźnika względem Województwa.</w:t>
      </w:r>
    </w:p>
    <w:p w14:paraId="5FFDEA8A" w14:textId="077335F9" w:rsidR="0009187B" w:rsidRPr="00BD7AB2" w:rsidRDefault="0009187B" w:rsidP="00A0025F">
      <w:pPr>
        <w:pStyle w:val="Tekstpodstawowy"/>
        <w:numPr>
          <w:ilvl w:val="0"/>
          <w:numId w:val="116"/>
        </w:numPr>
        <w:tabs>
          <w:tab w:val="left" w:pos="284"/>
        </w:tabs>
        <w:suppressAutoHyphens/>
        <w:ind w:left="284" w:hanging="284"/>
        <w:rPr>
          <w:rFonts w:cs="Arial"/>
          <w:bCs/>
          <w:sz w:val="20"/>
        </w:rPr>
      </w:pPr>
      <w:r w:rsidRPr="00BD7AB2">
        <w:rPr>
          <w:rFonts w:cs="Arial"/>
          <w:bCs/>
          <w:sz w:val="20"/>
        </w:rPr>
        <w:t>Umowa wygasa z dniem utraty przez Przewoźnika uprawnienia do otrzymywania dopłat, o którym mowa w art. 8a ust. 4 ustawy z dnia 20 czerwca 1992 r. o uprawnieniach do ulgowych przejazdów środkami publicznego transportu zbiorowego. W takim przypadku wszystkie wnioski o dopłatę złożone po dniu wygaśnięcia umowy nie podlegają rozpatrzeniu.</w:t>
      </w:r>
    </w:p>
    <w:p w14:paraId="5BEA7738" w14:textId="77777777" w:rsidR="0009187B" w:rsidRPr="0009187B" w:rsidRDefault="0009187B" w:rsidP="00BD7AB2">
      <w:pPr>
        <w:pStyle w:val="Tekstpodstawowy"/>
        <w:tabs>
          <w:tab w:val="left" w:pos="567"/>
        </w:tabs>
        <w:suppressAutoHyphens/>
        <w:spacing w:before="120" w:after="120"/>
        <w:jc w:val="center"/>
        <w:rPr>
          <w:rFonts w:cs="Arial"/>
          <w:b/>
          <w:sz w:val="20"/>
        </w:rPr>
      </w:pPr>
      <w:r w:rsidRPr="0009187B">
        <w:rPr>
          <w:rFonts w:cs="Arial"/>
          <w:b/>
          <w:sz w:val="20"/>
        </w:rPr>
        <w:t>§ 8.</w:t>
      </w:r>
    </w:p>
    <w:p w14:paraId="4CEC96EE" w14:textId="77777777" w:rsidR="0009187B" w:rsidRPr="0009187B" w:rsidRDefault="0009187B" w:rsidP="00A0025F">
      <w:pPr>
        <w:pStyle w:val="Tekstpodstawowy"/>
        <w:tabs>
          <w:tab w:val="left" w:pos="567"/>
        </w:tabs>
        <w:suppressAutoHyphens/>
        <w:spacing w:before="120" w:after="240"/>
        <w:rPr>
          <w:rFonts w:cs="Arial"/>
          <w:b/>
          <w:sz w:val="20"/>
        </w:rPr>
      </w:pPr>
      <w:r w:rsidRPr="0009187B">
        <w:rPr>
          <w:rFonts w:cs="Arial"/>
          <w:b/>
          <w:sz w:val="20"/>
        </w:rPr>
        <w:t>Przekazanie dopłaty dokonywane będzie na rachunek bankowy Przewoźnika:</w:t>
      </w:r>
    </w:p>
    <w:p w14:paraId="293A9C5F" w14:textId="77777777" w:rsidR="0009187B" w:rsidRPr="0009187B" w:rsidRDefault="0009187B" w:rsidP="00A0025F">
      <w:pPr>
        <w:pStyle w:val="Tekstpodstawowy"/>
        <w:tabs>
          <w:tab w:val="left" w:pos="567"/>
        </w:tabs>
        <w:suppressAutoHyphens/>
        <w:spacing w:before="120" w:after="120"/>
        <w:rPr>
          <w:rFonts w:cs="Arial"/>
          <w:b/>
          <w:sz w:val="20"/>
        </w:rPr>
      </w:pPr>
      <w:r w:rsidRPr="0009187B">
        <w:rPr>
          <w:rFonts w:cs="Arial"/>
          <w:b/>
          <w:sz w:val="20"/>
        </w:rPr>
        <w:t>Nr   ................................................................................................................................................</w:t>
      </w:r>
    </w:p>
    <w:p w14:paraId="19FA0B3C" w14:textId="62ADD28A" w:rsidR="0009187B" w:rsidRPr="0009187B" w:rsidRDefault="0009187B" w:rsidP="00BD7AB2">
      <w:pPr>
        <w:pStyle w:val="Tekstpodstawowy"/>
        <w:tabs>
          <w:tab w:val="left" w:pos="567"/>
        </w:tabs>
        <w:suppressAutoHyphens/>
        <w:jc w:val="center"/>
        <w:rPr>
          <w:rFonts w:cs="Arial"/>
          <w:b/>
          <w:sz w:val="20"/>
        </w:rPr>
      </w:pPr>
      <w:r w:rsidRPr="0009187B">
        <w:rPr>
          <w:rFonts w:cs="Arial"/>
          <w:b/>
          <w:sz w:val="20"/>
        </w:rPr>
        <w:t>§ 9.</w:t>
      </w:r>
    </w:p>
    <w:p w14:paraId="5DB06A9C" w14:textId="6C95DE79" w:rsidR="0009187B" w:rsidRPr="00BD7AB2" w:rsidRDefault="0009187B" w:rsidP="00A0025F">
      <w:pPr>
        <w:pStyle w:val="Tekstpodstawowy"/>
        <w:numPr>
          <w:ilvl w:val="0"/>
          <w:numId w:val="117"/>
        </w:numPr>
        <w:tabs>
          <w:tab w:val="left" w:pos="284"/>
        </w:tabs>
        <w:suppressAutoHyphens/>
        <w:ind w:left="284" w:hanging="284"/>
        <w:rPr>
          <w:rFonts w:cs="Arial"/>
          <w:bCs/>
          <w:sz w:val="20"/>
        </w:rPr>
      </w:pPr>
      <w:r w:rsidRPr="00BD7AB2">
        <w:rPr>
          <w:rFonts w:cs="Arial"/>
          <w:bCs/>
          <w:sz w:val="20"/>
        </w:rPr>
        <w:t>Wszelkie zmiany lub uzupełnienia treści niniejszej umowy podlegają zatwierdzeniu uchwałą Zarządu Województwa Podkarpackiego pod rygorem nieważności, z zastrzeżeniem ust. 2 i ust. 3.</w:t>
      </w:r>
    </w:p>
    <w:p w14:paraId="3ED27AEC" w14:textId="400B6432" w:rsidR="0009187B" w:rsidRPr="00BD7AB2" w:rsidRDefault="0009187B" w:rsidP="00A0025F">
      <w:pPr>
        <w:pStyle w:val="Tekstpodstawowy"/>
        <w:numPr>
          <w:ilvl w:val="0"/>
          <w:numId w:val="117"/>
        </w:numPr>
        <w:tabs>
          <w:tab w:val="left" w:pos="284"/>
        </w:tabs>
        <w:suppressAutoHyphens/>
        <w:ind w:left="284" w:hanging="284"/>
        <w:rPr>
          <w:rFonts w:cs="Arial"/>
          <w:bCs/>
          <w:sz w:val="20"/>
        </w:rPr>
      </w:pPr>
      <w:r w:rsidRPr="00BD7AB2">
        <w:rPr>
          <w:rFonts w:cs="Arial"/>
          <w:bCs/>
          <w:sz w:val="20"/>
        </w:rPr>
        <w:t>Dla dokonania zmiany lub uzupełnienia treści któregokolwiek załącznika do niniejszej umowy nie jest wymagana uchwała Zarządu Województwa Podkarpackiego. Zmiana lub uzupełnienie treści załącznika do niniejszej umowy wywołuje skutek prawny nie wcześniej, niż z chwilą doręczenia do siedziby Województwa dokumentów potwierdzających te fakty w sposób określony w § 4 ust. 5 pkt 6.</w:t>
      </w:r>
    </w:p>
    <w:p w14:paraId="60024B22" w14:textId="65972730" w:rsidR="0009187B" w:rsidRPr="00BD7AB2" w:rsidRDefault="0009187B" w:rsidP="00A0025F">
      <w:pPr>
        <w:pStyle w:val="Tekstpodstawowy"/>
        <w:numPr>
          <w:ilvl w:val="0"/>
          <w:numId w:val="117"/>
        </w:numPr>
        <w:tabs>
          <w:tab w:val="left" w:pos="284"/>
        </w:tabs>
        <w:suppressAutoHyphens/>
        <w:ind w:left="284" w:hanging="284"/>
        <w:rPr>
          <w:rFonts w:cs="Arial"/>
          <w:bCs/>
          <w:sz w:val="20"/>
        </w:rPr>
      </w:pPr>
      <w:r w:rsidRPr="00BD7AB2">
        <w:rPr>
          <w:rFonts w:cs="Arial"/>
          <w:bCs/>
          <w:sz w:val="20"/>
        </w:rPr>
        <w:t>Dla dokonania zmiany, zawartych w zapisach niniejszej umowy, danych dotyczących: numeru rachunku bankowego Przewoźnika, numeru rachunku bankowego Urzędu Marszałkowskiego Województwa Podkarpackiego w Rzeszowie oraz osób prowadzących działalność w zakresie krajowych autobusowych przewozów pasażerskich w formie spółki cywilnej nie jest wymagana uchwała Zarządu Województwa Podkarpackiego. Zmiana treści umowy w zakresie powyższych danych wymaga aneksu.</w:t>
      </w:r>
    </w:p>
    <w:p w14:paraId="53095155" w14:textId="77777777" w:rsidR="0009187B" w:rsidRPr="0009187B" w:rsidRDefault="0009187B" w:rsidP="00DA3032">
      <w:pPr>
        <w:pStyle w:val="Tekstpodstawowy"/>
        <w:tabs>
          <w:tab w:val="left" w:pos="567"/>
        </w:tabs>
        <w:suppressAutoHyphens/>
        <w:spacing w:before="120" w:after="120"/>
        <w:jc w:val="center"/>
        <w:rPr>
          <w:rFonts w:cs="Arial"/>
          <w:b/>
          <w:sz w:val="20"/>
        </w:rPr>
      </w:pPr>
      <w:r w:rsidRPr="0009187B">
        <w:rPr>
          <w:rFonts w:cs="Arial"/>
          <w:b/>
          <w:sz w:val="20"/>
        </w:rPr>
        <w:t>§ 10.</w:t>
      </w:r>
    </w:p>
    <w:p w14:paraId="27821EFE" w14:textId="77777777" w:rsidR="0009187B" w:rsidRPr="00BD7AB2" w:rsidRDefault="0009187B" w:rsidP="0009187B">
      <w:pPr>
        <w:pStyle w:val="Tekstpodstawowy"/>
        <w:tabs>
          <w:tab w:val="left" w:pos="567"/>
        </w:tabs>
        <w:suppressAutoHyphens/>
        <w:rPr>
          <w:rFonts w:cs="Arial"/>
          <w:bCs/>
          <w:sz w:val="20"/>
        </w:rPr>
      </w:pPr>
      <w:r w:rsidRPr="00BD7AB2">
        <w:rPr>
          <w:rFonts w:cs="Arial"/>
          <w:bCs/>
          <w:sz w:val="20"/>
        </w:rPr>
        <w:t>Wszelkie spory wynikłe w związku z niniejszą umową Strony będą rozwiązywać w drodze wzajemnych uzgodnień, a w przypadku nie osiągnięcia porozumienia spory rozstrzygał będzie właściwy sąd powszechny w Rzeszowie.</w:t>
      </w:r>
    </w:p>
    <w:p w14:paraId="020EE08C" w14:textId="77777777" w:rsidR="0009187B" w:rsidRPr="0009187B" w:rsidRDefault="0009187B" w:rsidP="00DA3032">
      <w:pPr>
        <w:pStyle w:val="Tekstpodstawowy"/>
        <w:tabs>
          <w:tab w:val="left" w:pos="567"/>
        </w:tabs>
        <w:suppressAutoHyphens/>
        <w:spacing w:before="120" w:after="120"/>
        <w:jc w:val="center"/>
        <w:rPr>
          <w:rFonts w:cs="Arial"/>
          <w:b/>
          <w:sz w:val="20"/>
        </w:rPr>
      </w:pPr>
      <w:r w:rsidRPr="0009187B">
        <w:rPr>
          <w:rFonts w:cs="Arial"/>
          <w:b/>
          <w:sz w:val="20"/>
        </w:rPr>
        <w:t>§ 11.</w:t>
      </w:r>
    </w:p>
    <w:p w14:paraId="0FC91801" w14:textId="5B62365E" w:rsidR="0009187B" w:rsidRPr="00DA3032" w:rsidRDefault="0009187B" w:rsidP="0009187B">
      <w:pPr>
        <w:pStyle w:val="Tekstpodstawowy"/>
        <w:tabs>
          <w:tab w:val="left" w:pos="567"/>
        </w:tabs>
        <w:suppressAutoHyphens/>
        <w:rPr>
          <w:rFonts w:cs="Arial"/>
          <w:bCs/>
          <w:sz w:val="20"/>
        </w:rPr>
      </w:pPr>
      <w:r w:rsidRPr="00DA3032">
        <w:rPr>
          <w:rFonts w:cs="Arial"/>
          <w:bCs/>
          <w:sz w:val="20"/>
        </w:rPr>
        <w:t>W sprawach nieuregulowanych w niniejszej umowie stosuje się przepisy ustawy z dnia 23 kwietnia 1964 r. Kodeks cywilny (t.j.: Dz. U. z 2022 r. poz. 1360 z późn. zm.) oraz ustawy z dnia 27 sierpnia 2009 r. o</w:t>
      </w:r>
      <w:r w:rsidR="005A75E6">
        <w:rPr>
          <w:rFonts w:cs="Arial"/>
          <w:bCs/>
          <w:sz w:val="20"/>
        </w:rPr>
        <w:t> f</w:t>
      </w:r>
      <w:r w:rsidRPr="00DA3032">
        <w:rPr>
          <w:rFonts w:cs="Arial"/>
          <w:bCs/>
          <w:sz w:val="20"/>
        </w:rPr>
        <w:t xml:space="preserve">inansach publicznych (t.j. Dz. U. z 2022 r. poz. 1634 z późn. zm.), w szczególności w zakresie </w:t>
      </w:r>
      <w:r w:rsidRPr="00DA3032">
        <w:rPr>
          <w:rFonts w:cs="Arial"/>
          <w:bCs/>
          <w:sz w:val="20"/>
        </w:rPr>
        <w:lastRenderedPageBreak/>
        <w:t>dotyczącym zwrotu dotacji wykorzystanej niezgodnie z przeznaczeniem, pobranej nienależnie lub w</w:t>
      </w:r>
      <w:r w:rsidR="00B66B5C">
        <w:rPr>
          <w:rFonts w:cs="Arial"/>
          <w:bCs/>
          <w:sz w:val="20"/>
        </w:rPr>
        <w:t> </w:t>
      </w:r>
      <w:r w:rsidRPr="00DA3032">
        <w:rPr>
          <w:rFonts w:cs="Arial"/>
          <w:bCs/>
          <w:sz w:val="20"/>
        </w:rPr>
        <w:t>nadmiernej wysokości.</w:t>
      </w:r>
    </w:p>
    <w:p w14:paraId="30AA9A3C" w14:textId="77777777" w:rsidR="0009187B" w:rsidRPr="0009187B" w:rsidRDefault="0009187B" w:rsidP="00DA3032">
      <w:pPr>
        <w:pStyle w:val="Tekstpodstawowy"/>
        <w:tabs>
          <w:tab w:val="left" w:pos="567"/>
        </w:tabs>
        <w:suppressAutoHyphens/>
        <w:spacing w:before="120" w:after="120"/>
        <w:jc w:val="center"/>
        <w:rPr>
          <w:rFonts w:cs="Arial"/>
          <w:b/>
          <w:sz w:val="20"/>
        </w:rPr>
      </w:pPr>
      <w:r w:rsidRPr="0009187B">
        <w:rPr>
          <w:rFonts w:cs="Arial"/>
          <w:b/>
          <w:sz w:val="20"/>
        </w:rPr>
        <w:t>§ 12.</w:t>
      </w:r>
    </w:p>
    <w:p w14:paraId="1BEBBF4C" w14:textId="21B94394" w:rsidR="0009187B" w:rsidRPr="00DA3032" w:rsidRDefault="0009187B" w:rsidP="00A0025F">
      <w:pPr>
        <w:pStyle w:val="Tekstpodstawowy"/>
        <w:tabs>
          <w:tab w:val="left" w:pos="567"/>
        </w:tabs>
        <w:suppressAutoHyphens/>
        <w:spacing w:after="1200"/>
        <w:rPr>
          <w:rFonts w:cs="Arial"/>
          <w:bCs/>
          <w:sz w:val="20"/>
        </w:rPr>
      </w:pPr>
      <w:r w:rsidRPr="00DA3032">
        <w:rPr>
          <w:rFonts w:cs="Arial"/>
          <w:bCs/>
          <w:sz w:val="20"/>
        </w:rPr>
        <w:t>Umowę sporządzono w dwóch jednobrzmiących egzemplarzach, po jednym egzemplarzu dla każdej</w:t>
      </w:r>
      <w:r w:rsidR="005A75E6">
        <w:rPr>
          <w:rFonts w:cs="Arial"/>
          <w:bCs/>
          <w:sz w:val="20"/>
        </w:rPr>
        <w:t xml:space="preserve"> </w:t>
      </w:r>
      <w:r w:rsidRPr="00DA3032">
        <w:rPr>
          <w:rFonts w:cs="Arial"/>
          <w:bCs/>
          <w:sz w:val="20"/>
        </w:rPr>
        <w:t>ze Stron.</w:t>
      </w:r>
    </w:p>
    <w:p w14:paraId="258547CE" w14:textId="23A145A3" w:rsidR="0009187B" w:rsidRPr="0009187B" w:rsidRDefault="0009187B" w:rsidP="00A0025F">
      <w:pPr>
        <w:pStyle w:val="Tekstpodstawowy"/>
        <w:tabs>
          <w:tab w:val="left" w:pos="567"/>
        </w:tabs>
        <w:suppressAutoHyphens/>
        <w:spacing w:after="11160"/>
        <w:rPr>
          <w:rFonts w:cs="Arial"/>
          <w:b/>
          <w:sz w:val="20"/>
        </w:rPr>
      </w:pPr>
      <w:r w:rsidRPr="0009187B">
        <w:rPr>
          <w:rFonts w:cs="Arial"/>
          <w:b/>
          <w:sz w:val="20"/>
        </w:rPr>
        <w:tab/>
        <w:t xml:space="preserve">Województwo Podkarpackie                                             </w:t>
      </w:r>
      <w:r w:rsidR="005A75E6">
        <w:rPr>
          <w:rFonts w:cs="Arial"/>
          <w:b/>
          <w:sz w:val="20"/>
        </w:rPr>
        <w:t xml:space="preserve">      </w:t>
      </w:r>
      <w:r w:rsidRPr="0009187B">
        <w:rPr>
          <w:rFonts w:cs="Arial"/>
          <w:b/>
          <w:sz w:val="20"/>
        </w:rPr>
        <w:t xml:space="preserve">                     Przewoźnik</w:t>
      </w:r>
    </w:p>
    <w:p w14:paraId="2A2AB238" w14:textId="77777777" w:rsidR="00B66B5C" w:rsidRPr="00567919" w:rsidRDefault="00B66B5C" w:rsidP="002C7D77">
      <w:pPr>
        <w:pStyle w:val="Nagwek3"/>
        <w:spacing w:after="120"/>
        <w:rPr>
          <w:b w:val="0"/>
        </w:rPr>
      </w:pPr>
      <w:r w:rsidRPr="00567919">
        <w:lastRenderedPageBreak/>
        <w:t>Załącznik Nr 3 do procedury</w:t>
      </w:r>
    </w:p>
    <w:p w14:paraId="7036460E" w14:textId="77777777" w:rsidR="00B66B5C" w:rsidRPr="00B66B5C" w:rsidRDefault="00B66B5C" w:rsidP="00B66B5C">
      <w:pPr>
        <w:spacing w:after="0" w:line="240" w:lineRule="auto"/>
        <w:rPr>
          <w:rFonts w:ascii="Arial" w:eastAsia="Calibri" w:hAnsi="Arial" w:cs="Arial"/>
          <w:sz w:val="18"/>
          <w:szCs w:val="18"/>
        </w:rPr>
      </w:pPr>
      <w:r w:rsidRPr="00B66B5C">
        <w:rPr>
          <w:rFonts w:ascii="Arial" w:eastAsia="Calibri" w:hAnsi="Arial" w:cs="Arial"/>
          <w:sz w:val="18"/>
          <w:szCs w:val="18"/>
        </w:rPr>
        <w:t>………………………………….</w:t>
      </w:r>
    </w:p>
    <w:p w14:paraId="0F11679F" w14:textId="186899A7" w:rsidR="00B66B5C" w:rsidRPr="00B66B5C" w:rsidRDefault="00B66B5C" w:rsidP="00B66B5C">
      <w:pPr>
        <w:spacing w:after="0" w:line="240" w:lineRule="auto"/>
        <w:ind w:left="-851"/>
        <w:rPr>
          <w:rFonts w:ascii="Arial" w:eastAsia="Calibri" w:hAnsi="Arial" w:cs="Arial"/>
          <w:sz w:val="16"/>
          <w:szCs w:val="16"/>
        </w:rPr>
      </w:pPr>
      <w:r w:rsidRPr="00B66B5C">
        <w:rPr>
          <w:rFonts w:ascii="Arial" w:eastAsia="Calibri" w:hAnsi="Arial" w:cs="Arial"/>
          <w:sz w:val="18"/>
          <w:szCs w:val="18"/>
        </w:rPr>
        <w:t xml:space="preserve">                 </w:t>
      </w:r>
      <w:r w:rsidR="00410ACE">
        <w:rPr>
          <w:rFonts w:ascii="Arial" w:eastAsia="Calibri" w:hAnsi="Arial" w:cs="Arial"/>
          <w:sz w:val="18"/>
          <w:szCs w:val="18"/>
        </w:rPr>
        <w:t xml:space="preserve">  </w:t>
      </w:r>
      <w:r w:rsidRPr="00B66B5C">
        <w:rPr>
          <w:rFonts w:ascii="Arial" w:eastAsia="Calibri" w:hAnsi="Arial" w:cs="Arial"/>
          <w:sz w:val="18"/>
          <w:szCs w:val="18"/>
        </w:rPr>
        <w:t xml:space="preserve"> </w:t>
      </w:r>
      <w:r w:rsidRPr="00B66B5C">
        <w:rPr>
          <w:rFonts w:ascii="Arial" w:eastAsia="Calibri" w:hAnsi="Arial" w:cs="Arial"/>
          <w:sz w:val="16"/>
          <w:szCs w:val="16"/>
        </w:rPr>
        <w:t>(oznaczenie organu kontroli)</w:t>
      </w:r>
    </w:p>
    <w:p w14:paraId="29C0FFE0" w14:textId="5AFE3C21" w:rsidR="00B66B5C" w:rsidRPr="00410ACE" w:rsidRDefault="00B66B5C" w:rsidP="00B66B5C">
      <w:pPr>
        <w:spacing w:after="0" w:line="240" w:lineRule="auto"/>
        <w:jc w:val="right"/>
        <w:rPr>
          <w:rFonts w:ascii="Arial" w:eastAsia="Calibri" w:hAnsi="Arial" w:cs="Arial"/>
          <w:sz w:val="20"/>
          <w:szCs w:val="20"/>
        </w:rPr>
      </w:pPr>
      <w:r w:rsidRPr="00410ACE">
        <w:rPr>
          <w:rFonts w:ascii="Arial" w:eastAsia="Calibri" w:hAnsi="Arial" w:cs="Arial"/>
          <w:sz w:val="20"/>
          <w:szCs w:val="20"/>
        </w:rPr>
        <w:t>……</w:t>
      </w:r>
      <w:r w:rsidR="00410ACE">
        <w:rPr>
          <w:rFonts w:ascii="Arial" w:eastAsia="Calibri" w:hAnsi="Arial" w:cs="Arial"/>
          <w:sz w:val="20"/>
          <w:szCs w:val="20"/>
        </w:rPr>
        <w:t>…</w:t>
      </w:r>
      <w:r w:rsidRPr="00410ACE">
        <w:rPr>
          <w:rFonts w:ascii="Arial" w:eastAsia="Calibri" w:hAnsi="Arial" w:cs="Arial"/>
          <w:sz w:val="20"/>
          <w:szCs w:val="20"/>
        </w:rPr>
        <w:t>…………, dnia …</w:t>
      </w:r>
      <w:r w:rsidR="00410ACE">
        <w:rPr>
          <w:rFonts w:ascii="Arial" w:eastAsia="Calibri" w:hAnsi="Arial" w:cs="Arial"/>
          <w:sz w:val="20"/>
          <w:szCs w:val="20"/>
        </w:rPr>
        <w:t>…</w:t>
      </w:r>
      <w:r w:rsidRPr="00410ACE">
        <w:rPr>
          <w:rFonts w:ascii="Arial" w:eastAsia="Calibri" w:hAnsi="Arial" w:cs="Arial"/>
          <w:sz w:val="20"/>
          <w:szCs w:val="20"/>
        </w:rPr>
        <w:t>……... r.</w:t>
      </w:r>
    </w:p>
    <w:p w14:paraId="6C25084B" w14:textId="77777777" w:rsidR="00B66B5C" w:rsidRPr="00B66B5C" w:rsidRDefault="00B66B5C" w:rsidP="00B66B5C">
      <w:pPr>
        <w:spacing w:after="0" w:line="20" w:lineRule="exact"/>
        <w:jc w:val="right"/>
        <w:rPr>
          <w:rFonts w:ascii="Arial" w:eastAsia="Calibri" w:hAnsi="Arial" w:cs="Arial"/>
        </w:rPr>
      </w:pPr>
    </w:p>
    <w:p w14:paraId="63BC0FDE" w14:textId="665591C2" w:rsidR="00B66B5C" w:rsidRPr="00B66B5C" w:rsidRDefault="00B66B5C" w:rsidP="00B66B5C">
      <w:pPr>
        <w:spacing w:after="0" w:line="140" w:lineRule="exact"/>
        <w:rPr>
          <w:rFonts w:ascii="Arial" w:eastAsia="Calibri" w:hAnsi="Arial" w:cs="Arial"/>
          <w:sz w:val="16"/>
          <w:szCs w:val="16"/>
        </w:rPr>
      </w:pPr>
      <w:r w:rsidRPr="00B66B5C">
        <w:rPr>
          <w:rFonts w:ascii="Arial" w:eastAsia="Calibri" w:hAnsi="Arial" w:cs="Arial"/>
          <w:sz w:val="16"/>
          <w:szCs w:val="16"/>
        </w:rPr>
        <w:t xml:space="preserve">                                                                                                                                                   (miejscowość)</w:t>
      </w:r>
    </w:p>
    <w:p w14:paraId="40B9A3C5" w14:textId="27F77060" w:rsidR="00B66B5C" w:rsidRPr="00410ACE" w:rsidRDefault="00B66B5C" w:rsidP="00B66B5C">
      <w:pPr>
        <w:spacing w:after="0" w:line="160" w:lineRule="exact"/>
        <w:jc w:val="both"/>
        <w:rPr>
          <w:rFonts w:ascii="Arial" w:eastAsia="Calibri" w:hAnsi="Arial" w:cs="Arial"/>
          <w:sz w:val="18"/>
          <w:szCs w:val="18"/>
        </w:rPr>
      </w:pPr>
      <w:r w:rsidRPr="00410ACE">
        <w:rPr>
          <w:rFonts w:ascii="Arial" w:eastAsia="Calibri" w:hAnsi="Arial" w:cs="Arial"/>
          <w:sz w:val="18"/>
          <w:szCs w:val="18"/>
        </w:rPr>
        <w:t>…………</w:t>
      </w:r>
      <w:r w:rsidR="00410ACE">
        <w:rPr>
          <w:rFonts w:ascii="Arial" w:eastAsia="Calibri" w:hAnsi="Arial" w:cs="Arial"/>
          <w:sz w:val="18"/>
          <w:szCs w:val="18"/>
        </w:rPr>
        <w:t>………..</w:t>
      </w:r>
      <w:r w:rsidRPr="00410ACE">
        <w:rPr>
          <w:rFonts w:ascii="Arial" w:eastAsia="Calibri" w:hAnsi="Arial" w:cs="Arial"/>
          <w:sz w:val="18"/>
          <w:szCs w:val="18"/>
        </w:rPr>
        <w:t>…………….</w:t>
      </w:r>
    </w:p>
    <w:p w14:paraId="4050FE57" w14:textId="7FDB6B3D" w:rsidR="00B66B5C" w:rsidRPr="00B66B5C" w:rsidRDefault="00B66B5C" w:rsidP="00B66B5C">
      <w:pPr>
        <w:spacing w:after="0" w:line="240" w:lineRule="auto"/>
        <w:jc w:val="both"/>
        <w:rPr>
          <w:rFonts w:ascii="Arial" w:eastAsia="Calibri" w:hAnsi="Arial" w:cs="Arial"/>
          <w:sz w:val="16"/>
          <w:szCs w:val="16"/>
        </w:rPr>
      </w:pPr>
      <w:r w:rsidRPr="00B66B5C">
        <w:rPr>
          <w:rFonts w:ascii="Arial" w:eastAsia="Calibri" w:hAnsi="Arial" w:cs="Arial"/>
          <w:sz w:val="18"/>
          <w:szCs w:val="18"/>
        </w:rPr>
        <w:t xml:space="preserve">     </w:t>
      </w:r>
      <w:r w:rsidR="00410ACE">
        <w:rPr>
          <w:rFonts w:ascii="Arial" w:eastAsia="Calibri" w:hAnsi="Arial" w:cs="Arial"/>
          <w:sz w:val="18"/>
          <w:szCs w:val="18"/>
        </w:rPr>
        <w:t xml:space="preserve"> </w:t>
      </w:r>
      <w:r w:rsidRPr="00B66B5C">
        <w:rPr>
          <w:rFonts w:ascii="Arial" w:eastAsia="Calibri" w:hAnsi="Arial" w:cs="Arial"/>
          <w:sz w:val="18"/>
          <w:szCs w:val="18"/>
        </w:rPr>
        <w:t xml:space="preserve">      </w:t>
      </w:r>
      <w:r w:rsidRPr="00B66B5C">
        <w:rPr>
          <w:rFonts w:ascii="Arial" w:eastAsia="Calibri" w:hAnsi="Arial" w:cs="Arial"/>
          <w:sz w:val="16"/>
          <w:szCs w:val="16"/>
        </w:rPr>
        <w:t>(znak sprawy)</w:t>
      </w:r>
    </w:p>
    <w:p w14:paraId="7E3A2C83" w14:textId="77777777" w:rsidR="00B66B5C" w:rsidRPr="00B66B5C" w:rsidRDefault="00B66B5C" w:rsidP="00B66B5C">
      <w:pPr>
        <w:spacing w:after="0" w:line="240" w:lineRule="auto"/>
        <w:jc w:val="center"/>
        <w:rPr>
          <w:rFonts w:ascii="Arial" w:eastAsia="Calibri" w:hAnsi="Arial" w:cs="Arial"/>
          <w:b/>
          <w:sz w:val="22"/>
        </w:rPr>
      </w:pPr>
      <w:r w:rsidRPr="00054307">
        <w:rPr>
          <w:rFonts w:ascii="Arial" w:eastAsia="Calibri" w:hAnsi="Arial" w:cs="Arial"/>
          <w:b/>
          <w:sz w:val="20"/>
          <w:szCs w:val="20"/>
        </w:rPr>
        <w:t>U P O W A Ż N I E N I</w:t>
      </w:r>
      <w:r w:rsidRPr="00B66B5C">
        <w:rPr>
          <w:rFonts w:ascii="Arial" w:eastAsia="Calibri" w:hAnsi="Arial" w:cs="Arial"/>
          <w:b/>
          <w:sz w:val="22"/>
        </w:rPr>
        <w:t xml:space="preserve"> E</w:t>
      </w:r>
    </w:p>
    <w:p w14:paraId="18CAA6C9" w14:textId="150066CB" w:rsidR="00B66B5C" w:rsidRPr="00054307" w:rsidRDefault="00B66B5C" w:rsidP="00B66B5C">
      <w:pPr>
        <w:spacing w:before="240" w:after="0" w:line="276" w:lineRule="auto"/>
        <w:jc w:val="both"/>
        <w:rPr>
          <w:rFonts w:ascii="Arial" w:eastAsia="Times New Roman" w:hAnsi="Arial" w:cs="Arial"/>
          <w:bCs/>
          <w:sz w:val="20"/>
          <w:szCs w:val="20"/>
          <w:lang w:eastAsia="pl-PL"/>
        </w:rPr>
      </w:pPr>
      <w:r w:rsidRPr="00054307">
        <w:rPr>
          <w:rFonts w:ascii="Arial" w:eastAsia="Times New Roman" w:hAnsi="Arial" w:cs="Arial"/>
          <w:bCs/>
          <w:sz w:val="20"/>
          <w:szCs w:val="20"/>
          <w:lang w:eastAsia="pl-PL"/>
        </w:rPr>
        <w:t>Na podstawie art. …. ustawy z dnia …..…. r. o samorządzie województwa (………..…………),  art. .… ustawy z dnia ……… r. Prawo przedsiębiorców (……....……) i § …. umowy znak: ……..….. z dnia …… r., zawartej pomiędzy Województwem Podkarpackim, a przedsiębiorcą: ………….………………………………</w:t>
      </w:r>
    </w:p>
    <w:p w14:paraId="316D36FA" w14:textId="6107C5EC" w:rsidR="00B66B5C" w:rsidRPr="00B66B5C" w:rsidRDefault="00B66B5C" w:rsidP="00B66B5C">
      <w:pPr>
        <w:spacing w:after="0" w:line="240" w:lineRule="auto"/>
        <w:jc w:val="both"/>
        <w:rPr>
          <w:rFonts w:ascii="Arial" w:eastAsia="Times New Roman" w:hAnsi="Arial" w:cs="Arial"/>
          <w:bCs/>
          <w:sz w:val="16"/>
          <w:szCs w:val="16"/>
          <w:lang w:eastAsia="pl-PL"/>
        </w:rPr>
      </w:pPr>
      <w:r w:rsidRPr="00B66B5C">
        <w:rPr>
          <w:rFonts w:ascii="Arial" w:eastAsia="Times New Roman" w:hAnsi="Arial" w:cs="Arial"/>
          <w:bCs/>
          <w:sz w:val="16"/>
          <w:szCs w:val="16"/>
          <w:lang w:eastAsia="pl-PL"/>
        </w:rPr>
        <w:t xml:space="preserve">                                                                                               </w:t>
      </w:r>
      <w:r w:rsidR="00054307">
        <w:rPr>
          <w:rFonts w:ascii="Arial" w:eastAsia="Times New Roman" w:hAnsi="Arial" w:cs="Arial"/>
          <w:bCs/>
          <w:sz w:val="16"/>
          <w:szCs w:val="16"/>
          <w:lang w:eastAsia="pl-PL"/>
        </w:rPr>
        <w:t xml:space="preserve">                                                   </w:t>
      </w:r>
      <w:r w:rsidRPr="00B66B5C">
        <w:rPr>
          <w:rFonts w:ascii="Arial" w:eastAsia="Times New Roman" w:hAnsi="Arial" w:cs="Arial"/>
          <w:bCs/>
          <w:sz w:val="16"/>
          <w:szCs w:val="16"/>
          <w:lang w:eastAsia="pl-PL"/>
        </w:rPr>
        <w:t xml:space="preserve">  (nazwa i adres przedsiębiorcy)</w:t>
      </w:r>
    </w:p>
    <w:p w14:paraId="29C5EACA" w14:textId="77777777" w:rsidR="00B66B5C" w:rsidRPr="00B66B5C" w:rsidRDefault="00B66B5C" w:rsidP="00A0025F">
      <w:pPr>
        <w:spacing w:after="120" w:line="276" w:lineRule="auto"/>
        <w:jc w:val="both"/>
        <w:rPr>
          <w:rFonts w:ascii="Arial" w:eastAsia="Times New Roman" w:hAnsi="Arial" w:cs="Arial"/>
          <w:bCs/>
          <w:sz w:val="22"/>
          <w:lang w:eastAsia="pl-PL"/>
        </w:rPr>
      </w:pPr>
      <w:r w:rsidRPr="00054307">
        <w:rPr>
          <w:rFonts w:ascii="Arial" w:eastAsia="Times New Roman" w:hAnsi="Arial" w:cs="Arial"/>
          <w:bCs/>
          <w:sz w:val="20"/>
          <w:szCs w:val="20"/>
          <w:lang w:eastAsia="pl-PL"/>
        </w:rPr>
        <w:t>w sprawie określenia zasad przekazywania przedsiębiorcom dopłat do przewozów osób uprawnionych ustawowo do bezpłatnych lub ulgowych przejazdów środkami publicznego transportu zbiorowego autobusowego, upoważniam</w:t>
      </w:r>
      <w:r w:rsidRPr="00B66B5C">
        <w:rPr>
          <w:rFonts w:ascii="Arial" w:eastAsia="Times New Roman" w:hAnsi="Arial" w:cs="Arial"/>
          <w:bCs/>
          <w:sz w:val="22"/>
          <w:lang w:eastAsia="pl-PL"/>
        </w:rPr>
        <w:t>:</w:t>
      </w:r>
    </w:p>
    <w:p w14:paraId="5E5B5214" w14:textId="0DD84553" w:rsidR="00B66B5C" w:rsidRPr="00B66B5C" w:rsidRDefault="00B66B5C">
      <w:pPr>
        <w:numPr>
          <w:ilvl w:val="0"/>
          <w:numId w:val="118"/>
        </w:numPr>
        <w:spacing w:after="0" w:line="240" w:lineRule="auto"/>
        <w:ind w:left="425" w:hanging="425"/>
        <w:contextualSpacing/>
        <w:jc w:val="both"/>
        <w:rPr>
          <w:rFonts w:ascii="Arial" w:eastAsia="Calibri" w:hAnsi="Arial" w:cs="Arial"/>
          <w:sz w:val="22"/>
        </w:rPr>
      </w:pPr>
      <w:r w:rsidRPr="00410ACE">
        <w:rPr>
          <w:rFonts w:ascii="Arial" w:eastAsia="Calibri" w:hAnsi="Arial" w:cs="Arial"/>
          <w:sz w:val="18"/>
          <w:szCs w:val="18"/>
        </w:rPr>
        <w:t>….……….……………</w:t>
      </w:r>
      <w:r w:rsidR="00410ACE">
        <w:rPr>
          <w:rFonts w:ascii="Arial" w:eastAsia="Calibri" w:hAnsi="Arial" w:cs="Arial"/>
          <w:sz w:val="18"/>
          <w:szCs w:val="18"/>
        </w:rPr>
        <w:t>……………….</w:t>
      </w:r>
      <w:r w:rsidRPr="00410ACE">
        <w:rPr>
          <w:rFonts w:ascii="Arial" w:eastAsia="Calibri" w:hAnsi="Arial" w:cs="Arial"/>
          <w:sz w:val="18"/>
          <w:szCs w:val="18"/>
        </w:rPr>
        <w:t>……….……………....</w:t>
      </w:r>
      <w:r w:rsidR="00410ACE">
        <w:rPr>
          <w:rFonts w:ascii="Arial" w:eastAsia="Calibri" w:hAnsi="Arial" w:cs="Arial"/>
          <w:sz w:val="18"/>
          <w:szCs w:val="18"/>
        </w:rPr>
        <w:t>.....</w:t>
      </w:r>
      <w:r w:rsidRPr="00410ACE">
        <w:rPr>
          <w:rFonts w:ascii="Arial" w:eastAsia="Calibri" w:hAnsi="Arial" w:cs="Arial"/>
          <w:sz w:val="18"/>
          <w:szCs w:val="18"/>
        </w:rPr>
        <w:t xml:space="preserve">…….., </w:t>
      </w:r>
      <w:r w:rsidRPr="00054307">
        <w:rPr>
          <w:rFonts w:ascii="Arial" w:eastAsia="Calibri" w:hAnsi="Arial" w:cs="Arial"/>
          <w:sz w:val="20"/>
          <w:szCs w:val="20"/>
        </w:rPr>
        <w:t>w Oddziale dotacji i dopłat do drogowych</w:t>
      </w:r>
    </w:p>
    <w:p w14:paraId="7068B682" w14:textId="77777777" w:rsidR="00B66B5C" w:rsidRPr="00B66B5C" w:rsidRDefault="00B66B5C" w:rsidP="00B66B5C">
      <w:pPr>
        <w:spacing w:after="0" w:line="240" w:lineRule="auto"/>
        <w:ind w:left="425"/>
        <w:contextualSpacing/>
        <w:jc w:val="both"/>
        <w:rPr>
          <w:rFonts w:ascii="Arial" w:eastAsia="Calibri" w:hAnsi="Arial" w:cs="Arial"/>
          <w:sz w:val="16"/>
          <w:szCs w:val="16"/>
        </w:rPr>
      </w:pPr>
      <w:r w:rsidRPr="00B66B5C">
        <w:rPr>
          <w:rFonts w:ascii="Arial" w:eastAsia="Calibri" w:hAnsi="Arial" w:cs="Arial"/>
          <w:sz w:val="18"/>
          <w:szCs w:val="18"/>
        </w:rPr>
        <w:t xml:space="preserve">                   </w:t>
      </w:r>
      <w:r w:rsidRPr="00B66B5C">
        <w:rPr>
          <w:rFonts w:ascii="Arial" w:eastAsia="Calibri" w:hAnsi="Arial" w:cs="Arial"/>
          <w:sz w:val="16"/>
          <w:szCs w:val="16"/>
        </w:rPr>
        <w:t>(imię, nazwisko i stanowisko służbowe)</w:t>
      </w:r>
    </w:p>
    <w:p w14:paraId="21C9ADD5" w14:textId="0240E62D" w:rsidR="00B66B5C" w:rsidRPr="00054307" w:rsidRDefault="00B66B5C" w:rsidP="00A0025F">
      <w:pPr>
        <w:spacing w:after="240" w:line="276" w:lineRule="auto"/>
        <w:ind w:left="425"/>
        <w:contextualSpacing/>
        <w:jc w:val="both"/>
        <w:rPr>
          <w:rFonts w:ascii="Arial" w:eastAsia="Calibri" w:hAnsi="Arial" w:cs="Arial"/>
          <w:sz w:val="20"/>
          <w:szCs w:val="20"/>
        </w:rPr>
      </w:pPr>
      <w:r w:rsidRPr="00054307">
        <w:rPr>
          <w:rFonts w:ascii="Arial" w:eastAsia="Calibri" w:hAnsi="Arial" w:cs="Arial"/>
          <w:sz w:val="20"/>
          <w:szCs w:val="20"/>
        </w:rPr>
        <w:t>przewozów pasażerskich w Departamencie Dróg i Publicznego Transportu Zbiorowego Urzędu Marszałkowskiego Województwa Podkarpackiego w Rzeszowie, posiadającego legitymację służbową Nr … / ..., wydaną w dniu ………………. r. przez Marszałka Województwa Podkarpackiego,</w:t>
      </w:r>
    </w:p>
    <w:p w14:paraId="1B448313" w14:textId="69A59CFE" w:rsidR="00B66B5C" w:rsidRPr="00054307" w:rsidRDefault="00B66B5C">
      <w:pPr>
        <w:numPr>
          <w:ilvl w:val="0"/>
          <w:numId w:val="118"/>
        </w:numPr>
        <w:spacing w:after="0" w:line="240" w:lineRule="auto"/>
        <w:ind w:left="426" w:hanging="425"/>
        <w:contextualSpacing/>
        <w:jc w:val="both"/>
        <w:rPr>
          <w:rFonts w:ascii="Arial" w:eastAsia="Calibri" w:hAnsi="Arial" w:cs="Arial"/>
          <w:sz w:val="20"/>
          <w:szCs w:val="20"/>
        </w:rPr>
      </w:pPr>
      <w:r w:rsidRPr="00054307">
        <w:rPr>
          <w:rFonts w:ascii="Arial" w:eastAsia="Calibri" w:hAnsi="Arial" w:cs="Arial"/>
          <w:sz w:val="20"/>
          <w:szCs w:val="20"/>
        </w:rPr>
        <w:t>…</w:t>
      </w:r>
      <w:r w:rsidR="00410ACE">
        <w:rPr>
          <w:rFonts w:ascii="Arial" w:eastAsia="Calibri" w:hAnsi="Arial" w:cs="Arial"/>
          <w:sz w:val="20"/>
          <w:szCs w:val="20"/>
        </w:rPr>
        <w:t>……………….</w:t>
      </w:r>
      <w:r w:rsidRPr="00054307">
        <w:rPr>
          <w:rFonts w:ascii="Arial" w:eastAsia="Calibri" w:hAnsi="Arial" w:cs="Arial"/>
          <w:sz w:val="20"/>
          <w:szCs w:val="20"/>
        </w:rPr>
        <w:t xml:space="preserve">………………………..…………………….…, w Oddziale dotacji i dopłat do drogowych </w:t>
      </w:r>
    </w:p>
    <w:p w14:paraId="7B837575" w14:textId="77777777" w:rsidR="00B66B5C" w:rsidRPr="00B66B5C" w:rsidRDefault="00B66B5C" w:rsidP="00B66B5C">
      <w:pPr>
        <w:spacing w:after="0" w:line="240" w:lineRule="auto"/>
        <w:ind w:left="426"/>
        <w:contextualSpacing/>
        <w:jc w:val="both"/>
        <w:rPr>
          <w:rFonts w:ascii="Arial" w:eastAsia="Calibri" w:hAnsi="Arial" w:cs="Arial"/>
          <w:sz w:val="16"/>
          <w:szCs w:val="16"/>
        </w:rPr>
      </w:pPr>
      <w:r w:rsidRPr="00B66B5C">
        <w:rPr>
          <w:rFonts w:ascii="Arial" w:eastAsia="Calibri" w:hAnsi="Arial" w:cs="Arial"/>
          <w:sz w:val="18"/>
          <w:szCs w:val="18"/>
        </w:rPr>
        <w:t xml:space="preserve">                     </w:t>
      </w:r>
      <w:r w:rsidRPr="00B66B5C">
        <w:rPr>
          <w:rFonts w:ascii="Arial" w:eastAsia="Calibri" w:hAnsi="Arial" w:cs="Arial"/>
          <w:sz w:val="16"/>
          <w:szCs w:val="16"/>
        </w:rPr>
        <w:t>(imię, nazwisko i stanowisko służbowe)</w:t>
      </w:r>
    </w:p>
    <w:p w14:paraId="453F28CB" w14:textId="61B5C8A2" w:rsidR="00B66B5C" w:rsidRPr="00A0025F" w:rsidRDefault="00B66B5C" w:rsidP="00A0025F">
      <w:pPr>
        <w:spacing w:after="120" w:line="276" w:lineRule="auto"/>
        <w:ind w:left="425"/>
        <w:contextualSpacing/>
        <w:jc w:val="both"/>
        <w:rPr>
          <w:rFonts w:ascii="Arial" w:eastAsia="Calibri" w:hAnsi="Arial" w:cs="Arial"/>
          <w:sz w:val="20"/>
          <w:szCs w:val="20"/>
        </w:rPr>
      </w:pPr>
      <w:r w:rsidRPr="00054307">
        <w:rPr>
          <w:rFonts w:ascii="Arial" w:eastAsia="Calibri" w:hAnsi="Arial" w:cs="Arial"/>
          <w:sz w:val="20"/>
          <w:szCs w:val="20"/>
        </w:rPr>
        <w:t>przewozów pasażerskich w Departamencie Dróg i Publicznego Transportu Zbiorowego Urzędu Marszałkowskiego Województwa Podkarpackiego w Rzeszowie, posiadającego legitymację służbową Nr … / ..., wydaną w dniu …..…………. r. przez Marszałka Województwa Podkarpackiego</w:t>
      </w:r>
      <w:r w:rsidR="00A0025F">
        <w:rPr>
          <w:rFonts w:ascii="Arial" w:eastAsia="Calibri" w:hAnsi="Arial" w:cs="Arial"/>
          <w:sz w:val="20"/>
          <w:szCs w:val="20"/>
        </w:rPr>
        <w:t xml:space="preserve"> </w:t>
      </w:r>
      <w:r w:rsidRPr="00054307">
        <w:rPr>
          <w:rFonts w:ascii="Arial" w:eastAsia="Calibri" w:hAnsi="Arial" w:cs="Arial"/>
          <w:sz w:val="20"/>
          <w:szCs w:val="20"/>
        </w:rPr>
        <w:t>do przeprowadzenia kontroli przedsiębiorcy ……</w:t>
      </w:r>
      <w:r w:rsidR="00410ACE">
        <w:rPr>
          <w:rFonts w:ascii="Arial" w:eastAsia="Calibri" w:hAnsi="Arial" w:cs="Arial"/>
          <w:sz w:val="20"/>
          <w:szCs w:val="20"/>
        </w:rPr>
        <w:t>………….</w:t>
      </w:r>
      <w:r w:rsidRPr="00054307">
        <w:rPr>
          <w:rFonts w:ascii="Arial" w:eastAsia="Calibri" w:hAnsi="Arial" w:cs="Arial"/>
          <w:sz w:val="20"/>
          <w:szCs w:val="20"/>
        </w:rPr>
        <w:t xml:space="preserve">………………..………………… w zakresie </w:t>
      </w:r>
    </w:p>
    <w:p w14:paraId="3C15723A" w14:textId="7E2C2E47" w:rsidR="00B66B5C" w:rsidRPr="00B66B5C" w:rsidRDefault="00B66B5C" w:rsidP="00A0025F">
      <w:pPr>
        <w:spacing w:after="120" w:line="240" w:lineRule="auto"/>
        <w:ind w:left="4247" w:firstLine="709"/>
        <w:jc w:val="both"/>
        <w:rPr>
          <w:rFonts w:ascii="Arial" w:eastAsia="Calibri" w:hAnsi="Arial" w:cs="Arial"/>
          <w:sz w:val="16"/>
          <w:szCs w:val="16"/>
        </w:rPr>
      </w:pPr>
      <w:r w:rsidRPr="00B66B5C">
        <w:rPr>
          <w:rFonts w:ascii="Arial" w:eastAsia="Calibri" w:hAnsi="Arial" w:cs="Arial"/>
          <w:sz w:val="16"/>
          <w:szCs w:val="16"/>
        </w:rPr>
        <w:t xml:space="preserve">  (nazwa i adres przedsiębiorcy)</w:t>
      </w:r>
    </w:p>
    <w:p w14:paraId="3390CB0D" w14:textId="7FF858B8" w:rsidR="00B66B5C" w:rsidRPr="00A0025F" w:rsidRDefault="00B66B5C" w:rsidP="00A0025F">
      <w:pPr>
        <w:spacing w:after="120" w:line="276" w:lineRule="auto"/>
        <w:jc w:val="both"/>
        <w:rPr>
          <w:rFonts w:ascii="Arial" w:eastAsia="Calibri" w:hAnsi="Arial" w:cs="Arial"/>
          <w:b/>
          <w:bCs/>
          <w:sz w:val="20"/>
          <w:szCs w:val="20"/>
        </w:rPr>
      </w:pPr>
      <w:r w:rsidRPr="00054307">
        <w:rPr>
          <w:rFonts w:ascii="Arial" w:eastAsia="Calibri" w:hAnsi="Arial" w:cs="Arial"/>
          <w:sz w:val="20"/>
          <w:szCs w:val="20"/>
        </w:rPr>
        <w:t>prawidłowości wnioskowania oraz rozliczania dopłat do przewozów z tytułu stosowania ulg ustawowych w</w:t>
      </w:r>
      <w:r w:rsidR="00054307">
        <w:rPr>
          <w:rFonts w:ascii="Arial" w:eastAsia="Calibri" w:hAnsi="Arial" w:cs="Arial"/>
          <w:sz w:val="20"/>
          <w:szCs w:val="20"/>
        </w:rPr>
        <w:t> </w:t>
      </w:r>
      <w:r w:rsidRPr="00054307">
        <w:rPr>
          <w:rFonts w:ascii="Arial" w:eastAsia="Calibri" w:hAnsi="Arial" w:cs="Arial"/>
          <w:sz w:val="20"/>
          <w:szCs w:val="20"/>
        </w:rPr>
        <w:t>autobusowych przewozach pasażerskich w ramach umowy znak: ……...…..……. z dnia ……………… r.</w:t>
      </w:r>
    </w:p>
    <w:p w14:paraId="78CC0B51" w14:textId="77DE30C3" w:rsidR="00B66B5C" w:rsidRPr="00054307" w:rsidRDefault="00B66B5C" w:rsidP="00A0025F">
      <w:pPr>
        <w:spacing w:after="120" w:line="240" w:lineRule="auto"/>
        <w:jc w:val="both"/>
        <w:rPr>
          <w:rFonts w:ascii="Arial" w:eastAsia="Calibri" w:hAnsi="Arial" w:cs="Arial"/>
          <w:sz w:val="20"/>
          <w:szCs w:val="20"/>
        </w:rPr>
      </w:pPr>
      <w:r w:rsidRPr="00054307">
        <w:rPr>
          <w:rFonts w:ascii="Arial" w:eastAsia="Calibri" w:hAnsi="Arial" w:cs="Arial"/>
          <w:sz w:val="20"/>
          <w:szCs w:val="20"/>
        </w:rPr>
        <w:t>Termin rozpoczęcia kontroli – ………………………. r.</w:t>
      </w:r>
    </w:p>
    <w:p w14:paraId="613F1B7A" w14:textId="220195DD" w:rsidR="00B66B5C" w:rsidRPr="00054307" w:rsidRDefault="00B66B5C" w:rsidP="00A0025F">
      <w:pPr>
        <w:spacing w:after="120" w:line="240" w:lineRule="auto"/>
        <w:jc w:val="both"/>
        <w:rPr>
          <w:rFonts w:ascii="Arial" w:eastAsia="Calibri" w:hAnsi="Arial" w:cs="Arial"/>
          <w:sz w:val="20"/>
          <w:szCs w:val="20"/>
        </w:rPr>
      </w:pPr>
      <w:r w:rsidRPr="00054307">
        <w:rPr>
          <w:rFonts w:ascii="Arial" w:eastAsia="Calibri" w:hAnsi="Arial" w:cs="Arial"/>
          <w:sz w:val="20"/>
          <w:szCs w:val="20"/>
        </w:rPr>
        <w:t>Przewidywany termin zakończenia kontroli – ……….……..………… r.</w:t>
      </w:r>
    </w:p>
    <w:p w14:paraId="2BAA1AE7" w14:textId="06EC9E23" w:rsidR="00B66B5C" w:rsidRPr="00054307" w:rsidRDefault="00B66B5C" w:rsidP="00410ACE">
      <w:pPr>
        <w:spacing w:after="720" w:line="240" w:lineRule="auto"/>
        <w:jc w:val="both"/>
        <w:rPr>
          <w:rFonts w:ascii="Arial" w:eastAsia="Calibri" w:hAnsi="Arial" w:cs="Arial"/>
          <w:sz w:val="20"/>
          <w:szCs w:val="20"/>
        </w:rPr>
      </w:pPr>
      <w:r w:rsidRPr="00054307">
        <w:rPr>
          <w:rFonts w:ascii="Arial" w:eastAsia="Calibri" w:hAnsi="Arial" w:cs="Arial"/>
          <w:sz w:val="20"/>
          <w:szCs w:val="20"/>
        </w:rPr>
        <w:t>Pouczenie o prawach i obowiązkach kontrolowanego przedsiębiorcy stanowi integralną część niniejszego upoważnienia.</w:t>
      </w:r>
    </w:p>
    <w:p w14:paraId="499EF6FC" w14:textId="464D56CC" w:rsidR="00B66B5C" w:rsidRPr="00A0025F" w:rsidRDefault="00B66B5C" w:rsidP="00A0025F">
      <w:pPr>
        <w:spacing w:before="240" w:after="0" w:line="240" w:lineRule="auto"/>
        <w:jc w:val="both"/>
        <w:rPr>
          <w:rFonts w:ascii="Arial" w:eastAsia="Times New Roman" w:hAnsi="Arial" w:cs="Arial"/>
          <w:sz w:val="18"/>
          <w:szCs w:val="18"/>
          <w:lang w:eastAsia="pl-PL"/>
        </w:rPr>
      </w:pPr>
      <w:r w:rsidRPr="00410ACE">
        <w:rPr>
          <w:rFonts w:eastAsia="Times New Roman" w:cs="Times New Roman"/>
          <w:sz w:val="18"/>
          <w:szCs w:val="18"/>
          <w:lang w:eastAsia="pl-PL"/>
        </w:rPr>
        <w:t xml:space="preserve">                                                                             </w:t>
      </w:r>
      <w:r w:rsidR="00410ACE">
        <w:rPr>
          <w:rFonts w:eastAsia="Times New Roman" w:cs="Times New Roman"/>
          <w:sz w:val="18"/>
          <w:szCs w:val="18"/>
          <w:lang w:eastAsia="pl-PL"/>
        </w:rPr>
        <w:t xml:space="preserve">                                    </w:t>
      </w:r>
      <w:r w:rsidR="00410ACE">
        <w:rPr>
          <w:rFonts w:ascii="Arial" w:eastAsia="Times New Roman" w:hAnsi="Arial" w:cs="Arial"/>
          <w:sz w:val="18"/>
          <w:szCs w:val="18"/>
          <w:lang w:eastAsia="pl-PL"/>
        </w:rPr>
        <w:t>……………</w:t>
      </w:r>
      <w:r w:rsidRPr="00410ACE">
        <w:rPr>
          <w:rFonts w:ascii="Arial" w:eastAsia="Times New Roman" w:hAnsi="Arial" w:cs="Arial"/>
          <w:sz w:val="18"/>
          <w:szCs w:val="18"/>
          <w:lang w:eastAsia="pl-PL"/>
        </w:rPr>
        <w:t>…………..……….…………………</w:t>
      </w:r>
    </w:p>
    <w:p w14:paraId="72760DE4" w14:textId="77777777" w:rsidR="00B66B5C" w:rsidRPr="00B66B5C" w:rsidRDefault="00B66B5C" w:rsidP="00B66B5C">
      <w:pPr>
        <w:spacing w:after="0" w:line="240" w:lineRule="auto"/>
        <w:jc w:val="both"/>
        <w:rPr>
          <w:rFonts w:ascii="Arial" w:eastAsia="Times New Roman" w:hAnsi="Arial" w:cs="Arial"/>
          <w:sz w:val="16"/>
          <w:szCs w:val="16"/>
          <w:lang w:eastAsia="pl-PL"/>
        </w:rPr>
      </w:pPr>
      <w:r w:rsidRPr="00B66B5C">
        <w:rPr>
          <w:rFonts w:ascii="Arial" w:eastAsia="Times New Roman" w:hAnsi="Arial" w:cs="Arial"/>
          <w:sz w:val="18"/>
          <w:szCs w:val="18"/>
          <w:lang w:eastAsia="pl-PL"/>
        </w:rPr>
        <w:t xml:space="preserve">                                                                                                          </w:t>
      </w:r>
      <w:r w:rsidRPr="00B66B5C">
        <w:rPr>
          <w:rFonts w:ascii="Arial" w:eastAsia="Times New Roman" w:hAnsi="Arial" w:cs="Arial"/>
          <w:sz w:val="16"/>
          <w:szCs w:val="16"/>
          <w:lang w:eastAsia="pl-PL"/>
        </w:rPr>
        <w:t>(pieczęć i podpis Marszałka Województwa</w:t>
      </w:r>
    </w:p>
    <w:p w14:paraId="32DC2FAD" w14:textId="31DEFDDA" w:rsidR="00B66B5C" w:rsidRPr="00A0025F" w:rsidRDefault="00B66B5C" w:rsidP="00A0025F">
      <w:pPr>
        <w:spacing w:after="0" w:line="240" w:lineRule="auto"/>
        <w:jc w:val="both"/>
        <w:rPr>
          <w:rFonts w:ascii="Arial" w:eastAsia="Times New Roman" w:hAnsi="Arial" w:cs="Arial"/>
          <w:sz w:val="18"/>
          <w:szCs w:val="18"/>
          <w:lang w:eastAsia="pl-PL"/>
        </w:rPr>
      </w:pPr>
      <w:r w:rsidRPr="00B66B5C">
        <w:rPr>
          <w:rFonts w:ascii="Arial" w:eastAsia="Times New Roman" w:hAnsi="Arial" w:cs="Arial"/>
          <w:sz w:val="16"/>
          <w:szCs w:val="16"/>
          <w:lang w:eastAsia="pl-PL"/>
        </w:rPr>
        <w:t xml:space="preserve">                                                                                                                        Podkarpackiego lub osoby upoważnionej</w:t>
      </w:r>
      <w:r w:rsidRPr="00B66B5C">
        <w:rPr>
          <w:rFonts w:ascii="Arial" w:eastAsia="Times New Roman" w:hAnsi="Arial" w:cs="Arial"/>
          <w:sz w:val="18"/>
          <w:szCs w:val="18"/>
          <w:lang w:eastAsia="pl-PL"/>
        </w:rPr>
        <w:t>)</w:t>
      </w:r>
    </w:p>
    <w:p w14:paraId="441DBE7D" w14:textId="77777777" w:rsidR="00B66B5C" w:rsidRPr="00B66B5C" w:rsidRDefault="00B66B5C" w:rsidP="00B66B5C">
      <w:pPr>
        <w:spacing w:after="0" w:line="240" w:lineRule="auto"/>
        <w:jc w:val="both"/>
        <w:rPr>
          <w:rFonts w:ascii="Arial" w:eastAsia="Times New Roman" w:hAnsi="Arial" w:cs="Arial"/>
          <w:b/>
          <w:bCs/>
          <w:sz w:val="20"/>
          <w:szCs w:val="20"/>
          <w:lang w:eastAsia="pl-PL"/>
        </w:rPr>
      </w:pPr>
      <w:r w:rsidRPr="00B66B5C">
        <w:rPr>
          <w:rFonts w:ascii="Arial" w:eastAsia="Times New Roman" w:hAnsi="Arial" w:cs="Arial"/>
          <w:b/>
          <w:bCs/>
          <w:sz w:val="20"/>
          <w:szCs w:val="20"/>
          <w:lang w:eastAsia="pl-PL"/>
        </w:rPr>
        <w:t>Potwierdzam doręczenie upoważnienia</w:t>
      </w:r>
      <w:r w:rsidRPr="00B66B5C">
        <w:rPr>
          <w:rFonts w:ascii="Arial" w:eastAsia="Times New Roman" w:hAnsi="Arial" w:cs="Arial"/>
          <w:b/>
          <w:bCs/>
          <w:sz w:val="20"/>
          <w:szCs w:val="20"/>
          <w:vertAlign w:val="superscript"/>
          <w:lang w:eastAsia="pl-PL"/>
        </w:rPr>
        <w:sym w:font="Symbol" w:char="F02A"/>
      </w:r>
      <w:r w:rsidRPr="00B66B5C">
        <w:rPr>
          <w:rFonts w:ascii="Arial" w:eastAsia="Times New Roman" w:hAnsi="Arial" w:cs="Arial"/>
          <w:b/>
          <w:bCs/>
          <w:sz w:val="20"/>
          <w:szCs w:val="20"/>
          <w:lang w:eastAsia="pl-PL"/>
        </w:rPr>
        <w:t>:</w:t>
      </w:r>
    </w:p>
    <w:p w14:paraId="4421958E" w14:textId="158B858D" w:rsidR="00B66B5C" w:rsidRPr="00410ACE" w:rsidRDefault="00B66B5C" w:rsidP="00B66B5C">
      <w:pPr>
        <w:spacing w:after="0" w:line="240" w:lineRule="auto"/>
        <w:jc w:val="both"/>
        <w:rPr>
          <w:rFonts w:ascii="Arial" w:eastAsia="Times New Roman" w:hAnsi="Arial" w:cs="Arial"/>
          <w:bCs/>
          <w:sz w:val="18"/>
          <w:szCs w:val="18"/>
          <w:lang w:eastAsia="pl-PL"/>
        </w:rPr>
      </w:pPr>
      <w:r w:rsidRPr="00410ACE">
        <w:rPr>
          <w:rFonts w:ascii="Arial" w:eastAsia="Times New Roman" w:hAnsi="Arial" w:cs="Arial"/>
          <w:bCs/>
          <w:sz w:val="18"/>
          <w:szCs w:val="18"/>
          <w:lang w:eastAsia="pl-PL"/>
        </w:rPr>
        <w:t>…….………</w:t>
      </w:r>
      <w:r w:rsidR="00410ACE">
        <w:rPr>
          <w:rFonts w:ascii="Arial" w:eastAsia="Times New Roman" w:hAnsi="Arial" w:cs="Arial"/>
          <w:bCs/>
          <w:sz w:val="18"/>
          <w:szCs w:val="18"/>
          <w:lang w:eastAsia="pl-PL"/>
        </w:rPr>
        <w:t>…………</w:t>
      </w:r>
      <w:r w:rsidRPr="00410ACE">
        <w:rPr>
          <w:rFonts w:ascii="Arial" w:eastAsia="Times New Roman" w:hAnsi="Arial" w:cs="Arial"/>
          <w:bCs/>
          <w:sz w:val="18"/>
          <w:szCs w:val="18"/>
          <w:lang w:eastAsia="pl-PL"/>
        </w:rPr>
        <w:t>……………….……………</w:t>
      </w:r>
    </w:p>
    <w:p w14:paraId="577341C0" w14:textId="77777777" w:rsidR="00B66B5C" w:rsidRPr="00B66B5C" w:rsidRDefault="00B66B5C" w:rsidP="00B66B5C">
      <w:pPr>
        <w:spacing w:after="0" w:line="240" w:lineRule="auto"/>
        <w:ind w:firstLine="708"/>
        <w:jc w:val="both"/>
        <w:rPr>
          <w:rFonts w:ascii="Arial" w:eastAsia="Times New Roman" w:hAnsi="Arial" w:cs="Arial"/>
          <w:bCs/>
          <w:sz w:val="16"/>
          <w:szCs w:val="16"/>
          <w:lang w:eastAsia="pl-PL"/>
        </w:rPr>
      </w:pPr>
      <w:r w:rsidRPr="00B66B5C">
        <w:rPr>
          <w:rFonts w:ascii="Arial" w:eastAsia="Times New Roman" w:hAnsi="Arial" w:cs="Arial"/>
          <w:bCs/>
          <w:sz w:val="22"/>
          <w:lang w:eastAsia="pl-PL"/>
        </w:rPr>
        <w:t xml:space="preserve">        </w:t>
      </w:r>
      <w:r w:rsidRPr="00B66B5C">
        <w:rPr>
          <w:rFonts w:ascii="Arial" w:eastAsia="Times New Roman" w:hAnsi="Arial" w:cs="Arial"/>
          <w:bCs/>
          <w:sz w:val="16"/>
          <w:szCs w:val="16"/>
          <w:lang w:eastAsia="pl-PL"/>
        </w:rPr>
        <w:t>(nazwisko, imię, funkcja)</w:t>
      </w:r>
    </w:p>
    <w:p w14:paraId="7BAE426E" w14:textId="7F57076C" w:rsidR="00B66B5C" w:rsidRPr="00B66B5C" w:rsidRDefault="00B66B5C" w:rsidP="00B66B5C">
      <w:pPr>
        <w:spacing w:after="0" w:line="240" w:lineRule="auto"/>
        <w:jc w:val="both"/>
        <w:rPr>
          <w:rFonts w:ascii="Arial" w:eastAsia="Times New Roman" w:hAnsi="Arial" w:cs="Arial"/>
          <w:bCs/>
          <w:sz w:val="26"/>
          <w:szCs w:val="24"/>
          <w:lang w:eastAsia="pl-PL"/>
        </w:rPr>
      </w:pPr>
      <w:r w:rsidRPr="00B66B5C">
        <w:rPr>
          <w:rFonts w:ascii="Arial" w:eastAsia="Times New Roman" w:hAnsi="Arial" w:cs="Arial"/>
          <w:bCs/>
          <w:sz w:val="22"/>
          <w:lang w:eastAsia="pl-PL"/>
        </w:rPr>
        <w:t>…</w:t>
      </w:r>
      <w:r w:rsidRPr="00410ACE">
        <w:rPr>
          <w:rFonts w:ascii="Arial" w:eastAsia="Times New Roman" w:hAnsi="Arial" w:cs="Arial"/>
          <w:bCs/>
          <w:sz w:val="18"/>
          <w:szCs w:val="18"/>
          <w:lang w:eastAsia="pl-PL"/>
        </w:rPr>
        <w:t>…</w:t>
      </w:r>
      <w:r w:rsidR="00410ACE">
        <w:rPr>
          <w:rFonts w:ascii="Arial" w:eastAsia="Times New Roman" w:hAnsi="Arial" w:cs="Arial"/>
          <w:bCs/>
          <w:sz w:val="18"/>
          <w:szCs w:val="18"/>
          <w:lang w:eastAsia="pl-PL"/>
        </w:rPr>
        <w:t>…………</w:t>
      </w:r>
      <w:r w:rsidRPr="00410ACE">
        <w:rPr>
          <w:rFonts w:ascii="Arial" w:eastAsia="Times New Roman" w:hAnsi="Arial" w:cs="Arial"/>
          <w:bCs/>
          <w:sz w:val="18"/>
          <w:szCs w:val="18"/>
          <w:lang w:eastAsia="pl-PL"/>
        </w:rPr>
        <w:t>………………...…………………..</w:t>
      </w:r>
    </w:p>
    <w:p w14:paraId="67377470" w14:textId="0F8F4ED8" w:rsidR="00B66B5C" w:rsidRPr="00B66B5C" w:rsidRDefault="00B66B5C" w:rsidP="00B66B5C">
      <w:pPr>
        <w:spacing w:after="0" w:line="240" w:lineRule="auto"/>
        <w:ind w:firstLine="708"/>
        <w:jc w:val="both"/>
        <w:rPr>
          <w:rFonts w:ascii="Arial" w:eastAsia="Times New Roman" w:hAnsi="Arial" w:cs="Arial"/>
          <w:bCs/>
          <w:sz w:val="16"/>
          <w:szCs w:val="16"/>
          <w:lang w:eastAsia="pl-PL"/>
        </w:rPr>
      </w:pPr>
      <w:r w:rsidRPr="00B66B5C">
        <w:rPr>
          <w:rFonts w:ascii="Arial" w:eastAsia="Times New Roman" w:hAnsi="Arial" w:cs="Arial"/>
          <w:bCs/>
          <w:sz w:val="16"/>
          <w:szCs w:val="16"/>
          <w:lang w:eastAsia="pl-PL"/>
        </w:rPr>
        <w:t xml:space="preserve">      </w:t>
      </w:r>
      <w:r w:rsidR="00410ACE">
        <w:rPr>
          <w:rFonts w:ascii="Arial" w:eastAsia="Times New Roman" w:hAnsi="Arial" w:cs="Arial"/>
          <w:bCs/>
          <w:sz w:val="16"/>
          <w:szCs w:val="16"/>
          <w:lang w:eastAsia="pl-PL"/>
        </w:rPr>
        <w:t xml:space="preserve">  </w:t>
      </w:r>
      <w:r w:rsidRPr="00B66B5C">
        <w:rPr>
          <w:rFonts w:ascii="Arial" w:eastAsia="Times New Roman" w:hAnsi="Arial" w:cs="Arial"/>
          <w:bCs/>
          <w:sz w:val="16"/>
          <w:szCs w:val="16"/>
          <w:lang w:eastAsia="pl-PL"/>
        </w:rPr>
        <w:t xml:space="preserve">    (data potwierdzenia)</w:t>
      </w:r>
    </w:p>
    <w:p w14:paraId="557ADDE7" w14:textId="7ECA6666" w:rsidR="00B66B5C" w:rsidRPr="00410ACE" w:rsidRDefault="00B66B5C" w:rsidP="00B66B5C">
      <w:pPr>
        <w:spacing w:after="0" w:line="240" w:lineRule="auto"/>
        <w:jc w:val="both"/>
        <w:rPr>
          <w:rFonts w:ascii="Arial" w:eastAsia="Times New Roman" w:hAnsi="Arial" w:cs="Arial"/>
          <w:bCs/>
          <w:sz w:val="18"/>
          <w:szCs w:val="18"/>
          <w:lang w:eastAsia="pl-PL"/>
        </w:rPr>
      </w:pPr>
      <w:r w:rsidRPr="00410ACE">
        <w:rPr>
          <w:rFonts w:ascii="Arial" w:eastAsia="Times New Roman" w:hAnsi="Arial" w:cs="Arial"/>
          <w:bCs/>
          <w:sz w:val="18"/>
          <w:szCs w:val="18"/>
          <w:lang w:eastAsia="pl-PL"/>
        </w:rPr>
        <w:t>……</w:t>
      </w:r>
      <w:r w:rsidR="00410ACE">
        <w:rPr>
          <w:rFonts w:ascii="Arial" w:eastAsia="Times New Roman" w:hAnsi="Arial" w:cs="Arial"/>
          <w:bCs/>
          <w:sz w:val="18"/>
          <w:szCs w:val="18"/>
          <w:lang w:eastAsia="pl-PL"/>
        </w:rPr>
        <w:t>…………</w:t>
      </w:r>
      <w:r w:rsidRPr="00410ACE">
        <w:rPr>
          <w:rFonts w:ascii="Arial" w:eastAsia="Times New Roman" w:hAnsi="Arial" w:cs="Arial"/>
          <w:bCs/>
          <w:sz w:val="18"/>
          <w:szCs w:val="18"/>
          <w:lang w:eastAsia="pl-PL"/>
        </w:rPr>
        <w:t>……………………………………..</w:t>
      </w:r>
    </w:p>
    <w:p w14:paraId="7418BF4A" w14:textId="52BD615F" w:rsidR="00054307" w:rsidRPr="00A0025F" w:rsidRDefault="00B66B5C" w:rsidP="00A0025F">
      <w:pPr>
        <w:spacing w:after="840" w:line="240" w:lineRule="auto"/>
        <w:ind w:left="709"/>
        <w:jc w:val="both"/>
        <w:rPr>
          <w:rFonts w:ascii="Arial" w:eastAsia="Times New Roman" w:hAnsi="Arial" w:cs="Arial"/>
          <w:bCs/>
          <w:sz w:val="16"/>
          <w:szCs w:val="16"/>
          <w:lang w:eastAsia="pl-PL"/>
        </w:rPr>
      </w:pPr>
      <w:r w:rsidRPr="00B66B5C">
        <w:rPr>
          <w:rFonts w:ascii="Arial" w:eastAsia="Times New Roman" w:hAnsi="Arial" w:cs="Arial"/>
          <w:bCs/>
          <w:sz w:val="16"/>
          <w:szCs w:val="16"/>
          <w:lang w:eastAsia="pl-PL"/>
        </w:rPr>
        <w:t xml:space="preserve">     </w:t>
      </w:r>
      <w:r w:rsidR="00410ACE">
        <w:rPr>
          <w:rFonts w:ascii="Arial" w:eastAsia="Times New Roman" w:hAnsi="Arial" w:cs="Arial"/>
          <w:bCs/>
          <w:sz w:val="16"/>
          <w:szCs w:val="16"/>
          <w:lang w:eastAsia="pl-PL"/>
        </w:rPr>
        <w:t xml:space="preserve"> </w:t>
      </w:r>
      <w:r w:rsidRPr="00B66B5C">
        <w:rPr>
          <w:rFonts w:ascii="Arial" w:eastAsia="Times New Roman" w:hAnsi="Arial" w:cs="Arial"/>
          <w:bCs/>
          <w:sz w:val="16"/>
          <w:szCs w:val="16"/>
          <w:lang w:eastAsia="pl-PL"/>
        </w:rPr>
        <w:t xml:space="preserve">   </w:t>
      </w:r>
      <w:r w:rsidR="00410ACE">
        <w:rPr>
          <w:rFonts w:ascii="Arial" w:eastAsia="Times New Roman" w:hAnsi="Arial" w:cs="Arial"/>
          <w:bCs/>
          <w:sz w:val="16"/>
          <w:szCs w:val="16"/>
          <w:lang w:eastAsia="pl-PL"/>
        </w:rPr>
        <w:t xml:space="preserve"> </w:t>
      </w:r>
      <w:r w:rsidRPr="00B66B5C">
        <w:rPr>
          <w:rFonts w:ascii="Arial" w:eastAsia="Times New Roman" w:hAnsi="Arial" w:cs="Arial"/>
          <w:bCs/>
          <w:sz w:val="16"/>
          <w:szCs w:val="16"/>
          <w:lang w:eastAsia="pl-PL"/>
        </w:rPr>
        <w:t xml:space="preserve">          (podpis)</w:t>
      </w:r>
    </w:p>
    <w:p w14:paraId="30ADDBED" w14:textId="1FB81560" w:rsidR="00B66B5C" w:rsidRPr="00B66B5C" w:rsidRDefault="00B66B5C" w:rsidP="00B66B5C">
      <w:pPr>
        <w:spacing w:after="0" w:line="240" w:lineRule="auto"/>
        <w:jc w:val="both"/>
        <w:rPr>
          <w:rFonts w:ascii="Arial" w:eastAsia="Times New Roman" w:hAnsi="Arial" w:cs="Arial"/>
          <w:sz w:val="18"/>
          <w:szCs w:val="18"/>
          <w:lang w:eastAsia="pl-PL"/>
        </w:rPr>
      </w:pPr>
      <w:r w:rsidRPr="00B66B5C">
        <w:rPr>
          <w:rFonts w:ascii="Arial" w:eastAsia="Times New Roman" w:hAnsi="Arial" w:cs="Arial"/>
          <w:bCs/>
          <w:sz w:val="18"/>
          <w:szCs w:val="18"/>
          <w:vertAlign w:val="superscript"/>
          <w:lang w:eastAsia="pl-PL"/>
        </w:rPr>
        <w:sym w:font="Symbol" w:char="F02A"/>
      </w:r>
      <w:r w:rsidRPr="00B66B5C">
        <w:rPr>
          <w:rFonts w:ascii="Arial" w:eastAsia="Times New Roman" w:hAnsi="Arial" w:cs="Arial"/>
          <w:bCs/>
          <w:sz w:val="18"/>
          <w:szCs w:val="18"/>
          <w:lang w:eastAsia="pl-PL"/>
        </w:rPr>
        <w:t xml:space="preserve"> </w:t>
      </w:r>
      <w:r w:rsidRPr="00B66B5C">
        <w:rPr>
          <w:rFonts w:ascii="Arial" w:eastAsia="Times New Roman" w:hAnsi="Arial" w:cs="Arial"/>
          <w:bCs/>
          <w:sz w:val="16"/>
          <w:szCs w:val="16"/>
          <w:lang w:eastAsia="pl-PL"/>
        </w:rPr>
        <w:t>adnotacja umieszczana na egzemplarzu upoważnienia przechowywanym przez organ przeprowadzający kontrolę</w:t>
      </w:r>
    </w:p>
    <w:p w14:paraId="2A4A8781" w14:textId="52433865" w:rsidR="00281220" w:rsidRPr="005E2752" w:rsidRDefault="00281220" w:rsidP="002C7D77">
      <w:pPr>
        <w:pStyle w:val="Nagwek3"/>
        <w:rPr>
          <w:b w:val="0"/>
          <w:bCs/>
        </w:rPr>
      </w:pPr>
      <w:r w:rsidRPr="005E2752">
        <w:rPr>
          <w:b w:val="0"/>
          <w:bCs/>
        </w:rPr>
        <w:lastRenderedPageBreak/>
        <w:t>Załącznik do upoważnienia znak: …</w:t>
      </w:r>
      <w:r w:rsidR="00CC6008" w:rsidRPr="005E2752">
        <w:rPr>
          <w:b w:val="0"/>
          <w:bCs/>
        </w:rPr>
        <w:t>…</w:t>
      </w:r>
      <w:r w:rsidRPr="005E2752">
        <w:rPr>
          <w:b w:val="0"/>
          <w:bCs/>
        </w:rPr>
        <w:t xml:space="preserve">……… z dnia ……. r. </w:t>
      </w:r>
    </w:p>
    <w:p w14:paraId="6A82031D" w14:textId="7A8D4BF4" w:rsidR="00B66B5C" w:rsidRPr="005E2752" w:rsidRDefault="00281220" w:rsidP="00A0025F">
      <w:pPr>
        <w:pStyle w:val="Nagwek3"/>
        <w:spacing w:after="120"/>
        <w:rPr>
          <w:b w:val="0"/>
          <w:bCs/>
        </w:rPr>
      </w:pPr>
      <w:r w:rsidRPr="005E2752">
        <w:rPr>
          <w:b w:val="0"/>
          <w:bCs/>
        </w:rPr>
        <w:t xml:space="preserve">         </w:t>
      </w:r>
      <w:r w:rsidRPr="005E2752">
        <w:rPr>
          <w:b w:val="0"/>
          <w:bCs/>
        </w:rPr>
        <w:tab/>
      </w:r>
      <w:r w:rsidRPr="005E2752">
        <w:rPr>
          <w:b w:val="0"/>
          <w:bCs/>
        </w:rPr>
        <w:tab/>
      </w:r>
      <w:r w:rsidRPr="005E2752">
        <w:rPr>
          <w:b w:val="0"/>
          <w:bCs/>
        </w:rPr>
        <w:tab/>
        <w:t>do przeprowadzenia kontroli</w:t>
      </w:r>
    </w:p>
    <w:p w14:paraId="1074B39B" w14:textId="77777777" w:rsidR="00281220" w:rsidRDefault="00281220" w:rsidP="005E2752">
      <w:pPr>
        <w:shd w:val="clear" w:color="auto" w:fill="FFFFFF"/>
        <w:autoSpaceDE w:val="0"/>
        <w:autoSpaceDN w:val="0"/>
        <w:adjustRightInd w:val="0"/>
        <w:spacing w:before="240" w:after="0" w:line="240" w:lineRule="auto"/>
        <w:jc w:val="center"/>
        <w:rPr>
          <w:rFonts w:ascii="Arial" w:hAnsi="Arial" w:cs="Arial"/>
          <w:b/>
          <w:bCs/>
          <w:sz w:val="20"/>
          <w:szCs w:val="20"/>
        </w:rPr>
      </w:pPr>
      <w:r>
        <w:rPr>
          <w:rFonts w:ascii="Arial" w:hAnsi="Arial" w:cs="Arial"/>
          <w:b/>
          <w:bCs/>
          <w:sz w:val="20"/>
          <w:szCs w:val="20"/>
        </w:rPr>
        <w:t>POUCZENIE</w:t>
      </w:r>
    </w:p>
    <w:p w14:paraId="62940EEB" w14:textId="62124AB1" w:rsidR="00281220" w:rsidRPr="00A0025F" w:rsidRDefault="00281220" w:rsidP="00A0025F">
      <w:pPr>
        <w:shd w:val="clear" w:color="auto" w:fill="FFFFFF"/>
        <w:autoSpaceDE w:val="0"/>
        <w:autoSpaceDN w:val="0"/>
        <w:adjustRightInd w:val="0"/>
        <w:spacing w:after="240" w:line="240" w:lineRule="auto"/>
        <w:jc w:val="center"/>
        <w:rPr>
          <w:rFonts w:ascii="Arial" w:hAnsi="Arial" w:cs="Arial"/>
          <w:b/>
          <w:bCs/>
          <w:sz w:val="20"/>
          <w:szCs w:val="20"/>
        </w:rPr>
      </w:pPr>
      <w:r>
        <w:rPr>
          <w:rFonts w:ascii="Arial" w:hAnsi="Arial" w:cs="Arial"/>
          <w:b/>
          <w:bCs/>
          <w:sz w:val="20"/>
          <w:szCs w:val="20"/>
        </w:rPr>
        <w:t>o prawach i obowiązkach kontrolowanego</w:t>
      </w:r>
    </w:p>
    <w:p w14:paraId="46975DEA" w14:textId="4C142E49" w:rsidR="00281220" w:rsidRPr="00A0025F" w:rsidRDefault="00281220" w:rsidP="00A0025F">
      <w:pPr>
        <w:pStyle w:val="Akapitzlist"/>
        <w:numPr>
          <w:ilvl w:val="0"/>
          <w:numId w:val="119"/>
        </w:numPr>
        <w:shd w:val="clear" w:color="auto" w:fill="FFFFFF"/>
        <w:tabs>
          <w:tab w:val="left" w:pos="426"/>
        </w:tabs>
        <w:autoSpaceDE w:val="0"/>
        <w:autoSpaceDN w:val="0"/>
        <w:adjustRightInd w:val="0"/>
        <w:spacing w:after="0" w:line="240" w:lineRule="auto"/>
        <w:ind w:left="426" w:hanging="426"/>
        <w:jc w:val="both"/>
        <w:rPr>
          <w:rFonts w:ascii="Arial" w:hAnsi="Arial" w:cs="Arial"/>
          <w:sz w:val="20"/>
          <w:szCs w:val="20"/>
        </w:rPr>
      </w:pPr>
      <w:r w:rsidRPr="00D74420">
        <w:rPr>
          <w:rFonts w:ascii="Arial" w:hAnsi="Arial" w:cs="Arial"/>
          <w:sz w:val="20"/>
          <w:szCs w:val="20"/>
        </w:rPr>
        <w:t>Organ kontroli zawiadamia przedsiębiorcę o zamiarze wszczęcia kontroli.</w:t>
      </w:r>
    </w:p>
    <w:p w14:paraId="2A2562BC" w14:textId="6378394D" w:rsidR="00281220" w:rsidRPr="00A0025F" w:rsidRDefault="00281220" w:rsidP="00A0025F">
      <w:pPr>
        <w:numPr>
          <w:ilvl w:val="0"/>
          <w:numId w:val="119"/>
        </w:numPr>
        <w:shd w:val="clear" w:color="auto" w:fill="FFFFFF"/>
        <w:tabs>
          <w:tab w:val="left" w:pos="426"/>
        </w:tabs>
        <w:spacing w:after="0" w:line="240" w:lineRule="auto"/>
        <w:ind w:left="426" w:hanging="426"/>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Kontrolę wszczyna się nie wcześniej niż po upływie 7 dni i nie później niż przed upływem 30 dni od dnia doręczenia zawiadomienia o zamiarze wszczęcia kontroli. Jeżeli kontrola nie zostanie wszczęta w terminie 30 dni od dnia doręczenia zawiadomienia, wszczęcie kontroli wymaga ponownego zawiadomienia. Na wniosek przedsiębiorcy kontrola może być wszczęta przed upływem 7 dni od dnia doręczenia zawiadomienia.</w:t>
      </w:r>
    </w:p>
    <w:p w14:paraId="5D2420CF" w14:textId="61CFE093" w:rsidR="00281220" w:rsidRPr="00A0025F" w:rsidRDefault="00281220" w:rsidP="00A0025F">
      <w:pPr>
        <w:numPr>
          <w:ilvl w:val="0"/>
          <w:numId w:val="119"/>
        </w:numPr>
        <w:shd w:val="clear" w:color="auto" w:fill="FFFFFF"/>
        <w:tabs>
          <w:tab w:val="left" w:pos="426"/>
        </w:tabs>
        <w:spacing w:after="0" w:line="240" w:lineRule="auto"/>
        <w:ind w:left="426" w:hanging="426"/>
        <w:jc w:val="both"/>
        <w:rPr>
          <w:rFonts w:ascii="Arial" w:eastAsia="Times New Roman" w:hAnsi="Arial" w:cs="Arial"/>
          <w:sz w:val="20"/>
          <w:szCs w:val="20"/>
          <w:lang w:eastAsia="pl-PL"/>
        </w:rPr>
      </w:pPr>
      <w:r w:rsidRPr="00AE1531">
        <w:rPr>
          <w:rFonts w:ascii="Arial" w:eastAsia="Times New Roman" w:hAnsi="Arial" w:cs="Arial"/>
          <w:sz w:val="20"/>
          <w:szCs w:val="20"/>
          <w:lang w:eastAsia="pl-PL"/>
        </w:rPr>
        <w:t>Czynności kontrolne mogą być wykonywane przez pracowników organów kontroli po okazaniu przedsiębiorcy albo osobie przez niego upoważnionej legitymacji służbowej upoważniającej do wykonywania takich czynności oraz po doręczeniu upoważnienia do przeprowadzenia kontroli</w:t>
      </w:r>
      <w:r w:rsidRPr="00AE1531">
        <w:rPr>
          <w:rFonts w:ascii="Arial" w:hAnsi="Arial" w:cs="Arial"/>
          <w:sz w:val="20"/>
          <w:szCs w:val="20"/>
        </w:rPr>
        <w:t>.</w:t>
      </w:r>
      <w:r w:rsidRPr="00AE1531">
        <w:rPr>
          <w:rFonts w:ascii="Arial" w:eastAsia="Times New Roman" w:hAnsi="Arial" w:cs="Arial"/>
          <w:sz w:val="20"/>
          <w:szCs w:val="20"/>
          <w:lang w:eastAsia="pl-PL"/>
        </w:rPr>
        <w:t xml:space="preserve"> </w:t>
      </w:r>
    </w:p>
    <w:p w14:paraId="2DB8CA68" w14:textId="6E564D78" w:rsidR="00281220" w:rsidRPr="00A0025F" w:rsidRDefault="00281220" w:rsidP="00A0025F">
      <w:pPr>
        <w:numPr>
          <w:ilvl w:val="0"/>
          <w:numId w:val="119"/>
        </w:numPr>
        <w:shd w:val="clear" w:color="auto" w:fill="FFFFFF"/>
        <w:tabs>
          <w:tab w:val="left" w:pos="426"/>
        </w:tabs>
        <w:spacing w:after="0" w:line="240" w:lineRule="auto"/>
        <w:ind w:left="426" w:hanging="426"/>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Do pracowników organu kontroli oraz osób nie będących pracownikami organu kontroli, uprawnionych do przeprowadzania kontroli na podstawie przepisów odrębnych ustaw, stosuje się przepisy Kodeksu postępowania administracyjnego dotyczące wyłączenia pracownika, chyba że przepisy odrębnych ustaw stanowią inaczej</w:t>
      </w:r>
      <w:r>
        <w:rPr>
          <w:rFonts w:ascii="Arial" w:hAnsi="Arial" w:cs="Arial"/>
          <w:sz w:val="20"/>
          <w:szCs w:val="20"/>
        </w:rPr>
        <w:t>.</w:t>
      </w:r>
    </w:p>
    <w:p w14:paraId="31A49F6B" w14:textId="5158F6AD" w:rsidR="00281220" w:rsidRPr="00A0025F" w:rsidRDefault="00281220" w:rsidP="00A0025F">
      <w:pPr>
        <w:pStyle w:val="Akapitzlist"/>
        <w:numPr>
          <w:ilvl w:val="0"/>
          <w:numId w:val="119"/>
        </w:numPr>
        <w:shd w:val="clear" w:color="auto" w:fill="FFFFFF"/>
        <w:tabs>
          <w:tab w:val="left" w:pos="426"/>
        </w:tabs>
        <w:autoSpaceDE w:val="0"/>
        <w:autoSpaceDN w:val="0"/>
        <w:adjustRightInd w:val="0"/>
        <w:spacing w:after="0" w:line="240" w:lineRule="auto"/>
        <w:ind w:left="426" w:hanging="426"/>
        <w:jc w:val="both"/>
        <w:rPr>
          <w:rFonts w:ascii="Arial" w:hAnsi="Arial" w:cs="Arial"/>
          <w:sz w:val="20"/>
          <w:szCs w:val="20"/>
        </w:rPr>
      </w:pPr>
      <w:r>
        <w:rPr>
          <w:rFonts w:ascii="Arial" w:eastAsia="Times New Roman" w:hAnsi="Arial" w:cs="Arial"/>
          <w:sz w:val="20"/>
          <w:szCs w:val="20"/>
          <w:lang w:eastAsia="pl-PL"/>
        </w:rPr>
        <w:t>Zmiana osób upoważnionych do wykonania kontroli, zakresu przedmiotowego kontroli i miejsca wykonywania czynności kontrolnych wymaga każdorazowo wydania odrębnego upoważnienia. Zmiany te nie mogą prowadzić do wydłużenia przewidywanego wcześniej terminu zakończenia kontroli</w:t>
      </w:r>
      <w:r>
        <w:rPr>
          <w:rFonts w:ascii="Arial" w:hAnsi="Arial" w:cs="Arial"/>
          <w:sz w:val="20"/>
          <w:szCs w:val="20"/>
        </w:rPr>
        <w:t>.</w:t>
      </w:r>
    </w:p>
    <w:p w14:paraId="609FC244" w14:textId="5E0BF70B" w:rsidR="00281220" w:rsidRPr="00A0025F" w:rsidRDefault="00281220" w:rsidP="00A0025F">
      <w:pPr>
        <w:numPr>
          <w:ilvl w:val="0"/>
          <w:numId w:val="119"/>
        </w:numPr>
        <w:shd w:val="clear" w:color="auto" w:fill="FFFFFF"/>
        <w:tabs>
          <w:tab w:val="left" w:pos="426"/>
        </w:tabs>
        <w:autoSpaceDE w:val="0"/>
        <w:autoSpaceDN w:val="0"/>
        <w:adjustRightInd w:val="0"/>
        <w:spacing w:after="0" w:line="240" w:lineRule="auto"/>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Zakres kontroli nie może wykraczać poza zakres wskazany w upoważnieniu</w:t>
      </w:r>
      <w:r>
        <w:rPr>
          <w:rFonts w:ascii="Arial" w:hAnsi="Arial" w:cs="Arial"/>
          <w:sz w:val="20"/>
          <w:szCs w:val="20"/>
        </w:rPr>
        <w:t>.</w:t>
      </w:r>
    </w:p>
    <w:p w14:paraId="6C82F035" w14:textId="7C6FAAD9" w:rsidR="00281220" w:rsidRPr="00A0025F" w:rsidRDefault="00281220" w:rsidP="00A0025F">
      <w:pPr>
        <w:numPr>
          <w:ilvl w:val="0"/>
          <w:numId w:val="119"/>
        </w:numPr>
        <w:shd w:val="clear" w:color="auto" w:fill="FFFFFF"/>
        <w:tabs>
          <w:tab w:val="left" w:pos="426"/>
        </w:tabs>
        <w:autoSpaceDE w:val="0"/>
        <w:autoSpaceDN w:val="0"/>
        <w:adjustRightInd w:val="0"/>
        <w:spacing w:after="0" w:line="240" w:lineRule="auto"/>
        <w:ind w:left="426" w:hanging="426"/>
        <w:jc w:val="both"/>
        <w:rPr>
          <w:rFonts w:ascii="Arial" w:hAnsi="Arial" w:cs="Arial"/>
          <w:sz w:val="20"/>
          <w:szCs w:val="20"/>
        </w:rPr>
      </w:pPr>
      <w:r>
        <w:rPr>
          <w:rFonts w:ascii="Arial" w:hAnsi="Arial" w:cs="Arial"/>
          <w:sz w:val="20"/>
          <w:szCs w:val="20"/>
        </w:rPr>
        <w:t>Czynności kontrolne wykonuje się w obecności przedsiębiorcy lub osoby przez niego upoważnionej</w:t>
      </w:r>
    </w:p>
    <w:p w14:paraId="79E069DF" w14:textId="04CC8E9A" w:rsidR="00281220" w:rsidRPr="00A0025F" w:rsidRDefault="00281220" w:rsidP="00A0025F">
      <w:pPr>
        <w:numPr>
          <w:ilvl w:val="0"/>
          <w:numId w:val="119"/>
        </w:numPr>
        <w:spacing w:after="0" w:line="240" w:lineRule="auto"/>
        <w:ind w:left="425" w:hanging="425"/>
        <w:jc w:val="both"/>
        <w:rPr>
          <w:rFonts w:ascii="Arial" w:hAnsi="Arial" w:cs="Arial"/>
          <w:sz w:val="20"/>
          <w:szCs w:val="20"/>
        </w:rPr>
      </w:pPr>
      <w:r>
        <w:rPr>
          <w:rFonts w:ascii="Arial" w:hAnsi="Arial" w:cs="Arial"/>
          <w:sz w:val="20"/>
          <w:szCs w:val="20"/>
        </w:rPr>
        <w:t>P</w:t>
      </w:r>
      <w:r w:rsidRPr="00580E8B">
        <w:rPr>
          <w:rFonts w:ascii="Arial" w:hAnsi="Arial" w:cs="Arial"/>
          <w:sz w:val="20"/>
          <w:szCs w:val="20"/>
        </w:rPr>
        <w:t xml:space="preserve">rzedsiębiorca </w:t>
      </w:r>
      <w:r>
        <w:rPr>
          <w:rFonts w:ascii="Arial" w:hAnsi="Arial" w:cs="Arial"/>
          <w:sz w:val="20"/>
          <w:szCs w:val="20"/>
        </w:rPr>
        <w:t xml:space="preserve">wskazuje na piśmie </w:t>
      </w:r>
      <w:r w:rsidRPr="00580E8B">
        <w:rPr>
          <w:rFonts w:ascii="Arial" w:hAnsi="Arial" w:cs="Arial"/>
          <w:sz w:val="20"/>
          <w:szCs w:val="20"/>
        </w:rPr>
        <w:t>osob</w:t>
      </w:r>
      <w:r>
        <w:rPr>
          <w:rFonts w:ascii="Arial" w:hAnsi="Arial" w:cs="Arial"/>
          <w:sz w:val="20"/>
          <w:szCs w:val="20"/>
        </w:rPr>
        <w:t>ę</w:t>
      </w:r>
      <w:r w:rsidRPr="00580E8B">
        <w:rPr>
          <w:rFonts w:ascii="Arial" w:hAnsi="Arial" w:cs="Arial"/>
          <w:sz w:val="20"/>
          <w:szCs w:val="20"/>
        </w:rPr>
        <w:t xml:space="preserve"> upoważnion</w:t>
      </w:r>
      <w:r>
        <w:rPr>
          <w:rFonts w:ascii="Arial" w:hAnsi="Arial" w:cs="Arial"/>
          <w:sz w:val="20"/>
          <w:szCs w:val="20"/>
        </w:rPr>
        <w:t>ą</w:t>
      </w:r>
      <w:r w:rsidRPr="00580E8B">
        <w:rPr>
          <w:rFonts w:ascii="Arial" w:hAnsi="Arial" w:cs="Arial"/>
          <w:sz w:val="20"/>
          <w:szCs w:val="20"/>
        </w:rPr>
        <w:t xml:space="preserve"> do reprezentowania go w trakcie kontroli, w</w:t>
      </w:r>
      <w:r>
        <w:rPr>
          <w:rFonts w:ascii="Arial" w:hAnsi="Arial" w:cs="Arial"/>
          <w:sz w:val="20"/>
          <w:szCs w:val="20"/>
        </w:rPr>
        <w:t> </w:t>
      </w:r>
      <w:r w:rsidRPr="00580E8B">
        <w:rPr>
          <w:rFonts w:ascii="Arial" w:hAnsi="Arial" w:cs="Arial"/>
          <w:sz w:val="20"/>
          <w:szCs w:val="20"/>
        </w:rPr>
        <w:t>szczególności w czasie jego nieobecności.</w:t>
      </w:r>
    </w:p>
    <w:p w14:paraId="127A7787" w14:textId="596E0782" w:rsidR="00281220" w:rsidRPr="00A0025F" w:rsidRDefault="00281220" w:rsidP="00A0025F">
      <w:pPr>
        <w:numPr>
          <w:ilvl w:val="0"/>
          <w:numId w:val="119"/>
        </w:numPr>
        <w:spacing w:after="0" w:line="240" w:lineRule="auto"/>
        <w:ind w:left="425" w:hanging="425"/>
        <w:jc w:val="both"/>
        <w:rPr>
          <w:rFonts w:ascii="Arial" w:hAnsi="Arial" w:cs="Arial"/>
          <w:sz w:val="20"/>
          <w:szCs w:val="20"/>
        </w:rPr>
      </w:pPr>
      <w:r w:rsidRPr="0070636C">
        <w:rPr>
          <w:rFonts w:ascii="Arial" w:hAnsi="Arial" w:cs="Arial"/>
          <w:sz w:val="20"/>
          <w:szCs w:val="20"/>
        </w:rPr>
        <w:t>Kontrolę przeprowadza się w siedzibie przedsiębiorcy lub w miejscu wykonywania działalności gospodarczej oraz w godzinach pracy lub w czasie faktycznego wykonywania działalności gospodarczej przez przedsiębiorcę</w:t>
      </w:r>
      <w:r>
        <w:rPr>
          <w:rFonts w:ascii="Arial" w:hAnsi="Arial" w:cs="Arial"/>
          <w:sz w:val="20"/>
          <w:szCs w:val="20"/>
        </w:rPr>
        <w:t>.</w:t>
      </w:r>
    </w:p>
    <w:p w14:paraId="0E0EC942" w14:textId="0371958A" w:rsidR="00281220" w:rsidRPr="00A0025F" w:rsidRDefault="00281220" w:rsidP="00A0025F">
      <w:pPr>
        <w:numPr>
          <w:ilvl w:val="0"/>
          <w:numId w:val="119"/>
        </w:numPr>
        <w:shd w:val="clear" w:color="auto" w:fill="FFFFFF"/>
        <w:tabs>
          <w:tab w:val="left" w:pos="426"/>
        </w:tabs>
        <w:autoSpaceDE w:val="0"/>
        <w:autoSpaceDN w:val="0"/>
        <w:adjustRightInd w:val="0"/>
        <w:spacing w:after="0" w:line="240" w:lineRule="auto"/>
        <w:ind w:left="425" w:hanging="425"/>
        <w:jc w:val="both"/>
        <w:rPr>
          <w:rFonts w:ascii="Arial" w:hAnsi="Arial" w:cs="Arial"/>
          <w:sz w:val="20"/>
          <w:szCs w:val="20"/>
        </w:rPr>
      </w:pPr>
      <w:r>
        <w:rPr>
          <w:rFonts w:ascii="Arial" w:hAnsi="Arial" w:cs="Arial"/>
          <w:sz w:val="20"/>
          <w:szCs w:val="20"/>
        </w:rPr>
        <w:t>W razie nieobecności przedsiębiorcy lub osoby przez niego upoważnionej, czynności kontrolne mogą być wszczęte po okazaniu legitymacji służbowej pracownikowi przedsiębiorcy lub osobie zatrudnionej u przedsiębiorcy w ramach innego stosunku pracy, którzy mogą być uznani za osobę czynną w</w:t>
      </w:r>
      <w:r w:rsidR="00CC6008">
        <w:rPr>
          <w:rFonts w:ascii="Arial" w:hAnsi="Arial" w:cs="Arial"/>
          <w:sz w:val="20"/>
          <w:szCs w:val="20"/>
        </w:rPr>
        <w:t> </w:t>
      </w:r>
      <w:r>
        <w:rPr>
          <w:rFonts w:ascii="Arial" w:hAnsi="Arial" w:cs="Arial"/>
          <w:sz w:val="20"/>
          <w:szCs w:val="20"/>
        </w:rPr>
        <w:t>lokalu przedsiębiorstwa przeznaczoną do obsługiwania publiczności lub w obecności przywołanego świadka, którym powinien być funkcjonariusz publiczny, niebędący jednak pracownikiem organu przeprowadzającego kontrolę.</w:t>
      </w:r>
    </w:p>
    <w:p w14:paraId="3AD17C61" w14:textId="77916707" w:rsidR="00281220" w:rsidRPr="00A0025F" w:rsidRDefault="00281220" w:rsidP="00A0025F">
      <w:pPr>
        <w:numPr>
          <w:ilvl w:val="0"/>
          <w:numId w:val="119"/>
        </w:numPr>
        <w:shd w:val="clear" w:color="auto" w:fill="FFFFFF"/>
        <w:autoSpaceDE w:val="0"/>
        <w:autoSpaceDN w:val="0"/>
        <w:adjustRightInd w:val="0"/>
        <w:spacing w:after="0" w:line="240" w:lineRule="auto"/>
        <w:ind w:left="426" w:hanging="426"/>
        <w:jc w:val="both"/>
        <w:rPr>
          <w:rFonts w:ascii="Arial" w:hAnsi="Arial" w:cs="Arial"/>
          <w:sz w:val="20"/>
          <w:szCs w:val="20"/>
        </w:rPr>
      </w:pPr>
      <w:r>
        <w:rPr>
          <w:rFonts w:ascii="Arial" w:eastAsia="Times New Roman" w:hAnsi="Arial" w:cs="Arial"/>
          <w:sz w:val="20"/>
          <w:szCs w:val="20"/>
          <w:lang w:eastAsia="pl-PL"/>
        </w:rPr>
        <w:t>Do czasu trwania kontroli nie wlicza się czasu nieobecności przedsiębiorcy lub osoby przez niego upoważnionej, jeżeli stanowi to przeszkodę w przeprowadzeniu czynności kontrolnych</w:t>
      </w:r>
      <w:r>
        <w:rPr>
          <w:rFonts w:ascii="Arial" w:hAnsi="Arial" w:cs="Arial"/>
          <w:sz w:val="20"/>
          <w:szCs w:val="20"/>
        </w:rPr>
        <w:t>.</w:t>
      </w:r>
    </w:p>
    <w:p w14:paraId="119D5DFF" w14:textId="77777777" w:rsidR="00281220" w:rsidRDefault="00281220">
      <w:pPr>
        <w:numPr>
          <w:ilvl w:val="0"/>
          <w:numId w:val="119"/>
        </w:numPr>
        <w:shd w:val="clear" w:color="auto" w:fill="FFFFFF"/>
        <w:autoSpaceDE w:val="0"/>
        <w:autoSpaceDN w:val="0"/>
        <w:adjustRightInd w:val="0"/>
        <w:spacing w:after="0" w:line="240" w:lineRule="auto"/>
        <w:ind w:left="426" w:hanging="426"/>
        <w:jc w:val="both"/>
        <w:rPr>
          <w:rFonts w:ascii="Arial" w:hAnsi="Arial" w:cs="Arial"/>
          <w:sz w:val="20"/>
          <w:szCs w:val="20"/>
        </w:rPr>
      </w:pPr>
      <w:r>
        <w:rPr>
          <w:rFonts w:ascii="Arial" w:hAnsi="Arial" w:cs="Arial"/>
          <w:sz w:val="20"/>
          <w:szCs w:val="20"/>
        </w:rPr>
        <w:t>Z</w:t>
      </w:r>
      <w:r w:rsidRPr="00912E4C">
        <w:rPr>
          <w:rFonts w:ascii="Arial" w:hAnsi="Arial" w:cs="Arial"/>
          <w:sz w:val="20"/>
          <w:szCs w:val="20"/>
        </w:rPr>
        <w:t>a zgodą lub na wniosek przedsiębiorcy kontrolę przeprowadza się w miejscu przechowywania dokumentacji, innym niż siedziba lub miejsce wykonywania działalności gospodarczej, jeżeli może to usprawnić prowadzenie kontroli</w:t>
      </w:r>
      <w:r>
        <w:rPr>
          <w:rFonts w:ascii="Arial" w:hAnsi="Arial" w:cs="Arial"/>
          <w:sz w:val="20"/>
          <w:szCs w:val="20"/>
        </w:rPr>
        <w:t>.</w:t>
      </w:r>
    </w:p>
    <w:p w14:paraId="72A83881" w14:textId="202A7EA4" w:rsidR="00281220" w:rsidRDefault="00281220" w:rsidP="00A0025F">
      <w:pPr>
        <w:pStyle w:val="Akapitzlist"/>
        <w:shd w:val="clear" w:color="auto" w:fill="FFFFFF"/>
        <w:spacing w:after="0" w:line="240" w:lineRule="auto"/>
        <w:ind w:left="425"/>
        <w:jc w:val="both"/>
        <w:rPr>
          <w:rFonts w:ascii="Arial" w:hAnsi="Arial" w:cs="Arial"/>
          <w:sz w:val="20"/>
          <w:szCs w:val="20"/>
        </w:rPr>
      </w:pPr>
      <w:r w:rsidRPr="00912E4C">
        <w:rPr>
          <w:rFonts w:ascii="Arial" w:hAnsi="Arial" w:cs="Arial"/>
          <w:sz w:val="20"/>
          <w:szCs w:val="20"/>
        </w:rPr>
        <w:t xml:space="preserve">Za </w:t>
      </w:r>
      <w:r w:rsidRPr="00F00912">
        <w:rPr>
          <w:rFonts w:ascii="Arial" w:hAnsi="Arial" w:cs="Arial"/>
          <w:sz w:val="20"/>
          <w:szCs w:val="20"/>
          <w:shd w:val="clear" w:color="auto" w:fill="FFFFFF"/>
        </w:rPr>
        <w:t>zgodą przedsiębiorcy kontrola lub poszczególne czynności kontrolne mogą być również przeprowadzane</w:t>
      </w:r>
      <w:r w:rsidRPr="00912E4C">
        <w:rPr>
          <w:rFonts w:ascii="Arial" w:hAnsi="Arial" w:cs="Arial"/>
          <w:sz w:val="20"/>
          <w:szCs w:val="20"/>
        </w:rPr>
        <w:t xml:space="preserve"> </w:t>
      </w:r>
      <w:r>
        <w:rPr>
          <w:rFonts w:ascii="Arial" w:hAnsi="Arial" w:cs="Arial"/>
          <w:sz w:val="20"/>
          <w:szCs w:val="20"/>
        </w:rPr>
        <w:t xml:space="preserve">w </w:t>
      </w:r>
      <w:r w:rsidRPr="00912E4C">
        <w:rPr>
          <w:rFonts w:ascii="Arial" w:hAnsi="Arial" w:cs="Arial"/>
          <w:sz w:val="20"/>
          <w:szCs w:val="20"/>
        </w:rPr>
        <w:t>siedzibie organu kontroli, jeżeli może to usprawnić prowadzenie kontroli</w:t>
      </w:r>
      <w:r>
        <w:rPr>
          <w:rFonts w:ascii="Arial" w:hAnsi="Arial" w:cs="Arial"/>
          <w:sz w:val="20"/>
          <w:szCs w:val="20"/>
        </w:rPr>
        <w:t>.</w:t>
      </w:r>
    </w:p>
    <w:p w14:paraId="3ECD39E5" w14:textId="3F5A3B04" w:rsidR="00281220" w:rsidRPr="00A0025F" w:rsidRDefault="00281220" w:rsidP="00A0025F">
      <w:pPr>
        <w:numPr>
          <w:ilvl w:val="0"/>
          <w:numId w:val="119"/>
        </w:numPr>
        <w:shd w:val="clear" w:color="auto" w:fill="FFFFFF"/>
        <w:autoSpaceDE w:val="0"/>
        <w:autoSpaceDN w:val="0"/>
        <w:adjustRightInd w:val="0"/>
        <w:spacing w:after="0" w:line="240" w:lineRule="auto"/>
        <w:ind w:left="426" w:hanging="426"/>
        <w:jc w:val="both"/>
        <w:rPr>
          <w:rFonts w:ascii="Arial" w:hAnsi="Arial" w:cs="Arial"/>
          <w:sz w:val="20"/>
          <w:szCs w:val="20"/>
        </w:rPr>
      </w:pPr>
      <w:r>
        <w:rPr>
          <w:rFonts w:ascii="Arial" w:hAnsi="Arial" w:cs="Arial"/>
          <w:sz w:val="20"/>
          <w:szCs w:val="20"/>
        </w:rPr>
        <w:t>Czynności kontrolne wykonuje się w sposób sprawny i możliwie niezakłócający funkcjonowania przedsiębiorcy. W przypadku, gdy przedsiębiorca wskaże na piśmie, że przeprowadzane czynności zakłócają w sposób istotny działalność gospodarczą przedsiębiorcy, konieczność podjęcia takich czynności uzasadnia się w protokole kontroli.</w:t>
      </w:r>
    </w:p>
    <w:p w14:paraId="555BFDFB" w14:textId="077E3199" w:rsidR="00281220" w:rsidRPr="00A0025F" w:rsidRDefault="00281220" w:rsidP="00A0025F">
      <w:pPr>
        <w:numPr>
          <w:ilvl w:val="0"/>
          <w:numId w:val="119"/>
        </w:numPr>
        <w:shd w:val="clear" w:color="auto" w:fill="FFFFFF"/>
        <w:autoSpaceDE w:val="0"/>
        <w:autoSpaceDN w:val="0"/>
        <w:adjustRightInd w:val="0"/>
        <w:spacing w:after="0" w:line="240" w:lineRule="auto"/>
        <w:ind w:left="426" w:hanging="426"/>
        <w:jc w:val="both"/>
        <w:rPr>
          <w:rFonts w:ascii="Arial" w:hAnsi="Arial" w:cs="Arial"/>
          <w:sz w:val="20"/>
          <w:szCs w:val="20"/>
        </w:rPr>
      </w:pPr>
      <w:r>
        <w:rPr>
          <w:rFonts w:ascii="Arial" w:hAnsi="Arial" w:cs="Arial"/>
          <w:sz w:val="20"/>
          <w:szCs w:val="20"/>
        </w:rPr>
        <w:t xml:space="preserve">Przedsiębiorca jest obowiązany prowadzić i przechowywać w swojej siedzibie książkę kontroli oraz upoważnienia do przeprowadzenia kontroli i protokoły kontroli. </w:t>
      </w:r>
    </w:p>
    <w:p w14:paraId="452B7394" w14:textId="64E5956E" w:rsidR="00281220" w:rsidRDefault="00281220">
      <w:pPr>
        <w:numPr>
          <w:ilvl w:val="0"/>
          <w:numId w:val="119"/>
        </w:numPr>
        <w:shd w:val="clear" w:color="auto" w:fill="FFFFFF"/>
        <w:autoSpaceDE w:val="0"/>
        <w:autoSpaceDN w:val="0"/>
        <w:adjustRightInd w:val="0"/>
        <w:spacing w:after="0" w:line="240" w:lineRule="auto"/>
        <w:ind w:left="426" w:hanging="426"/>
        <w:jc w:val="both"/>
        <w:rPr>
          <w:rFonts w:ascii="Arial" w:hAnsi="Arial" w:cs="Arial"/>
          <w:sz w:val="20"/>
          <w:szCs w:val="20"/>
        </w:rPr>
      </w:pPr>
      <w:r>
        <w:rPr>
          <w:rFonts w:ascii="Arial" w:hAnsi="Arial" w:cs="Arial"/>
          <w:sz w:val="20"/>
          <w:szCs w:val="20"/>
        </w:rPr>
        <w:t xml:space="preserve">W przypadku wszczęcia kontroli, przedsiębiorca jest obowiązany niezwłocznie okazać kontrolującemu książkę kontroli. </w:t>
      </w:r>
      <w:r w:rsidRPr="00751A62">
        <w:rPr>
          <w:rFonts w:ascii="Arial" w:hAnsi="Arial" w:cs="Arial"/>
          <w:sz w:val="20"/>
          <w:szCs w:val="20"/>
        </w:rPr>
        <w:t>Okazanie książki kontroli prowadzonej w postaci elektronicznej następuje przez zapewnienie dostępu przy użyciu urządzenia pozwalającego na zapoznanie się z jej treścią albo wykonanie wydruków z systemu informatycznego, w którym prowadzona jest książka kontroli, poświadczonych przez przedsiębiorcę za zgodność z wpisem w książce kontroli</w:t>
      </w:r>
      <w:r>
        <w:rPr>
          <w:rFonts w:ascii="Arial" w:hAnsi="Arial" w:cs="Arial"/>
          <w:sz w:val="20"/>
          <w:szCs w:val="20"/>
        </w:rPr>
        <w:t>.</w:t>
      </w:r>
    </w:p>
    <w:p w14:paraId="5CCA90A3" w14:textId="3EE073DE" w:rsidR="00281220" w:rsidRPr="00A0025F" w:rsidRDefault="00281220" w:rsidP="00A0025F">
      <w:pPr>
        <w:numPr>
          <w:ilvl w:val="0"/>
          <w:numId w:val="119"/>
        </w:numPr>
        <w:shd w:val="clear" w:color="auto" w:fill="FFFFFF"/>
        <w:autoSpaceDE w:val="0"/>
        <w:autoSpaceDN w:val="0"/>
        <w:adjustRightInd w:val="0"/>
        <w:spacing w:after="0" w:line="240" w:lineRule="auto"/>
        <w:ind w:left="426" w:hanging="426"/>
        <w:jc w:val="both"/>
        <w:rPr>
          <w:rFonts w:ascii="Arial" w:hAnsi="Arial" w:cs="Arial"/>
          <w:sz w:val="20"/>
          <w:szCs w:val="20"/>
        </w:rPr>
      </w:pPr>
      <w:r>
        <w:rPr>
          <w:rFonts w:ascii="Arial" w:hAnsi="Arial" w:cs="Arial"/>
          <w:sz w:val="20"/>
          <w:szCs w:val="20"/>
        </w:rPr>
        <w:t xml:space="preserve">Przedsiębiorca jest zwolniony z okazania książki kontroli, jeżeli jej okazanie jest niemożliwe ze względu na udostępnienie jej innemu organowi kontroli. W takim przypadku przedsiębiorca okazuje </w:t>
      </w:r>
      <w:r>
        <w:rPr>
          <w:rFonts w:ascii="Arial" w:hAnsi="Arial" w:cs="Arial"/>
          <w:sz w:val="20"/>
          <w:szCs w:val="20"/>
        </w:rPr>
        <w:lastRenderedPageBreak/>
        <w:t>książkę kontroli w siedzibie organu kontroli w terminie 3 dni roboczych od dnia zwrotu tej książki przez organ kontroli.</w:t>
      </w:r>
    </w:p>
    <w:p w14:paraId="5B5E7924" w14:textId="3CE82117" w:rsidR="00281220" w:rsidRPr="00A0025F" w:rsidRDefault="00281220" w:rsidP="00A0025F">
      <w:pPr>
        <w:numPr>
          <w:ilvl w:val="0"/>
          <w:numId w:val="119"/>
        </w:numPr>
        <w:shd w:val="clear" w:color="auto" w:fill="FFFFFF"/>
        <w:autoSpaceDE w:val="0"/>
        <w:autoSpaceDN w:val="0"/>
        <w:adjustRightInd w:val="0"/>
        <w:spacing w:after="0" w:line="240" w:lineRule="auto"/>
        <w:ind w:left="426" w:hanging="426"/>
        <w:jc w:val="both"/>
        <w:rPr>
          <w:rFonts w:ascii="Arial" w:hAnsi="Arial" w:cs="Arial"/>
          <w:sz w:val="20"/>
          <w:szCs w:val="20"/>
        </w:rPr>
      </w:pPr>
      <w:r>
        <w:rPr>
          <w:rFonts w:ascii="Arial" w:hAnsi="Arial" w:cs="Arial"/>
          <w:sz w:val="20"/>
          <w:szCs w:val="20"/>
        </w:rPr>
        <w:t>Nie można równocześnie podejmować oraz prowadzić więcej niż jednej kontroli działalności przedsiębiorcy, z wyłączeniem przypadków wskazanych w ustawie Prawo przedsiębiorców.</w:t>
      </w:r>
    </w:p>
    <w:p w14:paraId="691C34D3" w14:textId="6568ED18" w:rsidR="00281220" w:rsidRPr="00A0025F" w:rsidRDefault="00281220" w:rsidP="00A0025F">
      <w:pPr>
        <w:numPr>
          <w:ilvl w:val="0"/>
          <w:numId w:val="119"/>
        </w:numPr>
        <w:shd w:val="clear" w:color="auto" w:fill="FFFFFF"/>
        <w:autoSpaceDE w:val="0"/>
        <w:autoSpaceDN w:val="0"/>
        <w:adjustRightInd w:val="0"/>
        <w:spacing w:after="0" w:line="240" w:lineRule="auto"/>
        <w:ind w:left="426" w:hanging="426"/>
        <w:jc w:val="both"/>
        <w:rPr>
          <w:rFonts w:ascii="Arial" w:hAnsi="Arial" w:cs="Arial"/>
          <w:sz w:val="20"/>
          <w:szCs w:val="20"/>
        </w:rPr>
      </w:pPr>
      <w:r>
        <w:rPr>
          <w:rFonts w:ascii="Arial" w:eastAsia="Times New Roman" w:hAnsi="Arial" w:cs="Arial"/>
          <w:sz w:val="20"/>
          <w:szCs w:val="20"/>
          <w:lang w:eastAsia="pl-PL"/>
        </w:rPr>
        <w:t>Jeżeli działalność gospodarcza przedsiębiorcy jest już objęta kontrolą innego organu, organ kontroli odstąpi od podjęcia czynności kontrolnych oraz może ustalić z przedsiębiorcą inny termin przeprowadzenia kontroli</w:t>
      </w:r>
      <w:r>
        <w:rPr>
          <w:rFonts w:ascii="Arial" w:hAnsi="Arial" w:cs="Arial"/>
          <w:sz w:val="20"/>
          <w:szCs w:val="20"/>
        </w:rPr>
        <w:t>.</w:t>
      </w:r>
    </w:p>
    <w:p w14:paraId="3F293FB0" w14:textId="342DDD29" w:rsidR="00281220" w:rsidRPr="00A0025F" w:rsidRDefault="00281220" w:rsidP="00A0025F">
      <w:pPr>
        <w:numPr>
          <w:ilvl w:val="0"/>
          <w:numId w:val="119"/>
        </w:numPr>
        <w:shd w:val="clear" w:color="auto" w:fill="FFFFFF"/>
        <w:autoSpaceDE w:val="0"/>
        <w:autoSpaceDN w:val="0"/>
        <w:adjustRightInd w:val="0"/>
        <w:spacing w:after="0" w:line="240" w:lineRule="auto"/>
        <w:ind w:left="426" w:hanging="426"/>
        <w:jc w:val="both"/>
        <w:rPr>
          <w:rFonts w:ascii="Arial" w:hAnsi="Arial" w:cs="Arial"/>
          <w:sz w:val="20"/>
          <w:szCs w:val="20"/>
        </w:rPr>
      </w:pPr>
      <w:r>
        <w:rPr>
          <w:rFonts w:ascii="Arial" w:hAnsi="Arial" w:cs="Arial"/>
          <w:sz w:val="20"/>
          <w:szCs w:val="20"/>
        </w:rPr>
        <w:t>Czas trwania wszystkich kontroli organu kontroli u przedsiębiorcy w jednym roku kalendarzowym nie może przekraczać w odniesieniu do: 1) mikroprzedsiębiorców - 12 dni roboczych, 2) małych przedsiębiorców - 18 dni roboczych, 3) średnich przedsiębiorców - 24 dni roboczych, 4) pozostałych przedsiębiorców - 48 dni roboczych.</w:t>
      </w:r>
    </w:p>
    <w:p w14:paraId="56F3CDE5" w14:textId="2FA284F9" w:rsidR="00281220" w:rsidRPr="00A0025F" w:rsidRDefault="00281220" w:rsidP="00A0025F">
      <w:pPr>
        <w:numPr>
          <w:ilvl w:val="0"/>
          <w:numId w:val="119"/>
        </w:numPr>
        <w:shd w:val="clear" w:color="auto" w:fill="FFFFFF"/>
        <w:spacing w:after="0" w:line="240" w:lineRule="auto"/>
        <w:ind w:left="426" w:hanging="426"/>
        <w:jc w:val="both"/>
        <w:rPr>
          <w:rFonts w:ascii="Arial" w:hAnsi="Arial" w:cs="Arial"/>
          <w:sz w:val="20"/>
          <w:szCs w:val="20"/>
        </w:rPr>
      </w:pPr>
      <w:r>
        <w:rPr>
          <w:rFonts w:ascii="Arial" w:hAnsi="Arial" w:cs="Arial"/>
          <w:sz w:val="20"/>
          <w:szCs w:val="20"/>
        </w:rPr>
        <w:t>Przedłużenie czasu trwania kontroli jest możliwe jedynie z przyczyn niezależnych od organu kontroli i wymaga uzasadnienia na piśmie. Uzasadnienie doręcza się przedsiębiorcy. Przedłużenie czasu trwania kontroli nie może naruszać terminów wymienionych w pkt 19.</w:t>
      </w:r>
    </w:p>
    <w:p w14:paraId="33E446BB" w14:textId="3273CE84" w:rsidR="00281220" w:rsidRPr="00A0025F" w:rsidRDefault="00281220" w:rsidP="00A0025F">
      <w:pPr>
        <w:numPr>
          <w:ilvl w:val="0"/>
          <w:numId w:val="119"/>
        </w:numPr>
        <w:shd w:val="clear" w:color="auto" w:fill="FFFFFF"/>
        <w:autoSpaceDE w:val="0"/>
        <w:autoSpaceDN w:val="0"/>
        <w:adjustRightInd w:val="0"/>
        <w:spacing w:after="0" w:line="240" w:lineRule="auto"/>
        <w:ind w:left="426" w:hanging="426"/>
        <w:jc w:val="both"/>
        <w:rPr>
          <w:rFonts w:ascii="Arial" w:hAnsi="Arial" w:cs="Arial"/>
          <w:sz w:val="20"/>
          <w:szCs w:val="20"/>
        </w:rPr>
      </w:pPr>
      <w:r>
        <w:rPr>
          <w:rFonts w:ascii="Arial" w:hAnsi="Arial" w:cs="Arial"/>
          <w:sz w:val="20"/>
          <w:szCs w:val="20"/>
        </w:rPr>
        <w:t>Jeżeli wyniki kontroli wykazały rażące naruszenie przepisów prawa przez przedsiębiorcę, można przeprowadzić powtórną kontrolę w tym samym zakresie przedmiotowym w danym roku kalendarzowym, a czas jej trwania nie może przekraczać 7 dni. Czasu trwania powtórnej kontroli nie wlicza się do czasu, o którym mowa w pkt 20.</w:t>
      </w:r>
    </w:p>
    <w:p w14:paraId="0AF7EBBE" w14:textId="436E158A" w:rsidR="00281220" w:rsidRPr="00A0025F" w:rsidRDefault="00281220" w:rsidP="00A0025F">
      <w:pPr>
        <w:numPr>
          <w:ilvl w:val="0"/>
          <w:numId w:val="119"/>
        </w:numPr>
        <w:shd w:val="clear" w:color="auto" w:fill="FFFFFF"/>
        <w:spacing w:after="0" w:line="240" w:lineRule="auto"/>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O</w:t>
      </w:r>
      <w:r w:rsidRPr="00377BBF">
        <w:rPr>
          <w:rFonts w:ascii="Arial" w:eastAsia="Times New Roman" w:hAnsi="Arial" w:cs="Arial"/>
          <w:sz w:val="20"/>
          <w:szCs w:val="20"/>
          <w:lang w:eastAsia="pl-PL"/>
        </w:rPr>
        <w:t>rgan kontroli nie przeprowadza kontroli, w przypadku gdy ma ona dotyczyć przedmiotu kontroli objętego uprzednio zakończoną kontrolą przeprowadzoną przez ten sam organ</w:t>
      </w:r>
      <w:r>
        <w:rPr>
          <w:rFonts w:ascii="Arial" w:eastAsia="Times New Roman" w:hAnsi="Arial" w:cs="Arial"/>
          <w:sz w:val="20"/>
          <w:szCs w:val="20"/>
          <w:lang w:eastAsia="pl-PL"/>
        </w:rPr>
        <w:t>,</w:t>
      </w:r>
      <w:r w:rsidRPr="00377BBF">
        <w:t xml:space="preserve"> </w:t>
      </w:r>
      <w:r w:rsidRPr="00377BBF">
        <w:rPr>
          <w:rFonts w:ascii="Arial" w:eastAsia="Times New Roman" w:hAnsi="Arial" w:cs="Arial"/>
          <w:sz w:val="20"/>
          <w:szCs w:val="20"/>
          <w:lang w:eastAsia="pl-PL"/>
        </w:rPr>
        <w:t>z wyłączeniem przypadków wskazanych w ustawie Prawo przedsiębiorców.</w:t>
      </w:r>
    </w:p>
    <w:p w14:paraId="0F8FC181" w14:textId="6DB3F641" w:rsidR="00281220" w:rsidRPr="00A0025F" w:rsidRDefault="00281220" w:rsidP="00A0025F">
      <w:pPr>
        <w:numPr>
          <w:ilvl w:val="0"/>
          <w:numId w:val="119"/>
        </w:numPr>
        <w:shd w:val="clear" w:color="auto" w:fill="FFFFFF"/>
        <w:spacing w:after="0" w:line="240" w:lineRule="auto"/>
        <w:ind w:left="426" w:hanging="426"/>
        <w:jc w:val="both"/>
        <w:rPr>
          <w:rFonts w:ascii="Arial" w:eastAsia="Times New Roman" w:hAnsi="Arial" w:cs="Arial"/>
          <w:sz w:val="20"/>
          <w:szCs w:val="20"/>
          <w:lang w:eastAsia="pl-PL"/>
        </w:rPr>
      </w:pPr>
      <w:r w:rsidRPr="00503B04">
        <w:rPr>
          <w:rFonts w:ascii="Arial" w:eastAsia="Times New Roman" w:hAnsi="Arial" w:cs="Arial"/>
          <w:sz w:val="20"/>
          <w:szCs w:val="20"/>
          <w:lang w:eastAsia="pl-PL"/>
        </w:rPr>
        <w:t xml:space="preserve">Przedsiębiorca może wnieść sprzeciw wobec podjęcia i wykonywania przez organy kontroli czynności z naruszeniem określonych </w:t>
      </w:r>
      <w:r w:rsidRPr="0070636C">
        <w:rPr>
          <w:rFonts w:ascii="Arial" w:eastAsia="Times New Roman" w:hAnsi="Arial" w:cs="Arial"/>
          <w:sz w:val="20"/>
          <w:szCs w:val="20"/>
          <w:lang w:eastAsia="pl-PL"/>
        </w:rPr>
        <w:t>przepisów ustawy Prawo przedsiębiorców.</w:t>
      </w:r>
      <w:r w:rsidRPr="0070636C">
        <w:t xml:space="preserve"> </w:t>
      </w:r>
      <w:r w:rsidRPr="0070636C">
        <w:rPr>
          <w:rFonts w:ascii="Arial" w:eastAsia="Times New Roman" w:hAnsi="Arial" w:cs="Arial"/>
          <w:sz w:val="20"/>
          <w:szCs w:val="20"/>
          <w:lang w:eastAsia="pl-PL"/>
        </w:rPr>
        <w:t>Sprzeciw wymaga uzasadnienia.</w:t>
      </w:r>
    </w:p>
    <w:p w14:paraId="0ED55174" w14:textId="3E2AC2C8" w:rsidR="00281220" w:rsidRPr="00A0025F" w:rsidRDefault="00281220" w:rsidP="00A0025F">
      <w:pPr>
        <w:numPr>
          <w:ilvl w:val="0"/>
          <w:numId w:val="119"/>
        </w:numPr>
        <w:shd w:val="clear" w:color="auto" w:fill="FFFFFF"/>
        <w:spacing w:after="0" w:line="240" w:lineRule="auto"/>
        <w:ind w:left="426" w:hanging="426"/>
        <w:jc w:val="both"/>
        <w:rPr>
          <w:rFonts w:ascii="Arial" w:eastAsia="Times New Roman" w:hAnsi="Arial" w:cs="Arial"/>
          <w:sz w:val="20"/>
          <w:szCs w:val="20"/>
          <w:lang w:eastAsia="pl-PL"/>
        </w:rPr>
      </w:pPr>
      <w:r w:rsidRPr="00F00912">
        <w:rPr>
          <w:rFonts w:ascii="Arial" w:eastAsia="Times New Roman" w:hAnsi="Arial" w:cs="Arial"/>
          <w:sz w:val="20"/>
          <w:szCs w:val="20"/>
          <w:shd w:val="clear" w:color="auto" w:fill="FFFFFF"/>
          <w:lang w:eastAsia="pl-PL"/>
        </w:rPr>
        <w:t>Sprzeciw przedsiębiorca wnosi na piśmie do organu kontroli, którego czynności sprzeciw dotyczy. O</w:t>
      </w:r>
      <w:r>
        <w:rPr>
          <w:rFonts w:ascii="Arial" w:eastAsia="Times New Roman" w:hAnsi="Arial" w:cs="Arial"/>
          <w:sz w:val="20"/>
          <w:szCs w:val="20"/>
          <w:shd w:val="clear" w:color="auto" w:fill="FFFFFF"/>
          <w:lang w:eastAsia="pl-PL"/>
        </w:rPr>
        <w:t> </w:t>
      </w:r>
      <w:r w:rsidRPr="00F00912">
        <w:rPr>
          <w:rFonts w:ascii="Arial" w:eastAsia="Times New Roman" w:hAnsi="Arial" w:cs="Arial"/>
          <w:sz w:val="20"/>
          <w:szCs w:val="20"/>
          <w:shd w:val="clear" w:color="auto" w:fill="FFFFFF"/>
          <w:lang w:eastAsia="pl-PL"/>
        </w:rPr>
        <w:t>wniesieniu</w:t>
      </w:r>
      <w:r w:rsidRPr="0035454A">
        <w:rPr>
          <w:rFonts w:ascii="Arial" w:eastAsia="Times New Roman" w:hAnsi="Arial" w:cs="Arial"/>
          <w:sz w:val="20"/>
          <w:szCs w:val="20"/>
          <w:lang w:eastAsia="pl-PL"/>
        </w:rPr>
        <w:t xml:space="preserve"> sprzeciwu przedsiębiorca zawiadamia na piśmie kontrolującego</w:t>
      </w:r>
      <w:r w:rsidRPr="00503B04">
        <w:rPr>
          <w:rFonts w:ascii="Arial" w:eastAsia="Times New Roman" w:hAnsi="Arial" w:cs="Arial"/>
          <w:sz w:val="20"/>
          <w:szCs w:val="20"/>
          <w:lang w:eastAsia="pl-PL"/>
        </w:rPr>
        <w:t xml:space="preserve">. </w:t>
      </w:r>
    </w:p>
    <w:p w14:paraId="7F1D662F" w14:textId="0D445831" w:rsidR="00281220" w:rsidRPr="00A0025F" w:rsidRDefault="00281220" w:rsidP="00A0025F">
      <w:pPr>
        <w:numPr>
          <w:ilvl w:val="0"/>
          <w:numId w:val="119"/>
        </w:numPr>
        <w:shd w:val="clear" w:color="auto" w:fill="FFFFFF"/>
        <w:spacing w:after="0" w:line="240" w:lineRule="auto"/>
        <w:ind w:left="426" w:hanging="426"/>
        <w:jc w:val="both"/>
        <w:rPr>
          <w:rFonts w:ascii="Arial" w:eastAsia="Times New Roman" w:hAnsi="Arial" w:cs="Arial"/>
          <w:sz w:val="20"/>
          <w:szCs w:val="20"/>
          <w:lang w:eastAsia="pl-PL"/>
        </w:rPr>
      </w:pPr>
      <w:r w:rsidRPr="00503B04">
        <w:rPr>
          <w:rFonts w:ascii="Arial" w:eastAsia="Times New Roman" w:hAnsi="Arial" w:cs="Arial"/>
          <w:sz w:val="20"/>
          <w:szCs w:val="20"/>
          <w:lang w:eastAsia="pl-PL"/>
        </w:rPr>
        <w:t>Sprzeciw wnosi się w terminie 3 dni roboczych od dnia wszczęcia kontroli przez organ kontroli</w:t>
      </w:r>
      <w:r w:rsidRPr="0035454A">
        <w:t xml:space="preserve"> </w:t>
      </w:r>
      <w:r w:rsidRPr="0035454A">
        <w:rPr>
          <w:rFonts w:ascii="Arial" w:eastAsia="Times New Roman" w:hAnsi="Arial" w:cs="Arial"/>
          <w:sz w:val="20"/>
          <w:szCs w:val="20"/>
          <w:lang w:eastAsia="pl-PL"/>
        </w:rPr>
        <w:t>lub wystąpienia przesłanki do wniesienia sprzeciwu.</w:t>
      </w:r>
      <w:r w:rsidRPr="00503B04">
        <w:rPr>
          <w:rFonts w:ascii="Arial" w:eastAsia="Times New Roman" w:hAnsi="Arial" w:cs="Arial"/>
          <w:sz w:val="20"/>
          <w:szCs w:val="20"/>
          <w:lang w:eastAsia="pl-PL"/>
        </w:rPr>
        <w:t xml:space="preserve"> </w:t>
      </w:r>
    </w:p>
    <w:p w14:paraId="0924F65E" w14:textId="3EA71846" w:rsidR="00281220" w:rsidRPr="00301C68" w:rsidRDefault="00281220" w:rsidP="00301C68">
      <w:pPr>
        <w:numPr>
          <w:ilvl w:val="0"/>
          <w:numId w:val="119"/>
        </w:numPr>
        <w:shd w:val="clear" w:color="auto" w:fill="FFFFFF"/>
        <w:spacing w:after="0" w:line="240" w:lineRule="auto"/>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W</w:t>
      </w:r>
      <w:r w:rsidRPr="0035454A">
        <w:rPr>
          <w:rFonts w:ascii="Arial" w:eastAsia="Times New Roman" w:hAnsi="Arial" w:cs="Arial"/>
          <w:sz w:val="20"/>
          <w:szCs w:val="20"/>
          <w:lang w:eastAsia="pl-PL"/>
        </w:rPr>
        <w:t>niesienie sprzeciwu powoduje wstrzymanie:</w:t>
      </w:r>
    </w:p>
    <w:p w14:paraId="71B77B82" w14:textId="64FEC9D0" w:rsidR="00281220" w:rsidRPr="00301C68" w:rsidRDefault="00281220" w:rsidP="00301C68">
      <w:pPr>
        <w:numPr>
          <w:ilvl w:val="0"/>
          <w:numId w:val="120"/>
        </w:numPr>
        <w:shd w:val="clear" w:color="auto" w:fill="FFFFFF"/>
        <w:spacing w:after="0" w:line="240" w:lineRule="auto"/>
        <w:ind w:left="426" w:hanging="426"/>
        <w:jc w:val="both"/>
        <w:rPr>
          <w:rFonts w:ascii="Arial" w:eastAsia="Times New Roman" w:hAnsi="Arial" w:cs="Arial"/>
          <w:sz w:val="20"/>
          <w:szCs w:val="20"/>
          <w:lang w:eastAsia="pl-PL"/>
        </w:rPr>
      </w:pPr>
      <w:r w:rsidRPr="0035454A">
        <w:rPr>
          <w:rFonts w:ascii="Arial" w:eastAsia="Times New Roman" w:hAnsi="Arial" w:cs="Arial"/>
          <w:sz w:val="20"/>
          <w:szCs w:val="20"/>
          <w:lang w:eastAsia="pl-PL"/>
        </w:rPr>
        <w:t>czynności kontrolnych przez organ kontroli, którego czynności sprzeciw dotyczy - z chwilą doręczenia kontrolującemu zawiadomienia o wniesieniu sprzeciwu</w:t>
      </w:r>
      <w:r>
        <w:rPr>
          <w:rFonts w:ascii="Arial" w:eastAsia="Times New Roman" w:hAnsi="Arial" w:cs="Arial"/>
          <w:sz w:val="20"/>
          <w:szCs w:val="20"/>
          <w:lang w:eastAsia="pl-PL"/>
        </w:rPr>
        <w:t>,</w:t>
      </w:r>
    </w:p>
    <w:p w14:paraId="48251C82" w14:textId="34720000" w:rsidR="00281220" w:rsidRPr="00301C68" w:rsidRDefault="00281220" w:rsidP="00301C68">
      <w:pPr>
        <w:numPr>
          <w:ilvl w:val="0"/>
          <w:numId w:val="120"/>
        </w:numPr>
        <w:shd w:val="clear" w:color="auto" w:fill="FFFFFF"/>
        <w:spacing w:after="0" w:line="240" w:lineRule="auto"/>
        <w:ind w:left="426" w:hanging="426"/>
        <w:jc w:val="both"/>
        <w:rPr>
          <w:rFonts w:ascii="Arial" w:eastAsia="Times New Roman" w:hAnsi="Arial" w:cs="Arial"/>
          <w:sz w:val="20"/>
          <w:szCs w:val="20"/>
          <w:lang w:eastAsia="pl-PL"/>
        </w:rPr>
      </w:pPr>
      <w:r w:rsidRPr="0035454A">
        <w:rPr>
          <w:rFonts w:ascii="Arial" w:eastAsia="Times New Roman" w:hAnsi="Arial" w:cs="Arial"/>
          <w:sz w:val="20"/>
          <w:szCs w:val="20"/>
          <w:lang w:eastAsia="pl-PL"/>
        </w:rPr>
        <w:t>biegu czasu trwania kontroli - od dnia wniesienia sprzeciwu do dnia zakończenia postępowania wywołanego jego wniesieniem.</w:t>
      </w:r>
    </w:p>
    <w:p w14:paraId="32BF4964" w14:textId="525A40F3" w:rsidR="00281220" w:rsidRPr="00301C68" w:rsidRDefault="00281220" w:rsidP="00301C68">
      <w:pPr>
        <w:numPr>
          <w:ilvl w:val="0"/>
          <w:numId w:val="119"/>
        </w:numPr>
        <w:shd w:val="clear" w:color="auto" w:fill="FFFFFF"/>
        <w:spacing w:after="0" w:line="240" w:lineRule="auto"/>
        <w:ind w:left="426" w:hanging="426"/>
        <w:jc w:val="both"/>
        <w:rPr>
          <w:rFonts w:ascii="Arial" w:eastAsia="Times New Roman" w:hAnsi="Arial" w:cs="Arial"/>
          <w:sz w:val="20"/>
          <w:szCs w:val="20"/>
          <w:lang w:eastAsia="pl-PL"/>
        </w:rPr>
      </w:pPr>
      <w:r w:rsidRPr="00F00912">
        <w:rPr>
          <w:rFonts w:ascii="Arial" w:eastAsia="Times New Roman" w:hAnsi="Arial" w:cs="Arial"/>
          <w:sz w:val="20"/>
          <w:szCs w:val="20"/>
          <w:shd w:val="clear" w:color="auto" w:fill="FFFFFF"/>
          <w:lang w:eastAsia="pl-PL"/>
        </w:rPr>
        <w:t>W przypadku wniesienia sprzeciwu organ kontroli może, w drodze postanowienia, dokonać zabezpieczenia dowodów mających związek z przedmiotem i zakresem kontroli, na czas rozpatrzenia sprzeciwu. Zabezpieczeniu podlegają dokumenty, informacje, próbki wyrobów oraz inne nośniki informacji, jeżeli stanowią lub mogą</w:t>
      </w:r>
      <w:r w:rsidRPr="002825EF">
        <w:rPr>
          <w:rFonts w:ascii="Arial" w:eastAsia="Times New Roman" w:hAnsi="Arial" w:cs="Arial"/>
          <w:sz w:val="20"/>
          <w:szCs w:val="20"/>
          <w:lang w:eastAsia="pl-PL"/>
        </w:rPr>
        <w:t xml:space="preserve"> stanowić dowód w toku kontroli.</w:t>
      </w:r>
    </w:p>
    <w:p w14:paraId="1B15544F" w14:textId="24D176CA" w:rsidR="00281220" w:rsidRPr="00301C68" w:rsidRDefault="00281220" w:rsidP="00301C68">
      <w:pPr>
        <w:pStyle w:val="Akapitzlist"/>
        <w:numPr>
          <w:ilvl w:val="0"/>
          <w:numId w:val="119"/>
        </w:numPr>
        <w:shd w:val="clear" w:color="auto" w:fill="FFFFFF"/>
        <w:spacing w:after="0" w:line="240" w:lineRule="auto"/>
        <w:ind w:left="426" w:hanging="426"/>
        <w:jc w:val="both"/>
        <w:rPr>
          <w:rFonts w:ascii="Arial" w:eastAsia="Times New Roman" w:hAnsi="Arial" w:cs="Arial"/>
          <w:sz w:val="20"/>
          <w:szCs w:val="20"/>
          <w:lang w:eastAsia="pl-PL"/>
        </w:rPr>
      </w:pPr>
      <w:r w:rsidRPr="002B2025">
        <w:rPr>
          <w:rFonts w:ascii="Arial" w:eastAsia="Times New Roman" w:hAnsi="Arial" w:cs="Arial"/>
          <w:sz w:val="20"/>
          <w:szCs w:val="20"/>
          <w:lang w:eastAsia="pl-PL"/>
        </w:rPr>
        <w:t>Organ kontroli w terminie 3 dni roboczych od dnia otrzymania sprzeciwu rozpatruje sprzeciw oraz wydaje postanowienie o:</w:t>
      </w:r>
    </w:p>
    <w:p w14:paraId="47A115FC" w14:textId="68330C56" w:rsidR="00281220" w:rsidRPr="00301C68" w:rsidRDefault="00281220" w:rsidP="00301C68">
      <w:pPr>
        <w:pStyle w:val="Akapitzlist"/>
        <w:numPr>
          <w:ilvl w:val="0"/>
          <w:numId w:val="121"/>
        </w:numPr>
        <w:shd w:val="clear" w:color="auto" w:fill="FFFFFF"/>
        <w:spacing w:after="0" w:line="240" w:lineRule="auto"/>
        <w:ind w:left="426" w:hanging="426"/>
        <w:jc w:val="both"/>
        <w:rPr>
          <w:rFonts w:ascii="Arial" w:eastAsia="Times New Roman" w:hAnsi="Arial" w:cs="Arial"/>
          <w:sz w:val="20"/>
          <w:szCs w:val="20"/>
          <w:lang w:eastAsia="pl-PL"/>
        </w:rPr>
      </w:pPr>
      <w:r w:rsidRPr="002B2025">
        <w:rPr>
          <w:rFonts w:ascii="Arial" w:eastAsia="Times New Roman" w:hAnsi="Arial" w:cs="Arial"/>
          <w:sz w:val="20"/>
          <w:szCs w:val="20"/>
          <w:lang w:eastAsia="pl-PL"/>
        </w:rPr>
        <w:t>odstąpieniu od czynności kontrolnych</w:t>
      </w:r>
      <w:r>
        <w:rPr>
          <w:rFonts w:ascii="Arial" w:eastAsia="Times New Roman" w:hAnsi="Arial" w:cs="Arial"/>
          <w:sz w:val="20"/>
          <w:szCs w:val="20"/>
          <w:lang w:eastAsia="pl-PL"/>
        </w:rPr>
        <w:t>,</w:t>
      </w:r>
    </w:p>
    <w:p w14:paraId="52DE839F" w14:textId="61D3E20C" w:rsidR="00281220" w:rsidRPr="00301C68" w:rsidRDefault="00281220" w:rsidP="00301C68">
      <w:pPr>
        <w:pStyle w:val="Akapitzlist"/>
        <w:numPr>
          <w:ilvl w:val="0"/>
          <w:numId w:val="121"/>
        </w:numPr>
        <w:shd w:val="clear" w:color="auto" w:fill="FFFFFF"/>
        <w:spacing w:after="0" w:line="240" w:lineRule="auto"/>
        <w:ind w:left="426" w:hanging="426"/>
        <w:jc w:val="both"/>
        <w:rPr>
          <w:rFonts w:ascii="Arial" w:eastAsia="Times New Roman" w:hAnsi="Arial" w:cs="Arial"/>
          <w:sz w:val="20"/>
          <w:szCs w:val="20"/>
          <w:lang w:eastAsia="pl-PL"/>
        </w:rPr>
      </w:pPr>
      <w:r w:rsidRPr="002B2025">
        <w:rPr>
          <w:rFonts w:ascii="Arial" w:eastAsia="Times New Roman" w:hAnsi="Arial" w:cs="Arial"/>
          <w:sz w:val="20"/>
          <w:szCs w:val="20"/>
          <w:lang w:eastAsia="pl-PL"/>
        </w:rPr>
        <w:t>kontynuowaniu czynności kontrolnych.</w:t>
      </w:r>
    </w:p>
    <w:p w14:paraId="7F00890F" w14:textId="5B5F3414" w:rsidR="00281220" w:rsidRPr="00301C68" w:rsidRDefault="00281220" w:rsidP="00301C68">
      <w:pPr>
        <w:pStyle w:val="Akapitzlist"/>
        <w:numPr>
          <w:ilvl w:val="0"/>
          <w:numId w:val="119"/>
        </w:numPr>
        <w:shd w:val="clear" w:color="auto" w:fill="FFFFFF"/>
        <w:spacing w:after="0" w:line="240" w:lineRule="auto"/>
        <w:ind w:left="426" w:hanging="426"/>
        <w:jc w:val="both"/>
        <w:rPr>
          <w:rFonts w:ascii="Arial" w:eastAsia="Times New Roman" w:hAnsi="Arial" w:cs="Arial"/>
          <w:sz w:val="20"/>
          <w:szCs w:val="20"/>
          <w:lang w:eastAsia="pl-PL"/>
        </w:rPr>
      </w:pPr>
      <w:r w:rsidRPr="002B2025">
        <w:rPr>
          <w:rFonts w:ascii="Arial" w:eastAsia="Times New Roman" w:hAnsi="Arial" w:cs="Arial"/>
          <w:sz w:val="20"/>
          <w:szCs w:val="20"/>
          <w:lang w:eastAsia="pl-PL"/>
        </w:rPr>
        <w:t xml:space="preserve">Nierozpatrzenie sprzeciwu w terminie, o którym mowa w </w:t>
      </w:r>
      <w:r>
        <w:rPr>
          <w:rFonts w:ascii="Arial" w:eastAsia="Times New Roman" w:hAnsi="Arial" w:cs="Arial"/>
          <w:sz w:val="20"/>
          <w:szCs w:val="20"/>
          <w:lang w:eastAsia="pl-PL"/>
        </w:rPr>
        <w:t>pkt 28</w:t>
      </w:r>
      <w:r w:rsidRPr="002B2025">
        <w:rPr>
          <w:rFonts w:ascii="Arial" w:eastAsia="Times New Roman" w:hAnsi="Arial" w:cs="Arial"/>
          <w:sz w:val="20"/>
          <w:szCs w:val="20"/>
          <w:lang w:eastAsia="pl-PL"/>
        </w:rPr>
        <w:t>, jest równoznaczne</w:t>
      </w:r>
      <w:r>
        <w:rPr>
          <w:rFonts w:ascii="Arial" w:eastAsia="Times New Roman" w:hAnsi="Arial" w:cs="Arial"/>
          <w:sz w:val="20"/>
          <w:szCs w:val="20"/>
          <w:lang w:eastAsia="pl-PL"/>
        </w:rPr>
        <w:t xml:space="preserve"> </w:t>
      </w:r>
      <w:r w:rsidRPr="002B2025">
        <w:rPr>
          <w:rFonts w:ascii="Arial" w:eastAsia="Times New Roman" w:hAnsi="Arial" w:cs="Arial"/>
          <w:sz w:val="20"/>
          <w:szCs w:val="20"/>
          <w:lang w:eastAsia="pl-PL"/>
        </w:rPr>
        <w:t>w skutkach</w:t>
      </w:r>
      <w:r>
        <w:rPr>
          <w:rFonts w:ascii="Arial" w:eastAsia="Times New Roman" w:hAnsi="Arial" w:cs="Arial"/>
          <w:sz w:val="20"/>
          <w:szCs w:val="20"/>
          <w:lang w:eastAsia="pl-PL"/>
        </w:rPr>
        <w:t xml:space="preserve"> </w:t>
      </w:r>
      <w:r w:rsidRPr="002B2025">
        <w:rPr>
          <w:rFonts w:ascii="Arial" w:eastAsia="Times New Roman" w:hAnsi="Arial" w:cs="Arial"/>
          <w:sz w:val="20"/>
          <w:szCs w:val="20"/>
          <w:lang w:eastAsia="pl-PL"/>
        </w:rPr>
        <w:t>z</w:t>
      </w:r>
      <w:r w:rsidR="00CC6008">
        <w:rPr>
          <w:rFonts w:ascii="Arial" w:eastAsia="Times New Roman" w:hAnsi="Arial" w:cs="Arial"/>
          <w:sz w:val="20"/>
          <w:szCs w:val="20"/>
          <w:lang w:eastAsia="pl-PL"/>
        </w:rPr>
        <w:t> </w:t>
      </w:r>
      <w:r w:rsidRPr="002B2025">
        <w:rPr>
          <w:rFonts w:ascii="Arial" w:eastAsia="Times New Roman" w:hAnsi="Arial" w:cs="Arial"/>
          <w:sz w:val="20"/>
          <w:szCs w:val="20"/>
          <w:lang w:eastAsia="pl-PL"/>
        </w:rPr>
        <w:t>wydaniem przez organ właściwy postanowienia o odstąpieniu od czynności kontrolnych.</w:t>
      </w:r>
    </w:p>
    <w:p w14:paraId="07F8FCA4" w14:textId="51A42211" w:rsidR="00281220" w:rsidRPr="00301C68" w:rsidRDefault="00281220" w:rsidP="00301C68">
      <w:pPr>
        <w:numPr>
          <w:ilvl w:val="0"/>
          <w:numId w:val="119"/>
        </w:numPr>
        <w:shd w:val="clear" w:color="auto" w:fill="FFFFFF"/>
        <w:spacing w:after="0" w:line="240" w:lineRule="auto"/>
        <w:ind w:left="426" w:hanging="426"/>
        <w:jc w:val="both"/>
        <w:rPr>
          <w:rFonts w:ascii="Arial" w:eastAsia="Times New Roman" w:hAnsi="Arial" w:cs="Arial"/>
          <w:sz w:val="20"/>
          <w:szCs w:val="20"/>
          <w:lang w:eastAsia="pl-PL"/>
        </w:rPr>
      </w:pPr>
      <w:r w:rsidRPr="002B2025">
        <w:rPr>
          <w:rFonts w:ascii="Arial" w:eastAsia="Times New Roman" w:hAnsi="Arial" w:cs="Arial"/>
          <w:sz w:val="20"/>
          <w:szCs w:val="20"/>
          <w:lang w:eastAsia="pl-PL"/>
        </w:rPr>
        <w:t>Na postanowienie</w:t>
      </w:r>
      <w:r w:rsidRPr="00EC5373">
        <w:rPr>
          <w:rFonts w:ascii="Arial" w:eastAsia="Times New Roman" w:hAnsi="Arial" w:cs="Arial"/>
          <w:sz w:val="20"/>
          <w:szCs w:val="20"/>
          <w:lang w:eastAsia="pl-PL"/>
        </w:rPr>
        <w:t xml:space="preserve"> </w:t>
      </w:r>
      <w:r>
        <w:rPr>
          <w:rFonts w:ascii="Arial" w:eastAsia="Times New Roman" w:hAnsi="Arial" w:cs="Arial"/>
          <w:sz w:val="20"/>
          <w:szCs w:val="20"/>
          <w:lang w:eastAsia="pl-PL"/>
        </w:rPr>
        <w:t xml:space="preserve">o </w:t>
      </w:r>
      <w:r w:rsidRPr="002B2025">
        <w:rPr>
          <w:rFonts w:ascii="Arial" w:eastAsia="Times New Roman" w:hAnsi="Arial" w:cs="Arial"/>
          <w:sz w:val="20"/>
          <w:szCs w:val="20"/>
          <w:lang w:eastAsia="pl-PL"/>
        </w:rPr>
        <w:t>kontynuowaniu czynności kontrolnych przedsiębiorcy przysługuje zażalenie w</w:t>
      </w:r>
      <w:r>
        <w:rPr>
          <w:rFonts w:ascii="Arial" w:eastAsia="Times New Roman" w:hAnsi="Arial" w:cs="Arial"/>
          <w:sz w:val="20"/>
          <w:szCs w:val="20"/>
          <w:lang w:eastAsia="pl-PL"/>
        </w:rPr>
        <w:t> </w:t>
      </w:r>
      <w:r w:rsidRPr="002B2025">
        <w:rPr>
          <w:rFonts w:ascii="Arial" w:eastAsia="Times New Roman" w:hAnsi="Arial" w:cs="Arial"/>
          <w:sz w:val="20"/>
          <w:szCs w:val="20"/>
          <w:lang w:eastAsia="pl-PL"/>
        </w:rPr>
        <w:t>terminie 3 dni od dnia doręczenia postanowienia. Właściwy organ rozpatruje zażalenie</w:t>
      </w:r>
      <w:r>
        <w:rPr>
          <w:rFonts w:ascii="Arial" w:eastAsia="Times New Roman" w:hAnsi="Arial" w:cs="Arial"/>
          <w:sz w:val="20"/>
          <w:szCs w:val="20"/>
          <w:lang w:eastAsia="pl-PL"/>
        </w:rPr>
        <w:t xml:space="preserve"> </w:t>
      </w:r>
      <w:r w:rsidRPr="002B2025">
        <w:rPr>
          <w:rFonts w:ascii="Arial" w:eastAsia="Times New Roman" w:hAnsi="Arial" w:cs="Arial"/>
          <w:sz w:val="20"/>
          <w:szCs w:val="20"/>
          <w:lang w:eastAsia="pl-PL"/>
        </w:rPr>
        <w:t>w terminie 7</w:t>
      </w:r>
      <w:r w:rsidR="00B42DFC">
        <w:rPr>
          <w:rFonts w:ascii="Arial" w:eastAsia="Times New Roman" w:hAnsi="Arial" w:cs="Arial"/>
          <w:sz w:val="20"/>
          <w:szCs w:val="20"/>
          <w:lang w:eastAsia="pl-PL"/>
        </w:rPr>
        <w:t> </w:t>
      </w:r>
      <w:r w:rsidRPr="002B2025">
        <w:rPr>
          <w:rFonts w:ascii="Arial" w:eastAsia="Times New Roman" w:hAnsi="Arial" w:cs="Arial"/>
          <w:sz w:val="20"/>
          <w:szCs w:val="20"/>
          <w:lang w:eastAsia="pl-PL"/>
        </w:rPr>
        <w:t>dni od dnia jego wniesienia oraz wydaje postanowienie o:</w:t>
      </w:r>
    </w:p>
    <w:p w14:paraId="190C6D7E" w14:textId="55A59FD9" w:rsidR="00281220" w:rsidRPr="00301C68" w:rsidRDefault="00281220" w:rsidP="00301C68">
      <w:pPr>
        <w:numPr>
          <w:ilvl w:val="0"/>
          <w:numId w:val="122"/>
        </w:numPr>
        <w:shd w:val="clear" w:color="auto" w:fill="FFFFFF"/>
        <w:spacing w:after="0" w:line="240" w:lineRule="auto"/>
        <w:ind w:left="426" w:hanging="426"/>
        <w:jc w:val="both"/>
        <w:rPr>
          <w:rFonts w:ascii="Arial" w:eastAsia="Times New Roman" w:hAnsi="Arial" w:cs="Arial"/>
          <w:sz w:val="20"/>
          <w:szCs w:val="20"/>
          <w:lang w:eastAsia="pl-PL"/>
        </w:rPr>
      </w:pPr>
      <w:r w:rsidRPr="002B2025">
        <w:rPr>
          <w:rFonts w:ascii="Arial" w:eastAsia="Times New Roman" w:hAnsi="Arial" w:cs="Arial"/>
          <w:sz w:val="20"/>
          <w:szCs w:val="20"/>
          <w:lang w:eastAsia="pl-PL"/>
        </w:rPr>
        <w:t>utrzymaniu w mocy zaskarżonego postanowienia</w:t>
      </w:r>
      <w:r>
        <w:rPr>
          <w:rFonts w:ascii="Arial" w:eastAsia="Times New Roman" w:hAnsi="Arial" w:cs="Arial"/>
          <w:sz w:val="20"/>
          <w:szCs w:val="20"/>
          <w:lang w:eastAsia="pl-PL"/>
        </w:rPr>
        <w:t>,</w:t>
      </w:r>
    </w:p>
    <w:p w14:paraId="5277816F" w14:textId="4F6ADD2F" w:rsidR="00281220" w:rsidRPr="00301C68" w:rsidRDefault="00281220" w:rsidP="00301C68">
      <w:pPr>
        <w:numPr>
          <w:ilvl w:val="0"/>
          <w:numId w:val="122"/>
        </w:numPr>
        <w:shd w:val="clear" w:color="auto" w:fill="FFFFFF"/>
        <w:spacing w:after="0" w:line="240" w:lineRule="auto"/>
        <w:ind w:left="426" w:hanging="426"/>
        <w:jc w:val="both"/>
        <w:rPr>
          <w:rFonts w:ascii="Arial" w:eastAsia="Times New Roman" w:hAnsi="Arial" w:cs="Arial"/>
          <w:sz w:val="20"/>
          <w:szCs w:val="20"/>
          <w:lang w:eastAsia="pl-PL"/>
        </w:rPr>
      </w:pPr>
      <w:r w:rsidRPr="002B2025">
        <w:rPr>
          <w:rFonts w:ascii="Arial" w:eastAsia="Times New Roman" w:hAnsi="Arial" w:cs="Arial"/>
          <w:sz w:val="20"/>
          <w:szCs w:val="20"/>
          <w:lang w:eastAsia="pl-PL"/>
        </w:rPr>
        <w:t>uchyleniu zaskarżonego postanowienia i odstąpieniu od czynności kontrolnych.</w:t>
      </w:r>
    </w:p>
    <w:p w14:paraId="111C9116" w14:textId="1A334B18" w:rsidR="00281220" w:rsidRPr="00301C68" w:rsidRDefault="00281220" w:rsidP="00301C68">
      <w:pPr>
        <w:numPr>
          <w:ilvl w:val="0"/>
          <w:numId w:val="119"/>
        </w:numPr>
        <w:shd w:val="clear" w:color="auto" w:fill="FFFFFF"/>
        <w:spacing w:after="0" w:line="240" w:lineRule="auto"/>
        <w:ind w:left="426" w:hanging="426"/>
        <w:jc w:val="both"/>
        <w:rPr>
          <w:rFonts w:ascii="Arial" w:eastAsia="Times New Roman" w:hAnsi="Arial" w:cs="Arial"/>
          <w:sz w:val="20"/>
          <w:szCs w:val="20"/>
          <w:lang w:eastAsia="pl-PL"/>
        </w:rPr>
      </w:pPr>
      <w:r w:rsidRPr="00EC5373">
        <w:rPr>
          <w:rFonts w:ascii="Arial" w:eastAsia="Times New Roman" w:hAnsi="Arial" w:cs="Arial"/>
          <w:sz w:val="20"/>
          <w:szCs w:val="20"/>
          <w:lang w:eastAsia="pl-PL"/>
        </w:rPr>
        <w:t xml:space="preserve">Nierozpatrzenie zażalenia w terminie, o którym mowa w </w:t>
      </w:r>
      <w:r>
        <w:rPr>
          <w:rFonts w:ascii="Arial" w:eastAsia="Times New Roman" w:hAnsi="Arial" w:cs="Arial"/>
          <w:sz w:val="20"/>
          <w:szCs w:val="20"/>
          <w:lang w:eastAsia="pl-PL"/>
        </w:rPr>
        <w:t>pkt 30</w:t>
      </w:r>
      <w:r w:rsidRPr="00EC5373">
        <w:rPr>
          <w:rFonts w:ascii="Arial" w:eastAsia="Times New Roman" w:hAnsi="Arial" w:cs="Arial"/>
          <w:sz w:val="20"/>
          <w:szCs w:val="20"/>
          <w:lang w:eastAsia="pl-PL"/>
        </w:rPr>
        <w:t xml:space="preserve"> jest równoznaczne w skutkach</w:t>
      </w:r>
      <w:r>
        <w:rPr>
          <w:rFonts w:ascii="Arial" w:eastAsia="Times New Roman" w:hAnsi="Arial" w:cs="Arial"/>
          <w:sz w:val="20"/>
          <w:szCs w:val="20"/>
          <w:lang w:eastAsia="pl-PL"/>
        </w:rPr>
        <w:t xml:space="preserve"> </w:t>
      </w:r>
      <w:r w:rsidRPr="00EC5373">
        <w:rPr>
          <w:rFonts w:ascii="Arial" w:eastAsia="Times New Roman" w:hAnsi="Arial" w:cs="Arial"/>
          <w:sz w:val="20"/>
          <w:szCs w:val="20"/>
          <w:lang w:eastAsia="pl-PL"/>
        </w:rPr>
        <w:t>z</w:t>
      </w:r>
      <w:r w:rsidR="00CC6008">
        <w:rPr>
          <w:rFonts w:ascii="Arial" w:eastAsia="Times New Roman" w:hAnsi="Arial" w:cs="Arial"/>
          <w:sz w:val="20"/>
          <w:szCs w:val="20"/>
          <w:lang w:eastAsia="pl-PL"/>
        </w:rPr>
        <w:t> </w:t>
      </w:r>
      <w:r w:rsidRPr="00EC5373">
        <w:rPr>
          <w:rFonts w:ascii="Arial" w:eastAsia="Times New Roman" w:hAnsi="Arial" w:cs="Arial"/>
          <w:sz w:val="20"/>
          <w:szCs w:val="20"/>
          <w:lang w:eastAsia="pl-PL"/>
        </w:rPr>
        <w:t>wydaniem postanowienia o uchyleniu zaskarżonego postanowienia i odstąpieniu od czynności kontrolnych.</w:t>
      </w:r>
    </w:p>
    <w:p w14:paraId="038E5CED" w14:textId="005901A3" w:rsidR="00281220" w:rsidRPr="00301C68" w:rsidRDefault="00281220" w:rsidP="00301C68">
      <w:pPr>
        <w:numPr>
          <w:ilvl w:val="0"/>
          <w:numId w:val="119"/>
        </w:numPr>
        <w:shd w:val="clear" w:color="auto" w:fill="FFFFFF"/>
        <w:spacing w:after="0" w:line="240" w:lineRule="auto"/>
        <w:ind w:left="426" w:hanging="426"/>
        <w:jc w:val="both"/>
        <w:rPr>
          <w:rFonts w:ascii="Arial" w:eastAsia="Times New Roman" w:hAnsi="Arial" w:cs="Arial"/>
          <w:sz w:val="20"/>
          <w:szCs w:val="20"/>
          <w:lang w:eastAsia="pl-PL"/>
        </w:rPr>
      </w:pPr>
      <w:r w:rsidRPr="00EC5373">
        <w:rPr>
          <w:rFonts w:ascii="Arial" w:eastAsia="Times New Roman" w:hAnsi="Arial" w:cs="Arial"/>
          <w:sz w:val="20"/>
          <w:szCs w:val="20"/>
          <w:lang w:eastAsia="pl-PL"/>
        </w:rPr>
        <w:t>Organ kontroli może kontynuować czynności kontrolne z dniem, w którym postanowienie</w:t>
      </w:r>
      <w:r w:rsidRPr="00EC5373">
        <w:rPr>
          <w:rFonts w:ascii="Arial" w:hAnsi="Arial" w:cs="Arial"/>
          <w:sz w:val="20"/>
          <w:szCs w:val="20"/>
        </w:rPr>
        <w:t xml:space="preserve"> o</w:t>
      </w:r>
      <w:r w:rsidR="00CC6008">
        <w:rPr>
          <w:rFonts w:ascii="Arial" w:hAnsi="Arial" w:cs="Arial"/>
          <w:sz w:val="20"/>
          <w:szCs w:val="20"/>
        </w:rPr>
        <w:t> </w:t>
      </w:r>
      <w:r w:rsidRPr="00EC5373">
        <w:rPr>
          <w:rFonts w:ascii="Arial" w:eastAsia="Times New Roman" w:hAnsi="Arial" w:cs="Arial"/>
          <w:sz w:val="20"/>
          <w:szCs w:val="20"/>
          <w:lang w:eastAsia="pl-PL"/>
        </w:rPr>
        <w:t>kontynuowaniu czynności kontrolnych stało się ostateczne, a w przypadku wniesienia przez przedsiębiorcę zażalenia - z dniem, w którym postanowienie</w:t>
      </w:r>
      <w:r w:rsidRPr="00EC5373">
        <w:rPr>
          <w:rFonts w:ascii="Arial" w:hAnsi="Arial" w:cs="Arial"/>
          <w:sz w:val="20"/>
          <w:szCs w:val="20"/>
        </w:rPr>
        <w:t xml:space="preserve"> o </w:t>
      </w:r>
      <w:r w:rsidRPr="00EC5373">
        <w:rPr>
          <w:rFonts w:ascii="Arial" w:eastAsia="Times New Roman" w:hAnsi="Arial" w:cs="Arial"/>
          <w:sz w:val="20"/>
          <w:szCs w:val="20"/>
          <w:lang w:eastAsia="pl-PL"/>
        </w:rPr>
        <w:t>utrzymaniu w mocy zaskarżonego postanowienia zostało doręczone przedsiębiorcy.</w:t>
      </w:r>
    </w:p>
    <w:p w14:paraId="2E54BB20" w14:textId="677DCDC7" w:rsidR="00281220" w:rsidRPr="00301C68" w:rsidRDefault="00281220" w:rsidP="00301C68">
      <w:pPr>
        <w:numPr>
          <w:ilvl w:val="0"/>
          <w:numId w:val="119"/>
        </w:numPr>
        <w:shd w:val="clear" w:color="auto" w:fill="FFFFFF"/>
        <w:spacing w:after="0" w:line="240" w:lineRule="auto"/>
        <w:ind w:left="426" w:hanging="426"/>
        <w:jc w:val="both"/>
        <w:rPr>
          <w:rFonts w:ascii="Arial" w:eastAsia="Times New Roman" w:hAnsi="Arial" w:cs="Arial"/>
          <w:sz w:val="20"/>
          <w:szCs w:val="20"/>
          <w:lang w:eastAsia="pl-PL"/>
        </w:rPr>
      </w:pPr>
      <w:r w:rsidRPr="006B3598">
        <w:rPr>
          <w:rFonts w:ascii="Arial" w:eastAsia="Times New Roman" w:hAnsi="Arial" w:cs="Arial"/>
          <w:sz w:val="20"/>
          <w:szCs w:val="20"/>
          <w:lang w:eastAsia="pl-PL"/>
        </w:rPr>
        <w:lastRenderedPageBreak/>
        <w:t>Postanowienie, o którym mowa w pkt 27, wygasa w dniu następującym po dniu doręczenia przedsiębiorcy postanowienia, o którym mowa w pkt 28, a w przypadku, o którym mowa w pkt 29, w</w:t>
      </w:r>
      <w:r w:rsidR="00B42DFC">
        <w:rPr>
          <w:rFonts w:ascii="Arial" w:eastAsia="Times New Roman" w:hAnsi="Arial" w:cs="Arial"/>
          <w:sz w:val="20"/>
          <w:szCs w:val="20"/>
          <w:lang w:eastAsia="pl-PL"/>
        </w:rPr>
        <w:t> </w:t>
      </w:r>
      <w:r w:rsidRPr="006B3598">
        <w:rPr>
          <w:rFonts w:ascii="Arial" w:eastAsia="Times New Roman" w:hAnsi="Arial" w:cs="Arial"/>
          <w:sz w:val="20"/>
          <w:szCs w:val="20"/>
          <w:lang w:eastAsia="pl-PL"/>
        </w:rPr>
        <w:t>dniu następującym po dniu upływu terminu do rozpatrzenia sprzeciwu.</w:t>
      </w:r>
    </w:p>
    <w:p w14:paraId="003A0653" w14:textId="5C7B6FBB" w:rsidR="00281220" w:rsidRPr="00301C68" w:rsidRDefault="00281220" w:rsidP="00301C68">
      <w:pPr>
        <w:numPr>
          <w:ilvl w:val="0"/>
          <w:numId w:val="119"/>
        </w:numPr>
        <w:shd w:val="clear" w:color="auto" w:fill="FFFFFF"/>
        <w:spacing w:after="0" w:line="240" w:lineRule="auto"/>
        <w:ind w:left="426" w:hanging="426"/>
        <w:jc w:val="both"/>
        <w:rPr>
          <w:rFonts w:ascii="Arial" w:eastAsia="Times New Roman" w:hAnsi="Arial" w:cs="Arial"/>
          <w:sz w:val="20"/>
          <w:szCs w:val="20"/>
          <w:lang w:eastAsia="pl-PL"/>
        </w:rPr>
      </w:pPr>
      <w:r w:rsidRPr="00A34D54">
        <w:rPr>
          <w:rFonts w:ascii="Arial" w:eastAsia="Times New Roman" w:hAnsi="Arial" w:cs="Arial"/>
          <w:sz w:val="20"/>
          <w:szCs w:val="20"/>
          <w:lang w:eastAsia="pl-PL"/>
        </w:rPr>
        <w:t>W przypadku wniesienia przez przedsiębiorcę zażalenia, postanowienie, o którym mowa w pkt 27 wygasa w dniu następującym po dniu doręczenia przedsiębiorcy postanowienia, o którym mowa w</w:t>
      </w:r>
      <w:r w:rsidR="00B42DFC">
        <w:rPr>
          <w:rFonts w:ascii="Arial" w:eastAsia="Times New Roman" w:hAnsi="Arial" w:cs="Arial"/>
          <w:sz w:val="20"/>
          <w:szCs w:val="20"/>
          <w:lang w:eastAsia="pl-PL"/>
        </w:rPr>
        <w:t> </w:t>
      </w:r>
      <w:r w:rsidRPr="00A34D54">
        <w:rPr>
          <w:rFonts w:ascii="Arial" w:eastAsia="Times New Roman" w:hAnsi="Arial" w:cs="Arial"/>
          <w:sz w:val="20"/>
          <w:szCs w:val="20"/>
          <w:lang w:eastAsia="pl-PL"/>
        </w:rPr>
        <w:t>pkt 30 ppkt 1 lub 2, a w przypadku, o którym mowa w pkt 31, w dniu następującym po dniu upływu terminu do rozpatrzenia zażalenia.</w:t>
      </w:r>
    </w:p>
    <w:p w14:paraId="2B16AEF1" w14:textId="0EEB45E5" w:rsidR="00281220" w:rsidRPr="00301C68" w:rsidRDefault="00281220" w:rsidP="00301C68">
      <w:pPr>
        <w:numPr>
          <w:ilvl w:val="0"/>
          <w:numId w:val="119"/>
        </w:numPr>
        <w:shd w:val="clear" w:color="auto" w:fill="FFFFFF"/>
        <w:spacing w:after="0" w:line="240" w:lineRule="auto"/>
        <w:ind w:left="426" w:hanging="426"/>
        <w:jc w:val="both"/>
        <w:rPr>
          <w:rFonts w:ascii="Arial" w:eastAsia="Times New Roman" w:hAnsi="Arial" w:cs="Arial"/>
          <w:sz w:val="20"/>
          <w:szCs w:val="20"/>
          <w:lang w:eastAsia="pl-PL"/>
        </w:rPr>
      </w:pPr>
      <w:r w:rsidRPr="00E0374C">
        <w:rPr>
          <w:rFonts w:ascii="Arial" w:eastAsia="Times New Roman" w:hAnsi="Arial" w:cs="Arial"/>
          <w:sz w:val="20"/>
          <w:szCs w:val="20"/>
          <w:lang w:eastAsia="pl-PL"/>
        </w:rPr>
        <w:t>W razie przewlekłości czynności kontrolnych, po wydaniu postanowienia, o którym mowa w pkt 30 ppkt 1, przedsiębiorca może wnieść do sądu administracyjnego skargę na przewlekłe prowadzenie kontroli. Wniesienie skargi nie powoduje wstrzymania czynności kontrolnych.</w:t>
      </w:r>
      <w:r>
        <w:rPr>
          <w:rFonts w:ascii="Arial" w:eastAsia="Times New Roman" w:hAnsi="Arial" w:cs="Arial"/>
          <w:sz w:val="20"/>
          <w:szCs w:val="20"/>
          <w:lang w:eastAsia="pl-PL"/>
        </w:rPr>
        <w:t xml:space="preserve"> </w:t>
      </w:r>
      <w:r w:rsidRPr="00E0374C">
        <w:rPr>
          <w:rFonts w:ascii="Arial" w:eastAsia="Times New Roman" w:hAnsi="Arial" w:cs="Arial"/>
          <w:sz w:val="20"/>
          <w:szCs w:val="20"/>
          <w:lang w:eastAsia="pl-PL"/>
        </w:rPr>
        <w:t>Do skargi</w:t>
      </w:r>
      <w:r>
        <w:rPr>
          <w:rFonts w:ascii="Arial" w:eastAsia="Times New Roman" w:hAnsi="Arial" w:cs="Arial"/>
          <w:sz w:val="20"/>
          <w:szCs w:val="20"/>
          <w:lang w:eastAsia="pl-PL"/>
        </w:rPr>
        <w:t xml:space="preserve"> </w:t>
      </w:r>
      <w:r w:rsidRPr="00E0374C">
        <w:rPr>
          <w:rFonts w:ascii="Arial" w:eastAsia="Times New Roman" w:hAnsi="Arial" w:cs="Arial"/>
          <w:sz w:val="20"/>
          <w:szCs w:val="20"/>
          <w:lang w:eastAsia="pl-PL"/>
        </w:rPr>
        <w:t>stosuje się odpowiednio przepisy ustawy Prawo o postępowaniu przed sądami administracyjnymi  dotyczące skargi na przewlekłe prowadzenie postępowania.</w:t>
      </w:r>
    </w:p>
    <w:p w14:paraId="22C64A2E" w14:textId="454DB507" w:rsidR="00281220" w:rsidRPr="00301C68" w:rsidRDefault="00281220" w:rsidP="00301C68">
      <w:pPr>
        <w:numPr>
          <w:ilvl w:val="0"/>
          <w:numId w:val="119"/>
        </w:numPr>
        <w:shd w:val="clear" w:color="auto" w:fill="FFFFFF"/>
        <w:spacing w:after="0" w:line="240" w:lineRule="auto"/>
        <w:ind w:left="426" w:hanging="426"/>
        <w:jc w:val="both"/>
        <w:rPr>
          <w:rFonts w:ascii="Arial" w:eastAsia="Times New Roman" w:hAnsi="Arial" w:cs="Arial"/>
          <w:sz w:val="20"/>
          <w:szCs w:val="20"/>
          <w:lang w:eastAsia="pl-PL"/>
        </w:rPr>
      </w:pPr>
      <w:r w:rsidRPr="00A34D54">
        <w:rPr>
          <w:rFonts w:ascii="Arial" w:eastAsia="Times New Roman" w:hAnsi="Arial" w:cs="Arial"/>
          <w:sz w:val="20"/>
          <w:szCs w:val="20"/>
          <w:lang w:eastAsia="pl-PL"/>
        </w:rPr>
        <w:t>Do postępowań, o których mowa w pkt 27, 28 i 29, w zakresie nieuregulowanym stosuje się przepisy Kodeksu postępowania administracyjnego.</w:t>
      </w:r>
    </w:p>
    <w:p w14:paraId="5D1DAA68" w14:textId="1534FC1D" w:rsidR="00025A00" w:rsidRPr="00301C68" w:rsidRDefault="00281220" w:rsidP="00301C68">
      <w:pPr>
        <w:numPr>
          <w:ilvl w:val="0"/>
          <w:numId w:val="119"/>
        </w:numPr>
        <w:shd w:val="clear" w:color="auto" w:fill="FFFFFF"/>
        <w:tabs>
          <w:tab w:val="left" w:pos="426"/>
        </w:tabs>
        <w:autoSpaceDE w:val="0"/>
        <w:autoSpaceDN w:val="0"/>
        <w:adjustRightInd w:val="0"/>
        <w:spacing w:after="8640" w:line="240" w:lineRule="auto"/>
        <w:ind w:left="425" w:hanging="425"/>
        <w:jc w:val="both"/>
        <w:rPr>
          <w:rFonts w:ascii="Arial" w:hAnsi="Arial" w:cs="Arial"/>
          <w:sz w:val="20"/>
          <w:szCs w:val="20"/>
        </w:rPr>
      </w:pPr>
      <w:r>
        <w:rPr>
          <w:rFonts w:ascii="Arial" w:eastAsia="Times New Roman" w:hAnsi="Arial" w:cs="Arial"/>
          <w:sz w:val="20"/>
          <w:szCs w:val="20"/>
          <w:lang w:eastAsia="pl-PL"/>
        </w:rPr>
        <w:t>P</w:t>
      </w:r>
      <w:r w:rsidRPr="0086756A">
        <w:rPr>
          <w:rFonts w:ascii="Arial" w:eastAsia="Times New Roman" w:hAnsi="Arial" w:cs="Arial"/>
          <w:sz w:val="20"/>
          <w:szCs w:val="20"/>
          <w:lang w:eastAsia="pl-PL"/>
        </w:rPr>
        <w:t>rzedsiębiorcy, który poniósł szkodę na skutek wykonania czynności kontrolnych z naruszeniem przepisów prawa, przysługuje odszkodowanie. Dochodzenie roszczenia</w:t>
      </w:r>
      <w:r>
        <w:rPr>
          <w:rFonts w:ascii="Arial" w:eastAsia="Times New Roman" w:hAnsi="Arial" w:cs="Arial"/>
          <w:sz w:val="20"/>
          <w:szCs w:val="20"/>
          <w:lang w:eastAsia="pl-PL"/>
        </w:rPr>
        <w:t xml:space="preserve"> </w:t>
      </w:r>
      <w:r w:rsidRPr="0086756A">
        <w:rPr>
          <w:rFonts w:ascii="Arial" w:eastAsia="Times New Roman" w:hAnsi="Arial" w:cs="Arial"/>
          <w:sz w:val="20"/>
          <w:szCs w:val="20"/>
          <w:lang w:eastAsia="pl-PL"/>
        </w:rPr>
        <w:t>następuje na zasadach i</w:t>
      </w:r>
      <w:r w:rsidR="00CC6008">
        <w:rPr>
          <w:rFonts w:ascii="Arial" w:eastAsia="Times New Roman" w:hAnsi="Arial" w:cs="Arial"/>
          <w:sz w:val="20"/>
          <w:szCs w:val="20"/>
          <w:lang w:eastAsia="pl-PL"/>
        </w:rPr>
        <w:t> </w:t>
      </w:r>
      <w:r w:rsidRPr="0086756A">
        <w:rPr>
          <w:rFonts w:ascii="Arial" w:eastAsia="Times New Roman" w:hAnsi="Arial" w:cs="Arial"/>
          <w:sz w:val="20"/>
          <w:szCs w:val="20"/>
          <w:lang w:eastAsia="pl-PL"/>
        </w:rPr>
        <w:t>w</w:t>
      </w:r>
      <w:r w:rsidR="00CC6008">
        <w:rPr>
          <w:rFonts w:ascii="Arial" w:eastAsia="Times New Roman" w:hAnsi="Arial" w:cs="Arial"/>
          <w:sz w:val="20"/>
          <w:szCs w:val="20"/>
          <w:lang w:eastAsia="pl-PL"/>
        </w:rPr>
        <w:t> </w:t>
      </w:r>
      <w:r w:rsidRPr="0086756A">
        <w:rPr>
          <w:rFonts w:ascii="Arial" w:eastAsia="Times New Roman" w:hAnsi="Arial" w:cs="Arial"/>
          <w:sz w:val="20"/>
          <w:szCs w:val="20"/>
          <w:lang w:eastAsia="pl-PL"/>
        </w:rPr>
        <w:t>trybie określonych w odrębnych przepisach.</w:t>
      </w:r>
      <w:r w:rsidRPr="0086756A">
        <w:t xml:space="preserve"> </w:t>
      </w:r>
      <w:r w:rsidRPr="0086756A">
        <w:rPr>
          <w:rFonts w:ascii="Arial" w:eastAsia="Times New Roman" w:hAnsi="Arial" w:cs="Arial"/>
          <w:sz w:val="20"/>
          <w:szCs w:val="20"/>
          <w:lang w:eastAsia="pl-PL"/>
        </w:rPr>
        <w:t xml:space="preserve">Dowody przeprowadzone w toku kontroli przez organ kontroli z naruszeniem przepisów ustawy </w:t>
      </w:r>
      <w:r>
        <w:rPr>
          <w:rFonts w:ascii="Arial" w:eastAsia="Times New Roman" w:hAnsi="Arial" w:cs="Arial"/>
          <w:sz w:val="20"/>
          <w:szCs w:val="20"/>
          <w:lang w:eastAsia="pl-PL"/>
        </w:rPr>
        <w:t xml:space="preserve">Prawo przedsiębiorców </w:t>
      </w:r>
      <w:r w:rsidRPr="0086756A">
        <w:rPr>
          <w:rFonts w:ascii="Arial" w:eastAsia="Times New Roman" w:hAnsi="Arial" w:cs="Arial"/>
          <w:sz w:val="20"/>
          <w:szCs w:val="20"/>
          <w:lang w:eastAsia="pl-PL"/>
        </w:rPr>
        <w:t>lub z naruszeniem innych przepisów prawa w zakresie kontroli działalności gospodarczej przedsiębiorcy, jeżeli miały istotny wpływ na wyniki kontroli, nie mogą stanowić dowodu w postępowaniu administracyjnym, podatkowym, karnym lub karnym skarbowym dotyczącym przedsiębiorcy</w:t>
      </w:r>
      <w:r>
        <w:rPr>
          <w:rFonts w:ascii="Arial" w:eastAsia="Times New Roman" w:hAnsi="Arial" w:cs="Arial"/>
          <w:sz w:val="20"/>
          <w:szCs w:val="20"/>
          <w:lang w:eastAsia="pl-PL"/>
        </w:rPr>
        <w:t>.</w:t>
      </w:r>
    </w:p>
    <w:p w14:paraId="2925617B" w14:textId="77777777" w:rsidR="00025A00" w:rsidRPr="007261C2" w:rsidRDefault="00025A00" w:rsidP="00301C68">
      <w:pPr>
        <w:pStyle w:val="Nagwek3"/>
        <w:spacing w:after="240"/>
        <w:rPr>
          <w:b w:val="0"/>
        </w:rPr>
      </w:pPr>
      <w:r w:rsidRPr="007261C2">
        <w:lastRenderedPageBreak/>
        <w:t>Załącznik nr 4 do procedury</w:t>
      </w:r>
    </w:p>
    <w:p w14:paraId="7B04D043" w14:textId="086A0630" w:rsidR="00025A00" w:rsidRPr="00CC6008" w:rsidRDefault="00025A00" w:rsidP="00301C68">
      <w:pPr>
        <w:spacing w:after="240" w:line="276" w:lineRule="auto"/>
        <w:jc w:val="both"/>
        <w:rPr>
          <w:rFonts w:ascii="Arial" w:hAnsi="Arial" w:cs="Arial"/>
          <w:b/>
          <w:bCs/>
          <w:sz w:val="20"/>
          <w:szCs w:val="20"/>
        </w:rPr>
      </w:pPr>
      <w:r w:rsidRPr="00CC6008">
        <w:rPr>
          <w:rFonts w:ascii="Arial" w:hAnsi="Arial" w:cs="Arial"/>
          <w:b/>
          <w:bCs/>
          <w:sz w:val="20"/>
          <w:szCs w:val="20"/>
        </w:rPr>
        <w:t xml:space="preserve">Lista sprawdzająca sporządzona w celu udokumentowania wyników kontroli formalno-rachunkowej wniosku o przekazanie dopłaty, przeprowadzonej w dniu </w:t>
      </w:r>
      <w:r w:rsidR="00054307" w:rsidRPr="00CC6008">
        <w:rPr>
          <w:rFonts w:ascii="Arial" w:hAnsi="Arial" w:cs="Arial"/>
          <w:b/>
          <w:bCs/>
          <w:sz w:val="20"/>
          <w:szCs w:val="20"/>
        </w:rPr>
        <w:t>………….</w:t>
      </w:r>
      <w:r w:rsidR="003842EA" w:rsidRPr="00CC6008">
        <w:rPr>
          <w:rFonts w:ascii="Arial" w:hAnsi="Arial" w:cs="Arial"/>
          <w:b/>
          <w:bCs/>
          <w:sz w:val="20"/>
          <w:szCs w:val="20"/>
        </w:rPr>
        <w:t>..</w:t>
      </w:r>
      <w:r w:rsidRPr="00CC6008">
        <w:rPr>
          <w:rFonts w:ascii="Arial" w:hAnsi="Arial" w:cs="Arial"/>
          <w:b/>
          <w:bCs/>
          <w:sz w:val="20"/>
          <w:szCs w:val="20"/>
        </w:rPr>
        <w:t>…… r. w zakresie określonym w § 5 ust. 2 procedury kontroli wprowadzonej do stosowania w</w:t>
      </w:r>
      <w:r w:rsidR="00301C68">
        <w:rPr>
          <w:rFonts w:ascii="Arial" w:hAnsi="Arial" w:cs="Arial"/>
          <w:b/>
          <w:bCs/>
          <w:sz w:val="20"/>
          <w:szCs w:val="20"/>
        </w:rPr>
        <w:t xml:space="preserve"> </w:t>
      </w:r>
      <w:r w:rsidRPr="00CC6008">
        <w:rPr>
          <w:rFonts w:ascii="Arial" w:hAnsi="Arial" w:cs="Arial"/>
          <w:b/>
          <w:bCs/>
          <w:sz w:val="20"/>
          <w:szCs w:val="20"/>
        </w:rPr>
        <w:t>Urzędzie Marszałkowskim Województwa Podkarpackiego w</w:t>
      </w:r>
      <w:r w:rsidR="00301C68">
        <w:rPr>
          <w:rFonts w:ascii="Arial" w:hAnsi="Arial" w:cs="Arial"/>
          <w:b/>
          <w:bCs/>
          <w:sz w:val="20"/>
          <w:szCs w:val="20"/>
        </w:rPr>
        <w:t xml:space="preserve"> </w:t>
      </w:r>
      <w:r w:rsidRPr="00CC6008">
        <w:rPr>
          <w:rFonts w:ascii="Arial" w:hAnsi="Arial" w:cs="Arial"/>
          <w:b/>
          <w:bCs/>
          <w:sz w:val="20"/>
          <w:szCs w:val="20"/>
        </w:rPr>
        <w:t>Rzeszowie zarządzeniem Nr</w:t>
      </w:r>
      <w:r w:rsidR="00301C68">
        <w:rPr>
          <w:rFonts w:ascii="Arial" w:hAnsi="Arial" w:cs="Arial"/>
          <w:b/>
          <w:bCs/>
          <w:sz w:val="20"/>
          <w:szCs w:val="20"/>
        </w:rPr>
        <w:t xml:space="preserve"> </w:t>
      </w:r>
      <w:r w:rsidRPr="00CC6008">
        <w:rPr>
          <w:rFonts w:ascii="Arial" w:hAnsi="Arial" w:cs="Arial"/>
          <w:b/>
          <w:bCs/>
          <w:sz w:val="20"/>
          <w:szCs w:val="20"/>
        </w:rPr>
        <w:t xml:space="preserve">…… /…... Marszałka Województwa Podkarpackiego z dnia …………..……. r. </w:t>
      </w:r>
    </w:p>
    <w:p w14:paraId="33678BD4" w14:textId="77777777" w:rsidR="00025A00" w:rsidRPr="00CC6008" w:rsidRDefault="00025A00" w:rsidP="00301C68">
      <w:pPr>
        <w:pStyle w:val="Akapitzlist"/>
        <w:numPr>
          <w:ilvl w:val="0"/>
          <w:numId w:val="124"/>
        </w:numPr>
        <w:spacing w:after="120" w:line="276" w:lineRule="auto"/>
        <w:ind w:left="284" w:hanging="284"/>
        <w:jc w:val="both"/>
        <w:rPr>
          <w:rFonts w:ascii="Arial" w:hAnsi="Arial" w:cs="Arial"/>
          <w:b/>
          <w:bCs/>
          <w:sz w:val="20"/>
          <w:szCs w:val="20"/>
        </w:rPr>
      </w:pPr>
      <w:r w:rsidRPr="00CC6008">
        <w:rPr>
          <w:rFonts w:ascii="Arial" w:hAnsi="Arial" w:cs="Arial"/>
          <w:b/>
          <w:bCs/>
          <w:sz w:val="20"/>
          <w:szCs w:val="20"/>
        </w:rPr>
        <w:t>Dane dotyczące kontrolowanego wniosku o przekazanie dopłaty:</w:t>
      </w:r>
    </w:p>
    <w:p w14:paraId="4E0ECADF" w14:textId="1669F4F5" w:rsidR="003842EA" w:rsidRPr="00CC6008" w:rsidRDefault="00025A00" w:rsidP="003842EA">
      <w:pPr>
        <w:spacing w:after="0" w:line="276" w:lineRule="auto"/>
        <w:ind w:left="284"/>
        <w:jc w:val="both"/>
        <w:rPr>
          <w:rFonts w:ascii="Arial" w:hAnsi="Arial" w:cs="Arial"/>
          <w:sz w:val="20"/>
          <w:szCs w:val="20"/>
        </w:rPr>
      </w:pPr>
      <w:r w:rsidRPr="00CC6008">
        <w:rPr>
          <w:rFonts w:ascii="Arial" w:hAnsi="Arial" w:cs="Arial"/>
          <w:sz w:val="20"/>
          <w:szCs w:val="20"/>
        </w:rPr>
        <w:t>Kontrolą został objęty wniosek o przekazanie dopłaty za miesiąc …. …. r. z dnia …. r. złożony do Kancelarii Ogólnej Urzędu w dniu … r. przez przewoźnika …</w:t>
      </w:r>
      <w:r w:rsidR="003842EA" w:rsidRPr="00CC6008">
        <w:rPr>
          <w:rFonts w:ascii="Arial" w:hAnsi="Arial" w:cs="Arial"/>
          <w:sz w:val="20"/>
          <w:szCs w:val="20"/>
        </w:rPr>
        <w:t>………..</w:t>
      </w:r>
      <w:r w:rsidRPr="00CC6008">
        <w:rPr>
          <w:rFonts w:ascii="Arial" w:hAnsi="Arial" w:cs="Arial"/>
          <w:sz w:val="20"/>
          <w:szCs w:val="20"/>
        </w:rPr>
        <w:t>…</w:t>
      </w:r>
      <w:r w:rsidR="00CC6008">
        <w:rPr>
          <w:rFonts w:ascii="Arial" w:hAnsi="Arial" w:cs="Arial"/>
          <w:sz w:val="20"/>
          <w:szCs w:val="20"/>
        </w:rPr>
        <w:t>………………………</w:t>
      </w:r>
      <w:r w:rsidRPr="00CC6008">
        <w:rPr>
          <w:rFonts w:ascii="Arial" w:hAnsi="Arial" w:cs="Arial"/>
          <w:sz w:val="20"/>
          <w:szCs w:val="20"/>
        </w:rPr>
        <w:t>…</w:t>
      </w:r>
      <w:r w:rsidR="006263D9" w:rsidRPr="00CC6008">
        <w:rPr>
          <w:rFonts w:ascii="Arial" w:hAnsi="Arial" w:cs="Arial"/>
          <w:sz w:val="20"/>
          <w:szCs w:val="20"/>
        </w:rPr>
        <w:t>…………</w:t>
      </w:r>
      <w:r w:rsidRPr="00CC6008">
        <w:rPr>
          <w:rFonts w:ascii="Arial" w:hAnsi="Arial" w:cs="Arial"/>
          <w:sz w:val="20"/>
          <w:szCs w:val="20"/>
        </w:rPr>
        <w:t xml:space="preserve">                                                                                                             </w:t>
      </w:r>
      <w:r w:rsidR="006263D9" w:rsidRPr="00CC6008">
        <w:rPr>
          <w:rFonts w:ascii="Arial" w:hAnsi="Arial" w:cs="Arial"/>
          <w:sz w:val="20"/>
          <w:szCs w:val="20"/>
        </w:rPr>
        <w:t xml:space="preserve">                                                              </w:t>
      </w:r>
      <w:r w:rsidRPr="00CC6008">
        <w:rPr>
          <w:rFonts w:ascii="Arial" w:hAnsi="Arial" w:cs="Arial"/>
          <w:sz w:val="20"/>
          <w:szCs w:val="20"/>
        </w:rPr>
        <w:t xml:space="preserve"> </w:t>
      </w:r>
      <w:r w:rsidR="003842EA" w:rsidRPr="00CC6008">
        <w:rPr>
          <w:rFonts w:ascii="Arial" w:hAnsi="Arial" w:cs="Arial"/>
          <w:sz w:val="20"/>
          <w:szCs w:val="20"/>
        </w:rPr>
        <w:t xml:space="preserve">                    </w:t>
      </w:r>
    </w:p>
    <w:p w14:paraId="7185F319" w14:textId="43FD0707" w:rsidR="00025A00" w:rsidRPr="003842EA" w:rsidRDefault="003842EA" w:rsidP="00301C68">
      <w:pPr>
        <w:spacing w:after="120" w:line="140" w:lineRule="exact"/>
        <w:ind w:left="284"/>
        <w:jc w:val="both"/>
        <w:rPr>
          <w:rFonts w:ascii="Arial" w:hAnsi="Arial" w:cs="Arial"/>
          <w:sz w:val="22"/>
        </w:rPr>
      </w:pPr>
      <w:r>
        <w:rPr>
          <w:rFonts w:ascii="Arial" w:hAnsi="Arial" w:cs="Arial"/>
          <w:sz w:val="22"/>
        </w:rPr>
        <w:t xml:space="preserve">                                                                                                  </w:t>
      </w:r>
      <w:r w:rsidR="00025A00" w:rsidRPr="003842EA">
        <w:rPr>
          <w:rFonts w:ascii="Arial" w:hAnsi="Arial" w:cs="Arial"/>
          <w:sz w:val="16"/>
          <w:szCs w:val="16"/>
        </w:rPr>
        <w:t>(nazwa</w:t>
      </w:r>
      <w:r w:rsidR="006263D9" w:rsidRPr="003842EA">
        <w:rPr>
          <w:rFonts w:ascii="Arial" w:hAnsi="Arial" w:cs="Arial"/>
          <w:sz w:val="16"/>
          <w:szCs w:val="16"/>
        </w:rPr>
        <w:t>,</w:t>
      </w:r>
      <w:r w:rsidR="00025A00" w:rsidRPr="003842EA">
        <w:rPr>
          <w:rFonts w:ascii="Arial" w:hAnsi="Arial" w:cs="Arial"/>
          <w:sz w:val="16"/>
          <w:szCs w:val="16"/>
        </w:rPr>
        <w:t xml:space="preserve"> adres przewoźnika)</w:t>
      </w:r>
    </w:p>
    <w:p w14:paraId="3ACC0683" w14:textId="77777777" w:rsidR="00025A00" w:rsidRPr="00CC6008" w:rsidRDefault="00025A00" w:rsidP="00301C68">
      <w:pPr>
        <w:pStyle w:val="Akapitzlist"/>
        <w:numPr>
          <w:ilvl w:val="0"/>
          <w:numId w:val="124"/>
        </w:numPr>
        <w:spacing w:before="120" w:after="120" w:line="276" w:lineRule="auto"/>
        <w:ind w:left="284" w:hanging="284"/>
        <w:contextualSpacing w:val="0"/>
        <w:jc w:val="both"/>
        <w:rPr>
          <w:rFonts w:ascii="Arial" w:hAnsi="Arial" w:cs="Arial"/>
          <w:b/>
          <w:bCs/>
          <w:sz w:val="20"/>
          <w:szCs w:val="20"/>
        </w:rPr>
      </w:pPr>
      <w:r w:rsidRPr="00CC6008">
        <w:rPr>
          <w:rFonts w:ascii="Arial" w:hAnsi="Arial" w:cs="Arial"/>
          <w:b/>
          <w:bCs/>
          <w:sz w:val="20"/>
          <w:szCs w:val="20"/>
        </w:rPr>
        <w:t>Zakres tematyczny kontroli wniosku o przekazanie dopłaty:</w:t>
      </w:r>
    </w:p>
    <w:p w14:paraId="558F7F80" w14:textId="5505C2B0" w:rsidR="00301C68" w:rsidRPr="00301C68" w:rsidRDefault="00025A00" w:rsidP="00301C68">
      <w:pPr>
        <w:pStyle w:val="Akapitzlist"/>
        <w:numPr>
          <w:ilvl w:val="0"/>
          <w:numId w:val="123"/>
        </w:numPr>
        <w:spacing w:before="120" w:after="240" w:line="276" w:lineRule="auto"/>
        <w:ind w:left="284" w:hanging="284"/>
        <w:contextualSpacing w:val="0"/>
        <w:jc w:val="both"/>
        <w:rPr>
          <w:rFonts w:ascii="Arial" w:hAnsi="Arial" w:cs="Arial"/>
          <w:sz w:val="20"/>
          <w:szCs w:val="20"/>
        </w:rPr>
      </w:pPr>
      <w:r w:rsidRPr="00CC6008">
        <w:rPr>
          <w:rFonts w:ascii="Arial" w:hAnsi="Arial" w:cs="Arial"/>
          <w:sz w:val="20"/>
          <w:szCs w:val="20"/>
        </w:rPr>
        <w:t>Czy wniosek został złożony w terminie określonym w § ….. ust. …. Umowy Nr …</w:t>
      </w:r>
      <w:r w:rsidR="00BF247A" w:rsidRPr="00CC6008">
        <w:rPr>
          <w:rFonts w:ascii="Arial" w:hAnsi="Arial" w:cs="Arial"/>
          <w:sz w:val="20"/>
          <w:szCs w:val="20"/>
        </w:rPr>
        <w:t>…</w:t>
      </w:r>
      <w:r w:rsidRPr="00CC6008">
        <w:rPr>
          <w:rFonts w:ascii="Arial" w:hAnsi="Arial" w:cs="Arial"/>
          <w:sz w:val="20"/>
          <w:szCs w:val="20"/>
        </w:rPr>
        <w:t>…. z dnia ……… r. określającej zasady przekazywania przewoźnikom dopłat?</w:t>
      </w:r>
    </w:p>
    <w:p w14:paraId="1787F5D0" w14:textId="1C9E6C74" w:rsidR="00025A00" w:rsidRPr="00CC6008" w:rsidRDefault="00025A00" w:rsidP="00301C68">
      <w:pPr>
        <w:pStyle w:val="Akapitzlist"/>
        <w:spacing w:before="120" w:after="120" w:line="276" w:lineRule="auto"/>
        <w:ind w:left="284"/>
        <w:jc w:val="both"/>
        <w:rPr>
          <w:rFonts w:ascii="Arial" w:hAnsi="Arial" w:cs="Arial"/>
          <w:sz w:val="20"/>
          <w:szCs w:val="20"/>
        </w:rPr>
      </w:pPr>
      <w:bookmarkStart w:id="18" w:name="_Hlk24720963"/>
      <w:r w:rsidRPr="00CC6008">
        <w:rPr>
          <w:rFonts w:ascii="Arial" w:hAnsi="Arial" w:cs="Arial"/>
          <w:sz w:val="20"/>
          <w:szCs w:val="20"/>
        </w:rPr>
        <w:t xml:space="preserve">                              </w:t>
      </w:r>
      <w:r w:rsidR="00BF247A" w:rsidRPr="00CC6008">
        <w:rPr>
          <w:rFonts w:ascii="Arial" w:hAnsi="Arial" w:cs="Arial"/>
          <w:sz w:val="20"/>
          <w:szCs w:val="20"/>
        </w:rPr>
        <w:t xml:space="preserve">   </w:t>
      </w:r>
      <w:r w:rsidRPr="00CC6008">
        <w:rPr>
          <w:rFonts w:ascii="Arial" w:hAnsi="Arial" w:cs="Arial"/>
          <w:sz w:val="20"/>
          <w:szCs w:val="20"/>
        </w:rPr>
        <w:t xml:space="preserve"> </w:t>
      </w:r>
      <w:r w:rsidR="00CC6008">
        <w:rPr>
          <w:rFonts w:ascii="Arial" w:hAnsi="Arial" w:cs="Arial"/>
          <w:sz w:val="20"/>
          <w:szCs w:val="20"/>
        </w:rPr>
        <w:t xml:space="preserve">    </w:t>
      </w:r>
      <w:r w:rsidRPr="00CC6008">
        <w:rPr>
          <w:rFonts w:ascii="Arial" w:hAnsi="Arial" w:cs="Arial"/>
          <w:sz w:val="20"/>
          <w:szCs w:val="20"/>
        </w:rPr>
        <w:t xml:space="preserve">Tak                                  </w:t>
      </w:r>
      <w:r w:rsidR="00BF247A" w:rsidRPr="00CC6008">
        <w:rPr>
          <w:rFonts w:ascii="Arial" w:hAnsi="Arial" w:cs="Arial"/>
          <w:sz w:val="20"/>
          <w:szCs w:val="20"/>
        </w:rPr>
        <w:t xml:space="preserve">  </w:t>
      </w:r>
      <w:r w:rsidRPr="00CC6008">
        <w:rPr>
          <w:rFonts w:ascii="Arial" w:hAnsi="Arial" w:cs="Arial"/>
          <w:sz w:val="20"/>
          <w:szCs w:val="20"/>
        </w:rPr>
        <w:t xml:space="preserve">  </w:t>
      </w:r>
      <w:r w:rsidR="00CC6008">
        <w:rPr>
          <w:rFonts w:ascii="Arial" w:hAnsi="Arial" w:cs="Arial"/>
          <w:sz w:val="20"/>
          <w:szCs w:val="20"/>
        </w:rPr>
        <w:t xml:space="preserve">     </w:t>
      </w:r>
      <w:r w:rsidRPr="00CC6008">
        <w:rPr>
          <w:rFonts w:ascii="Arial" w:hAnsi="Arial" w:cs="Arial"/>
          <w:sz w:val="20"/>
          <w:szCs w:val="20"/>
        </w:rPr>
        <w:t xml:space="preserve">        Nie</w:t>
      </w:r>
    </w:p>
    <w:tbl>
      <w:tblPr>
        <w:tblpPr w:leftFromText="141" w:rightFromText="141" w:vertAnchor="text" w:horzAnchor="page" w:tblpX="3903"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9"/>
      </w:tblGrid>
      <w:tr w:rsidR="00025A00" w:rsidRPr="003842EA" w14:paraId="20D2BBA7" w14:textId="77777777" w:rsidTr="001B2B1E">
        <w:trPr>
          <w:trHeight w:hRule="exact" w:val="284"/>
        </w:trPr>
        <w:tc>
          <w:tcPr>
            <w:tcW w:w="279" w:type="dxa"/>
          </w:tcPr>
          <w:p w14:paraId="55EDDA0B" w14:textId="77777777" w:rsidR="00025A00" w:rsidRPr="003842EA" w:rsidRDefault="00025A00" w:rsidP="001B2B1E">
            <w:pPr>
              <w:pStyle w:val="Akapitzlist"/>
              <w:ind w:left="0"/>
              <w:jc w:val="both"/>
              <w:rPr>
                <w:rFonts w:ascii="Arial" w:hAnsi="Arial" w:cs="Arial"/>
                <w:sz w:val="22"/>
              </w:rPr>
            </w:pPr>
            <w:r w:rsidRPr="003842EA">
              <w:rPr>
                <w:rFonts w:ascii="Arial" w:hAnsi="Arial" w:cs="Arial"/>
                <w:sz w:val="22"/>
              </w:rPr>
              <w:t xml:space="preserve">    </w:t>
            </w:r>
          </w:p>
        </w:tc>
      </w:tr>
    </w:tbl>
    <w:tbl>
      <w:tblPr>
        <w:tblpPr w:leftFromText="141" w:rightFromText="141" w:vertAnchor="text" w:horzAnchor="page" w:tblpX="7072"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9"/>
      </w:tblGrid>
      <w:tr w:rsidR="00025A00" w:rsidRPr="003842EA" w14:paraId="733F5B92" w14:textId="77777777" w:rsidTr="001B2B1E">
        <w:trPr>
          <w:trHeight w:hRule="exact" w:val="292"/>
        </w:trPr>
        <w:tc>
          <w:tcPr>
            <w:tcW w:w="279" w:type="dxa"/>
          </w:tcPr>
          <w:p w14:paraId="4F75BF79" w14:textId="77777777" w:rsidR="00025A00" w:rsidRPr="003842EA" w:rsidRDefault="00025A00" w:rsidP="001B2B1E">
            <w:pPr>
              <w:pStyle w:val="Akapitzlist"/>
              <w:ind w:left="0"/>
              <w:jc w:val="both"/>
              <w:rPr>
                <w:rFonts w:ascii="Arial" w:hAnsi="Arial" w:cs="Arial"/>
                <w:sz w:val="22"/>
              </w:rPr>
            </w:pPr>
          </w:p>
        </w:tc>
      </w:tr>
    </w:tbl>
    <w:bookmarkEnd w:id="18"/>
    <w:p w14:paraId="66F70444" w14:textId="30FCEFBB" w:rsidR="00025A00" w:rsidRPr="00301C68" w:rsidRDefault="00025A00" w:rsidP="00301C68">
      <w:pPr>
        <w:pStyle w:val="Akapitzlist"/>
        <w:numPr>
          <w:ilvl w:val="0"/>
          <w:numId w:val="123"/>
        </w:numPr>
        <w:spacing w:before="120" w:after="120" w:line="276" w:lineRule="auto"/>
        <w:ind w:left="284" w:hanging="284"/>
        <w:contextualSpacing w:val="0"/>
        <w:jc w:val="both"/>
        <w:rPr>
          <w:rFonts w:ascii="Arial" w:hAnsi="Arial" w:cs="Arial"/>
          <w:sz w:val="20"/>
          <w:szCs w:val="20"/>
        </w:rPr>
      </w:pPr>
      <w:r w:rsidRPr="00CC6008">
        <w:rPr>
          <w:rFonts w:ascii="Arial" w:hAnsi="Arial" w:cs="Arial"/>
          <w:sz w:val="20"/>
          <w:szCs w:val="20"/>
        </w:rPr>
        <w:t>Czy w przypadku nieterminowego złożenia wniosku została zastosowana określona w § …. ust. .… Umowy sankcja w postaci rozpatrzenia wniosku w miesiącu następującym po miesiącu, w którym został on złożony do Urzędu?</w:t>
      </w:r>
    </w:p>
    <w:tbl>
      <w:tblPr>
        <w:tblpPr w:leftFromText="141" w:rightFromText="141" w:vertAnchor="text" w:horzAnchor="page" w:tblpX="3901" w:tblpY="4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9"/>
      </w:tblGrid>
      <w:tr w:rsidR="00025A00" w:rsidRPr="003842EA" w14:paraId="14299AE6" w14:textId="77777777" w:rsidTr="001B2B1E">
        <w:trPr>
          <w:trHeight w:hRule="exact" w:val="284"/>
        </w:trPr>
        <w:tc>
          <w:tcPr>
            <w:tcW w:w="279" w:type="dxa"/>
          </w:tcPr>
          <w:p w14:paraId="2D6B9B17" w14:textId="77777777" w:rsidR="00025A00" w:rsidRPr="003842EA" w:rsidRDefault="00025A00" w:rsidP="001B2B1E">
            <w:pPr>
              <w:pStyle w:val="Akapitzlist"/>
              <w:ind w:left="0"/>
              <w:jc w:val="both"/>
              <w:rPr>
                <w:rFonts w:ascii="Arial" w:hAnsi="Arial" w:cs="Arial"/>
                <w:sz w:val="22"/>
              </w:rPr>
            </w:pPr>
            <w:r w:rsidRPr="003842EA">
              <w:rPr>
                <w:rFonts w:ascii="Arial" w:hAnsi="Arial" w:cs="Arial"/>
                <w:sz w:val="22"/>
              </w:rPr>
              <w:t xml:space="preserve">    </w:t>
            </w:r>
          </w:p>
        </w:tc>
      </w:tr>
    </w:tbl>
    <w:tbl>
      <w:tblPr>
        <w:tblpPr w:leftFromText="141" w:rightFromText="141" w:vertAnchor="text" w:horzAnchor="page" w:tblpX="7064" w:tblpY="4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9"/>
      </w:tblGrid>
      <w:tr w:rsidR="00025A00" w:rsidRPr="003842EA" w14:paraId="6D47A991" w14:textId="77777777" w:rsidTr="001B2B1E">
        <w:trPr>
          <w:trHeight w:hRule="exact" w:val="284"/>
        </w:trPr>
        <w:tc>
          <w:tcPr>
            <w:tcW w:w="279" w:type="dxa"/>
          </w:tcPr>
          <w:p w14:paraId="1B281F5B" w14:textId="77777777" w:rsidR="00025A00" w:rsidRPr="003842EA" w:rsidRDefault="00025A00" w:rsidP="001B2B1E">
            <w:pPr>
              <w:pStyle w:val="Akapitzlist"/>
              <w:ind w:left="0"/>
              <w:jc w:val="both"/>
              <w:rPr>
                <w:rFonts w:ascii="Arial" w:hAnsi="Arial" w:cs="Arial"/>
                <w:sz w:val="22"/>
              </w:rPr>
            </w:pPr>
            <w:r w:rsidRPr="003842EA">
              <w:rPr>
                <w:rFonts w:ascii="Arial" w:hAnsi="Arial" w:cs="Arial"/>
                <w:sz w:val="22"/>
              </w:rPr>
              <w:t xml:space="preserve">    </w:t>
            </w:r>
          </w:p>
        </w:tc>
      </w:tr>
    </w:tbl>
    <w:p w14:paraId="714112C3" w14:textId="15184CF6" w:rsidR="00025A00" w:rsidRPr="003842EA" w:rsidRDefault="00025A00" w:rsidP="00025A00">
      <w:pPr>
        <w:pStyle w:val="Akapitzlist"/>
        <w:tabs>
          <w:tab w:val="left" w:pos="6096"/>
        </w:tabs>
        <w:spacing w:after="0" w:line="276" w:lineRule="auto"/>
        <w:ind w:left="284"/>
        <w:jc w:val="both"/>
        <w:rPr>
          <w:rFonts w:ascii="Arial" w:hAnsi="Arial" w:cs="Arial"/>
          <w:sz w:val="22"/>
          <w:vertAlign w:val="superscript"/>
        </w:rPr>
      </w:pPr>
      <w:r w:rsidRPr="003842EA">
        <w:rPr>
          <w:rFonts w:ascii="Arial" w:hAnsi="Arial" w:cs="Arial"/>
          <w:sz w:val="22"/>
        </w:rPr>
        <w:t xml:space="preserve">                            </w:t>
      </w:r>
      <w:r w:rsidR="00BF247A">
        <w:rPr>
          <w:rFonts w:ascii="Arial" w:hAnsi="Arial" w:cs="Arial"/>
          <w:sz w:val="22"/>
        </w:rPr>
        <w:t xml:space="preserve">   </w:t>
      </w:r>
      <w:r w:rsidRPr="003842EA">
        <w:rPr>
          <w:rFonts w:ascii="Arial" w:hAnsi="Arial" w:cs="Arial"/>
          <w:sz w:val="22"/>
        </w:rPr>
        <w:t xml:space="preserve">   </w:t>
      </w:r>
      <w:r w:rsidRPr="00CC6008">
        <w:rPr>
          <w:rFonts w:ascii="Arial" w:hAnsi="Arial" w:cs="Arial"/>
          <w:sz w:val="20"/>
          <w:szCs w:val="20"/>
        </w:rPr>
        <w:t xml:space="preserve">Tak                                          </w:t>
      </w:r>
      <w:r w:rsidR="00CC6008">
        <w:rPr>
          <w:rFonts w:ascii="Arial" w:hAnsi="Arial" w:cs="Arial"/>
          <w:sz w:val="20"/>
          <w:szCs w:val="20"/>
        </w:rPr>
        <w:t xml:space="preserve">      </w:t>
      </w:r>
      <w:r w:rsidRPr="00CC6008">
        <w:rPr>
          <w:rFonts w:ascii="Arial" w:hAnsi="Arial" w:cs="Arial"/>
          <w:sz w:val="20"/>
          <w:szCs w:val="20"/>
        </w:rPr>
        <w:t xml:space="preserve">    Nie</w:t>
      </w:r>
      <w:r w:rsidRPr="003842EA">
        <w:rPr>
          <w:rFonts w:ascii="Arial" w:hAnsi="Arial" w:cs="Arial"/>
          <w:sz w:val="22"/>
          <w:vertAlign w:val="superscript"/>
        </w:rPr>
        <w:t>*</w:t>
      </w:r>
    </w:p>
    <w:p w14:paraId="7EA5AF61" w14:textId="401A9191" w:rsidR="00025A00" w:rsidRPr="00CC6008" w:rsidRDefault="00025A00" w:rsidP="006263D9">
      <w:pPr>
        <w:spacing w:after="0" w:line="276" w:lineRule="auto"/>
        <w:ind w:firstLine="284"/>
        <w:rPr>
          <w:rFonts w:ascii="Arial" w:hAnsi="Arial" w:cs="Arial"/>
          <w:sz w:val="20"/>
          <w:szCs w:val="20"/>
        </w:rPr>
      </w:pPr>
      <w:r w:rsidRPr="00CC6008">
        <w:rPr>
          <w:rFonts w:ascii="Arial" w:hAnsi="Arial" w:cs="Arial"/>
          <w:sz w:val="20"/>
          <w:szCs w:val="20"/>
        </w:rPr>
        <w:t>………………………………………………………………………</w:t>
      </w:r>
      <w:r w:rsidR="00CC6008">
        <w:rPr>
          <w:rFonts w:ascii="Arial" w:hAnsi="Arial" w:cs="Arial"/>
          <w:sz w:val="20"/>
          <w:szCs w:val="20"/>
        </w:rPr>
        <w:t>…………</w:t>
      </w:r>
      <w:r w:rsidRPr="00CC6008">
        <w:rPr>
          <w:rFonts w:ascii="Arial" w:hAnsi="Arial" w:cs="Arial"/>
          <w:sz w:val="20"/>
          <w:szCs w:val="20"/>
        </w:rPr>
        <w:t>……….……</w:t>
      </w:r>
      <w:r w:rsidR="00BF247A" w:rsidRPr="00CC6008">
        <w:rPr>
          <w:rFonts w:ascii="Arial" w:hAnsi="Arial" w:cs="Arial"/>
          <w:sz w:val="20"/>
          <w:szCs w:val="20"/>
        </w:rPr>
        <w:t>………..</w:t>
      </w:r>
      <w:r w:rsidRPr="00CC6008">
        <w:rPr>
          <w:rFonts w:ascii="Arial" w:hAnsi="Arial" w:cs="Arial"/>
          <w:sz w:val="20"/>
          <w:szCs w:val="20"/>
        </w:rPr>
        <w:t>…….……….</w:t>
      </w:r>
    </w:p>
    <w:p w14:paraId="75862B50" w14:textId="77777777" w:rsidR="00CC6008" w:rsidRPr="00CC6008" w:rsidRDefault="00CC6008" w:rsidP="00CC6008">
      <w:pPr>
        <w:spacing w:after="0" w:line="276" w:lineRule="auto"/>
        <w:ind w:firstLine="284"/>
        <w:rPr>
          <w:rFonts w:ascii="Arial" w:hAnsi="Arial" w:cs="Arial"/>
          <w:sz w:val="20"/>
          <w:szCs w:val="20"/>
        </w:rPr>
      </w:pPr>
      <w:r w:rsidRPr="00CC6008">
        <w:rPr>
          <w:rFonts w:ascii="Arial" w:hAnsi="Arial" w:cs="Arial"/>
          <w:sz w:val="20"/>
          <w:szCs w:val="20"/>
        </w:rPr>
        <w:t>…………………………………………………………………</w:t>
      </w:r>
      <w:r>
        <w:rPr>
          <w:rFonts w:ascii="Arial" w:hAnsi="Arial" w:cs="Arial"/>
          <w:sz w:val="20"/>
          <w:szCs w:val="20"/>
        </w:rPr>
        <w:t>………….</w:t>
      </w:r>
      <w:r w:rsidRPr="00CC6008">
        <w:rPr>
          <w:rFonts w:ascii="Arial" w:hAnsi="Arial" w:cs="Arial"/>
          <w:sz w:val="20"/>
          <w:szCs w:val="20"/>
        </w:rPr>
        <w:t>…………………………….……………</w:t>
      </w:r>
    </w:p>
    <w:p w14:paraId="67C7C780" w14:textId="45CC2BBC" w:rsidR="00025A00" w:rsidRPr="00CC6008" w:rsidRDefault="00025A00" w:rsidP="00025A00">
      <w:pPr>
        <w:spacing w:after="0" w:line="276" w:lineRule="auto"/>
        <w:ind w:firstLine="284"/>
        <w:rPr>
          <w:rFonts w:ascii="Arial" w:hAnsi="Arial" w:cs="Arial"/>
          <w:sz w:val="20"/>
          <w:szCs w:val="20"/>
        </w:rPr>
      </w:pPr>
      <w:r w:rsidRPr="00CC6008">
        <w:rPr>
          <w:rFonts w:ascii="Arial" w:hAnsi="Arial" w:cs="Arial"/>
          <w:sz w:val="20"/>
          <w:szCs w:val="20"/>
        </w:rPr>
        <w:t>……………………………………………………………………………….………</w:t>
      </w:r>
      <w:r w:rsidR="00CC6008">
        <w:rPr>
          <w:rFonts w:ascii="Arial" w:hAnsi="Arial" w:cs="Arial"/>
          <w:sz w:val="20"/>
          <w:szCs w:val="20"/>
        </w:rPr>
        <w:t>…………</w:t>
      </w:r>
      <w:r w:rsidRPr="00CC6008">
        <w:rPr>
          <w:rFonts w:ascii="Arial" w:hAnsi="Arial" w:cs="Arial"/>
          <w:sz w:val="20"/>
          <w:szCs w:val="20"/>
        </w:rPr>
        <w:t>….…</w:t>
      </w:r>
      <w:r w:rsidR="00BF247A" w:rsidRPr="00CC6008">
        <w:rPr>
          <w:rFonts w:ascii="Arial" w:hAnsi="Arial" w:cs="Arial"/>
          <w:sz w:val="20"/>
          <w:szCs w:val="20"/>
        </w:rPr>
        <w:t>………..</w:t>
      </w:r>
      <w:r w:rsidRPr="00CC6008">
        <w:rPr>
          <w:rFonts w:ascii="Arial" w:hAnsi="Arial" w:cs="Arial"/>
          <w:sz w:val="20"/>
          <w:szCs w:val="20"/>
        </w:rPr>
        <w:t>…….</w:t>
      </w:r>
    </w:p>
    <w:p w14:paraId="646F516D" w14:textId="77777777" w:rsidR="00025A00" w:rsidRPr="003842EA" w:rsidRDefault="00025A00" w:rsidP="00025A00">
      <w:pPr>
        <w:spacing w:after="0" w:line="20" w:lineRule="exact"/>
        <w:ind w:firstLine="284"/>
        <w:rPr>
          <w:rFonts w:ascii="Arial" w:hAnsi="Arial" w:cs="Arial"/>
          <w:sz w:val="22"/>
        </w:rPr>
      </w:pPr>
      <w:r w:rsidRPr="003842EA">
        <w:rPr>
          <w:rFonts w:ascii="Arial" w:hAnsi="Arial" w:cs="Arial"/>
          <w:sz w:val="22"/>
        </w:rPr>
        <w:t xml:space="preserve">                                                             </w:t>
      </w:r>
    </w:p>
    <w:p w14:paraId="1D93B11F" w14:textId="77777777" w:rsidR="00025A00" w:rsidRPr="00BF247A" w:rsidRDefault="00025A00" w:rsidP="00025A00">
      <w:pPr>
        <w:spacing w:line="276" w:lineRule="auto"/>
        <w:jc w:val="center"/>
        <w:rPr>
          <w:rFonts w:ascii="Arial" w:hAnsi="Arial" w:cs="Arial"/>
          <w:sz w:val="16"/>
          <w:szCs w:val="16"/>
        </w:rPr>
      </w:pPr>
      <w:r w:rsidRPr="00BF247A">
        <w:rPr>
          <w:rFonts w:ascii="Arial" w:hAnsi="Arial" w:cs="Arial"/>
          <w:sz w:val="16"/>
          <w:szCs w:val="16"/>
          <w:vertAlign w:val="superscript"/>
        </w:rPr>
        <w:t>*</w:t>
      </w:r>
      <w:r w:rsidRPr="00BF247A">
        <w:rPr>
          <w:rFonts w:ascii="Arial" w:hAnsi="Arial" w:cs="Arial"/>
          <w:sz w:val="16"/>
          <w:szCs w:val="16"/>
        </w:rPr>
        <w:t>należy wskazać przyczyny odstąpienia od zastosowania sankcji</w:t>
      </w:r>
    </w:p>
    <w:p w14:paraId="7ADD41BF" w14:textId="62F45DE8" w:rsidR="00025A00" w:rsidRPr="00301C68" w:rsidRDefault="00025A00" w:rsidP="00301C68">
      <w:pPr>
        <w:pStyle w:val="Akapitzlist"/>
        <w:numPr>
          <w:ilvl w:val="0"/>
          <w:numId w:val="123"/>
        </w:numPr>
        <w:spacing w:after="120" w:line="259" w:lineRule="auto"/>
        <w:ind w:left="284" w:hanging="284"/>
        <w:contextualSpacing w:val="0"/>
        <w:rPr>
          <w:rFonts w:ascii="Arial" w:hAnsi="Arial" w:cs="Arial"/>
          <w:sz w:val="20"/>
          <w:szCs w:val="20"/>
        </w:rPr>
      </w:pPr>
      <w:r w:rsidRPr="00CC6008">
        <w:rPr>
          <w:rFonts w:ascii="Arial" w:hAnsi="Arial" w:cs="Arial"/>
          <w:sz w:val="20"/>
          <w:szCs w:val="20"/>
        </w:rPr>
        <w:t xml:space="preserve">Czy do wniosku zostały dołączone wszystkie wymagane załączniki określone w § .. ust. … Umowy? </w:t>
      </w:r>
      <w:bookmarkStart w:id="19" w:name="_Hlk24722411"/>
    </w:p>
    <w:p w14:paraId="153047FB" w14:textId="6B411816" w:rsidR="00025A00" w:rsidRPr="003842EA" w:rsidRDefault="00025A00" w:rsidP="00025A00">
      <w:pPr>
        <w:pStyle w:val="Akapitzlist"/>
        <w:tabs>
          <w:tab w:val="left" w:pos="2835"/>
          <w:tab w:val="left" w:pos="2977"/>
        </w:tabs>
        <w:spacing w:after="0" w:line="276" w:lineRule="auto"/>
        <w:ind w:left="284"/>
        <w:jc w:val="both"/>
        <w:rPr>
          <w:rFonts w:ascii="Arial" w:hAnsi="Arial" w:cs="Arial"/>
          <w:sz w:val="22"/>
        </w:rPr>
      </w:pPr>
      <w:r w:rsidRPr="003842EA">
        <w:rPr>
          <w:rFonts w:ascii="Arial" w:hAnsi="Arial" w:cs="Arial"/>
          <w:sz w:val="22"/>
        </w:rPr>
        <w:t xml:space="preserve">                                  </w:t>
      </w:r>
      <w:r w:rsidRPr="00CC6008">
        <w:rPr>
          <w:rFonts w:ascii="Arial" w:hAnsi="Arial" w:cs="Arial"/>
          <w:sz w:val="20"/>
          <w:szCs w:val="20"/>
        </w:rPr>
        <w:t xml:space="preserve">Tak                                      </w:t>
      </w:r>
      <w:r w:rsidR="00CC6008">
        <w:rPr>
          <w:rFonts w:ascii="Arial" w:hAnsi="Arial" w:cs="Arial"/>
          <w:sz w:val="20"/>
          <w:szCs w:val="20"/>
        </w:rPr>
        <w:t xml:space="preserve">      </w:t>
      </w:r>
      <w:r w:rsidRPr="00CC6008">
        <w:rPr>
          <w:rFonts w:ascii="Arial" w:hAnsi="Arial" w:cs="Arial"/>
          <w:sz w:val="20"/>
          <w:szCs w:val="20"/>
        </w:rPr>
        <w:t xml:space="preserve">         Nie</w:t>
      </w:r>
      <w:r w:rsidRPr="003842EA">
        <w:rPr>
          <w:rFonts w:ascii="Arial" w:hAnsi="Arial" w:cs="Arial"/>
          <w:sz w:val="22"/>
          <w:vertAlign w:val="superscript"/>
        </w:rPr>
        <w:t>*</w:t>
      </w:r>
      <w:r w:rsidRPr="003842EA">
        <w:rPr>
          <w:rFonts w:ascii="Arial" w:hAnsi="Arial" w:cs="Arial"/>
          <w:sz w:val="22"/>
        </w:rPr>
        <w:t xml:space="preserve"> </w:t>
      </w:r>
    </w:p>
    <w:tbl>
      <w:tblPr>
        <w:tblpPr w:leftFromText="141" w:rightFromText="141" w:vertAnchor="text" w:horzAnchor="page" w:tblpX="3903"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9"/>
      </w:tblGrid>
      <w:tr w:rsidR="00025A00" w:rsidRPr="003842EA" w14:paraId="36EA59AF" w14:textId="77777777" w:rsidTr="001B2B1E">
        <w:trPr>
          <w:trHeight w:hRule="exact" w:val="284"/>
        </w:trPr>
        <w:tc>
          <w:tcPr>
            <w:tcW w:w="279" w:type="dxa"/>
          </w:tcPr>
          <w:p w14:paraId="78462AF1" w14:textId="77777777" w:rsidR="00025A00" w:rsidRPr="003842EA" w:rsidRDefault="00025A00" w:rsidP="001B2B1E">
            <w:pPr>
              <w:pStyle w:val="Akapitzlist"/>
              <w:ind w:left="0"/>
              <w:jc w:val="both"/>
              <w:rPr>
                <w:rFonts w:ascii="Arial" w:hAnsi="Arial" w:cs="Arial"/>
                <w:sz w:val="22"/>
              </w:rPr>
            </w:pPr>
            <w:r w:rsidRPr="003842EA">
              <w:rPr>
                <w:rFonts w:ascii="Arial" w:hAnsi="Arial" w:cs="Arial"/>
                <w:sz w:val="22"/>
              </w:rPr>
              <w:t xml:space="preserve">    </w:t>
            </w:r>
          </w:p>
        </w:tc>
      </w:tr>
    </w:tbl>
    <w:tbl>
      <w:tblPr>
        <w:tblpPr w:leftFromText="141" w:rightFromText="141" w:vertAnchor="text" w:horzAnchor="page" w:tblpX="7120"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9"/>
      </w:tblGrid>
      <w:tr w:rsidR="00025A00" w:rsidRPr="003842EA" w14:paraId="4E487702" w14:textId="77777777" w:rsidTr="001B2B1E">
        <w:trPr>
          <w:trHeight w:hRule="exact" w:val="292"/>
        </w:trPr>
        <w:tc>
          <w:tcPr>
            <w:tcW w:w="279" w:type="dxa"/>
          </w:tcPr>
          <w:p w14:paraId="577F6B69" w14:textId="77777777" w:rsidR="00025A00" w:rsidRPr="003842EA" w:rsidRDefault="00025A00" w:rsidP="001B2B1E">
            <w:pPr>
              <w:pStyle w:val="Akapitzlist"/>
              <w:ind w:left="0"/>
              <w:jc w:val="both"/>
              <w:rPr>
                <w:rFonts w:ascii="Arial" w:hAnsi="Arial" w:cs="Arial"/>
                <w:sz w:val="22"/>
              </w:rPr>
            </w:pPr>
          </w:p>
        </w:tc>
      </w:tr>
    </w:tbl>
    <w:p w14:paraId="763D5BF4" w14:textId="6074E4DA" w:rsidR="00025A00" w:rsidRPr="00CC6008" w:rsidRDefault="00025A00" w:rsidP="006263D9">
      <w:pPr>
        <w:spacing w:after="0" w:line="276" w:lineRule="auto"/>
        <w:ind w:firstLine="284"/>
        <w:rPr>
          <w:rFonts w:ascii="Arial" w:hAnsi="Arial" w:cs="Arial"/>
          <w:sz w:val="20"/>
          <w:szCs w:val="20"/>
        </w:rPr>
      </w:pPr>
      <w:r w:rsidRPr="00CC6008">
        <w:rPr>
          <w:rFonts w:ascii="Arial" w:hAnsi="Arial" w:cs="Arial"/>
          <w:sz w:val="20"/>
          <w:szCs w:val="20"/>
        </w:rPr>
        <w:t>…………………………………</w:t>
      </w:r>
      <w:r w:rsidR="00CC6008">
        <w:rPr>
          <w:rFonts w:ascii="Arial" w:hAnsi="Arial" w:cs="Arial"/>
          <w:sz w:val="20"/>
          <w:szCs w:val="20"/>
        </w:rPr>
        <w:t>………….</w:t>
      </w:r>
      <w:r w:rsidRPr="00CC6008">
        <w:rPr>
          <w:rFonts w:ascii="Arial" w:hAnsi="Arial" w:cs="Arial"/>
          <w:sz w:val="20"/>
          <w:szCs w:val="20"/>
        </w:rPr>
        <w:t>…………………………………………….……</w:t>
      </w:r>
      <w:r w:rsidR="00BF247A" w:rsidRPr="00CC6008">
        <w:rPr>
          <w:rFonts w:ascii="Arial" w:hAnsi="Arial" w:cs="Arial"/>
          <w:sz w:val="20"/>
          <w:szCs w:val="20"/>
        </w:rPr>
        <w:t>……….</w:t>
      </w:r>
      <w:r w:rsidRPr="00CC6008">
        <w:rPr>
          <w:rFonts w:ascii="Arial" w:hAnsi="Arial" w:cs="Arial"/>
          <w:sz w:val="20"/>
          <w:szCs w:val="20"/>
        </w:rPr>
        <w:t>…….……….</w:t>
      </w:r>
    </w:p>
    <w:p w14:paraId="373892C1" w14:textId="77777777" w:rsidR="00CC6008" w:rsidRPr="00CC6008" w:rsidRDefault="00CC6008" w:rsidP="00CC6008">
      <w:pPr>
        <w:spacing w:after="0" w:line="276" w:lineRule="auto"/>
        <w:ind w:firstLine="284"/>
        <w:rPr>
          <w:rFonts w:ascii="Arial" w:hAnsi="Arial" w:cs="Arial"/>
          <w:sz w:val="20"/>
          <w:szCs w:val="20"/>
        </w:rPr>
      </w:pPr>
      <w:r w:rsidRPr="00CC6008">
        <w:rPr>
          <w:rFonts w:ascii="Arial" w:hAnsi="Arial" w:cs="Arial"/>
          <w:sz w:val="20"/>
          <w:szCs w:val="20"/>
        </w:rPr>
        <w:t>…………………………………………………………………</w:t>
      </w:r>
      <w:r>
        <w:rPr>
          <w:rFonts w:ascii="Arial" w:hAnsi="Arial" w:cs="Arial"/>
          <w:sz w:val="20"/>
          <w:szCs w:val="20"/>
        </w:rPr>
        <w:t>………….</w:t>
      </w:r>
      <w:r w:rsidRPr="00CC6008">
        <w:rPr>
          <w:rFonts w:ascii="Arial" w:hAnsi="Arial" w:cs="Arial"/>
          <w:sz w:val="20"/>
          <w:szCs w:val="20"/>
        </w:rPr>
        <w:t>…………………………….……………</w:t>
      </w:r>
    </w:p>
    <w:p w14:paraId="420F7907" w14:textId="643679AA" w:rsidR="00025A00" w:rsidRPr="00CC6008" w:rsidRDefault="00025A00" w:rsidP="00054307">
      <w:pPr>
        <w:spacing w:after="0" w:line="276" w:lineRule="auto"/>
        <w:ind w:firstLine="284"/>
        <w:rPr>
          <w:rFonts w:ascii="Arial" w:hAnsi="Arial" w:cs="Arial"/>
          <w:sz w:val="20"/>
          <w:szCs w:val="20"/>
        </w:rPr>
      </w:pPr>
      <w:r w:rsidRPr="00CC6008">
        <w:rPr>
          <w:rFonts w:ascii="Arial" w:hAnsi="Arial" w:cs="Arial"/>
          <w:sz w:val="20"/>
          <w:szCs w:val="20"/>
        </w:rPr>
        <w:t>…………………………………………………………………</w:t>
      </w:r>
      <w:r w:rsidR="00CC6008">
        <w:rPr>
          <w:rFonts w:ascii="Arial" w:hAnsi="Arial" w:cs="Arial"/>
          <w:sz w:val="20"/>
          <w:szCs w:val="20"/>
        </w:rPr>
        <w:t>………….</w:t>
      </w:r>
      <w:r w:rsidRPr="00CC6008">
        <w:rPr>
          <w:rFonts w:ascii="Arial" w:hAnsi="Arial" w:cs="Arial"/>
          <w:sz w:val="20"/>
          <w:szCs w:val="20"/>
        </w:rPr>
        <w:t>……………………</w:t>
      </w:r>
      <w:r w:rsidR="00BF247A" w:rsidRPr="00CC6008">
        <w:rPr>
          <w:rFonts w:ascii="Arial" w:hAnsi="Arial" w:cs="Arial"/>
          <w:sz w:val="20"/>
          <w:szCs w:val="20"/>
        </w:rPr>
        <w:t>……….</w:t>
      </w:r>
      <w:r w:rsidRPr="00CC6008">
        <w:rPr>
          <w:rFonts w:ascii="Arial" w:hAnsi="Arial" w:cs="Arial"/>
          <w:sz w:val="20"/>
          <w:szCs w:val="20"/>
        </w:rPr>
        <w:t>……………</w:t>
      </w:r>
    </w:p>
    <w:p w14:paraId="0DB93374" w14:textId="53C37821" w:rsidR="00025A00" w:rsidRPr="003842EA" w:rsidRDefault="00025A00" w:rsidP="00301C68">
      <w:pPr>
        <w:spacing w:after="0" w:line="276" w:lineRule="auto"/>
        <w:ind w:firstLine="284"/>
        <w:jc w:val="center"/>
        <w:rPr>
          <w:rFonts w:ascii="Arial" w:hAnsi="Arial" w:cs="Arial"/>
          <w:sz w:val="22"/>
        </w:rPr>
      </w:pPr>
      <w:r w:rsidRPr="003842EA">
        <w:rPr>
          <w:rFonts w:ascii="Arial" w:hAnsi="Arial" w:cs="Arial"/>
          <w:sz w:val="22"/>
          <w:vertAlign w:val="superscript"/>
        </w:rPr>
        <w:t>*</w:t>
      </w:r>
      <w:r w:rsidRPr="00BF247A">
        <w:rPr>
          <w:rFonts w:ascii="Arial" w:hAnsi="Arial" w:cs="Arial"/>
          <w:sz w:val="16"/>
          <w:szCs w:val="16"/>
        </w:rPr>
        <w:t>należy wymienić brakujące załączniki oraz opisać działania, jakie zostaną podjęte w celu usunięcia uchybienia</w:t>
      </w:r>
      <w:bookmarkEnd w:id="19"/>
    </w:p>
    <w:p w14:paraId="7B70DD5C" w14:textId="29ADC685" w:rsidR="00025A00" w:rsidRPr="00301C68" w:rsidRDefault="00025A00" w:rsidP="003F4FA6">
      <w:pPr>
        <w:pStyle w:val="Akapitzlist"/>
        <w:numPr>
          <w:ilvl w:val="0"/>
          <w:numId w:val="123"/>
        </w:numPr>
        <w:spacing w:before="120" w:after="120" w:line="276" w:lineRule="auto"/>
        <w:ind w:left="284" w:hanging="284"/>
        <w:contextualSpacing w:val="0"/>
        <w:rPr>
          <w:rFonts w:ascii="Arial" w:hAnsi="Arial" w:cs="Arial"/>
          <w:sz w:val="20"/>
          <w:szCs w:val="20"/>
        </w:rPr>
      </w:pPr>
      <w:r w:rsidRPr="00CC6008">
        <w:rPr>
          <w:rFonts w:ascii="Arial" w:hAnsi="Arial" w:cs="Arial"/>
          <w:sz w:val="20"/>
          <w:szCs w:val="20"/>
        </w:rPr>
        <w:t>Czy wniosek i załączniki do wniosku zostały podpisane przez osoby do tego upoważnione?</w:t>
      </w:r>
    </w:p>
    <w:p w14:paraId="33E90357" w14:textId="7C9C3CB5" w:rsidR="00025A00" w:rsidRPr="003842EA" w:rsidRDefault="00025A00" w:rsidP="004840A1">
      <w:pPr>
        <w:pStyle w:val="Akapitzlist"/>
        <w:spacing w:before="120" w:after="0" w:line="276" w:lineRule="auto"/>
        <w:ind w:left="284"/>
        <w:jc w:val="both"/>
        <w:rPr>
          <w:rFonts w:ascii="Arial" w:hAnsi="Arial" w:cs="Arial"/>
          <w:sz w:val="22"/>
          <w:vertAlign w:val="superscript"/>
        </w:rPr>
      </w:pPr>
      <w:r w:rsidRPr="00CC6008">
        <w:rPr>
          <w:rFonts w:ascii="Arial" w:hAnsi="Arial" w:cs="Arial"/>
          <w:sz w:val="20"/>
          <w:szCs w:val="20"/>
        </w:rPr>
        <w:t xml:space="preserve">                                 </w:t>
      </w:r>
      <w:r w:rsidR="00CC6008">
        <w:rPr>
          <w:rFonts w:ascii="Arial" w:hAnsi="Arial" w:cs="Arial"/>
          <w:sz w:val="20"/>
          <w:szCs w:val="20"/>
        </w:rPr>
        <w:t xml:space="preserve">    </w:t>
      </w:r>
      <w:r w:rsidRPr="00CC6008">
        <w:rPr>
          <w:rFonts w:ascii="Arial" w:hAnsi="Arial" w:cs="Arial"/>
          <w:sz w:val="20"/>
          <w:szCs w:val="20"/>
        </w:rPr>
        <w:t xml:space="preserve"> Tak                  </w:t>
      </w:r>
      <w:r w:rsidR="00CC6008">
        <w:rPr>
          <w:rFonts w:ascii="Arial" w:hAnsi="Arial" w:cs="Arial"/>
          <w:sz w:val="20"/>
          <w:szCs w:val="20"/>
        </w:rPr>
        <w:t xml:space="preserve">     </w:t>
      </w:r>
      <w:r w:rsidRPr="00CC6008">
        <w:rPr>
          <w:rFonts w:ascii="Arial" w:hAnsi="Arial" w:cs="Arial"/>
          <w:sz w:val="20"/>
          <w:szCs w:val="20"/>
        </w:rPr>
        <w:t xml:space="preserve">                             Nie</w:t>
      </w:r>
      <w:r w:rsidRPr="003842EA">
        <w:rPr>
          <w:rFonts w:ascii="Arial" w:hAnsi="Arial" w:cs="Arial"/>
          <w:sz w:val="22"/>
          <w:vertAlign w:val="superscript"/>
        </w:rPr>
        <w:t>*</w:t>
      </w:r>
    </w:p>
    <w:tbl>
      <w:tblPr>
        <w:tblpPr w:leftFromText="141" w:rightFromText="141" w:vertAnchor="text" w:horzAnchor="page" w:tblpX="3903"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9"/>
      </w:tblGrid>
      <w:tr w:rsidR="00025A00" w:rsidRPr="003842EA" w14:paraId="4FDACAAC" w14:textId="77777777" w:rsidTr="001B2B1E">
        <w:trPr>
          <w:trHeight w:hRule="exact" w:val="284"/>
        </w:trPr>
        <w:tc>
          <w:tcPr>
            <w:tcW w:w="279" w:type="dxa"/>
          </w:tcPr>
          <w:p w14:paraId="0D31F042" w14:textId="77777777" w:rsidR="00025A00" w:rsidRPr="003842EA" w:rsidRDefault="00025A00" w:rsidP="001B2B1E">
            <w:pPr>
              <w:pStyle w:val="Akapitzlist"/>
              <w:ind w:left="0"/>
              <w:jc w:val="both"/>
              <w:rPr>
                <w:rFonts w:ascii="Arial" w:hAnsi="Arial" w:cs="Arial"/>
                <w:sz w:val="22"/>
              </w:rPr>
            </w:pPr>
            <w:r w:rsidRPr="003842EA">
              <w:rPr>
                <w:rFonts w:ascii="Arial" w:hAnsi="Arial" w:cs="Arial"/>
                <w:sz w:val="22"/>
              </w:rPr>
              <w:t xml:space="preserve">    </w:t>
            </w:r>
          </w:p>
        </w:tc>
      </w:tr>
    </w:tbl>
    <w:tbl>
      <w:tblPr>
        <w:tblpPr w:leftFromText="141" w:rightFromText="141" w:vertAnchor="text" w:horzAnchor="page" w:tblpX="7108"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9"/>
      </w:tblGrid>
      <w:tr w:rsidR="00025A00" w:rsidRPr="003842EA" w14:paraId="273B9441" w14:textId="77777777" w:rsidTr="001B2B1E">
        <w:trPr>
          <w:trHeight w:hRule="exact" w:val="292"/>
        </w:trPr>
        <w:tc>
          <w:tcPr>
            <w:tcW w:w="279" w:type="dxa"/>
          </w:tcPr>
          <w:p w14:paraId="179E1941" w14:textId="77777777" w:rsidR="00025A00" w:rsidRPr="003842EA" w:rsidRDefault="00025A00" w:rsidP="001B2B1E">
            <w:pPr>
              <w:pStyle w:val="Akapitzlist"/>
              <w:ind w:left="0"/>
              <w:jc w:val="both"/>
              <w:rPr>
                <w:rFonts w:ascii="Arial" w:hAnsi="Arial" w:cs="Arial"/>
                <w:sz w:val="22"/>
              </w:rPr>
            </w:pPr>
          </w:p>
        </w:tc>
      </w:tr>
    </w:tbl>
    <w:p w14:paraId="7DB4FD44" w14:textId="77777777" w:rsidR="00025A00" w:rsidRPr="003842EA" w:rsidRDefault="00025A00" w:rsidP="00025A00">
      <w:pPr>
        <w:spacing w:after="0" w:line="120" w:lineRule="exact"/>
        <w:ind w:firstLine="284"/>
        <w:rPr>
          <w:rFonts w:ascii="Arial" w:hAnsi="Arial" w:cs="Arial"/>
          <w:sz w:val="22"/>
        </w:rPr>
      </w:pPr>
    </w:p>
    <w:p w14:paraId="729F36B2" w14:textId="73E77093" w:rsidR="00025A00" w:rsidRPr="00CC6008" w:rsidRDefault="00025A00" w:rsidP="00054307">
      <w:pPr>
        <w:spacing w:after="0" w:line="276" w:lineRule="auto"/>
        <w:ind w:firstLine="284"/>
        <w:rPr>
          <w:rFonts w:ascii="Arial" w:hAnsi="Arial" w:cs="Arial"/>
          <w:sz w:val="20"/>
          <w:szCs w:val="20"/>
        </w:rPr>
      </w:pPr>
      <w:r w:rsidRPr="00CC6008">
        <w:rPr>
          <w:rFonts w:ascii="Arial" w:hAnsi="Arial" w:cs="Arial"/>
          <w:sz w:val="20"/>
          <w:szCs w:val="20"/>
        </w:rPr>
        <w:t>…………………</w:t>
      </w:r>
      <w:r w:rsidR="00CC6008">
        <w:rPr>
          <w:rFonts w:ascii="Arial" w:hAnsi="Arial" w:cs="Arial"/>
          <w:sz w:val="20"/>
          <w:szCs w:val="20"/>
        </w:rPr>
        <w:t>………….</w:t>
      </w:r>
      <w:r w:rsidRPr="00CC6008">
        <w:rPr>
          <w:rFonts w:ascii="Arial" w:hAnsi="Arial" w:cs="Arial"/>
          <w:sz w:val="20"/>
          <w:szCs w:val="20"/>
        </w:rPr>
        <w:t>…………………………………………………………….…………</w:t>
      </w:r>
      <w:r w:rsidR="00BF247A" w:rsidRPr="00CC6008">
        <w:rPr>
          <w:rFonts w:ascii="Arial" w:hAnsi="Arial" w:cs="Arial"/>
          <w:sz w:val="20"/>
          <w:szCs w:val="20"/>
        </w:rPr>
        <w:t>………..</w:t>
      </w:r>
      <w:r w:rsidRPr="00CC6008">
        <w:rPr>
          <w:rFonts w:ascii="Arial" w:hAnsi="Arial" w:cs="Arial"/>
          <w:sz w:val="20"/>
          <w:szCs w:val="20"/>
        </w:rPr>
        <w:t>.………</w:t>
      </w:r>
    </w:p>
    <w:p w14:paraId="1062B5E1" w14:textId="77777777" w:rsidR="00CC6008" w:rsidRPr="00CC6008" w:rsidRDefault="00CC6008" w:rsidP="00CC6008">
      <w:pPr>
        <w:spacing w:after="0" w:line="276" w:lineRule="auto"/>
        <w:ind w:firstLine="284"/>
        <w:rPr>
          <w:rFonts w:ascii="Arial" w:hAnsi="Arial" w:cs="Arial"/>
          <w:sz w:val="20"/>
          <w:szCs w:val="20"/>
        </w:rPr>
      </w:pPr>
      <w:r w:rsidRPr="00CC6008">
        <w:rPr>
          <w:rFonts w:ascii="Arial" w:hAnsi="Arial" w:cs="Arial"/>
          <w:sz w:val="20"/>
          <w:szCs w:val="20"/>
        </w:rPr>
        <w:t>…………………………………………………………………</w:t>
      </w:r>
      <w:r>
        <w:rPr>
          <w:rFonts w:ascii="Arial" w:hAnsi="Arial" w:cs="Arial"/>
          <w:sz w:val="20"/>
          <w:szCs w:val="20"/>
        </w:rPr>
        <w:t>………….</w:t>
      </w:r>
      <w:r w:rsidRPr="00CC6008">
        <w:rPr>
          <w:rFonts w:ascii="Arial" w:hAnsi="Arial" w:cs="Arial"/>
          <w:sz w:val="20"/>
          <w:szCs w:val="20"/>
        </w:rPr>
        <w:t>…………………………….……………</w:t>
      </w:r>
    </w:p>
    <w:p w14:paraId="28211794" w14:textId="5A3E5933" w:rsidR="00025A00" w:rsidRPr="00CC6008" w:rsidRDefault="00025A00" w:rsidP="00054307">
      <w:pPr>
        <w:spacing w:after="0" w:line="276" w:lineRule="auto"/>
        <w:ind w:firstLine="284"/>
        <w:rPr>
          <w:rFonts w:ascii="Arial" w:hAnsi="Arial" w:cs="Arial"/>
          <w:sz w:val="20"/>
          <w:szCs w:val="20"/>
        </w:rPr>
      </w:pPr>
      <w:r w:rsidRPr="00CC6008">
        <w:rPr>
          <w:rFonts w:ascii="Arial" w:hAnsi="Arial" w:cs="Arial"/>
          <w:sz w:val="20"/>
          <w:szCs w:val="20"/>
        </w:rPr>
        <w:t>……………………</w:t>
      </w:r>
      <w:r w:rsidR="00CC6008">
        <w:rPr>
          <w:rFonts w:ascii="Arial" w:hAnsi="Arial" w:cs="Arial"/>
          <w:sz w:val="20"/>
          <w:szCs w:val="20"/>
        </w:rPr>
        <w:t>…………</w:t>
      </w:r>
      <w:r w:rsidRPr="00CC6008">
        <w:rPr>
          <w:rFonts w:ascii="Arial" w:hAnsi="Arial" w:cs="Arial"/>
          <w:sz w:val="20"/>
          <w:szCs w:val="20"/>
        </w:rPr>
        <w:t>……………………………………………………………………</w:t>
      </w:r>
      <w:r w:rsidR="00BF247A" w:rsidRPr="00CC6008">
        <w:rPr>
          <w:rFonts w:ascii="Arial" w:hAnsi="Arial" w:cs="Arial"/>
          <w:sz w:val="20"/>
          <w:szCs w:val="20"/>
        </w:rPr>
        <w:t>……….</w:t>
      </w:r>
      <w:r w:rsidRPr="00CC6008">
        <w:rPr>
          <w:rFonts w:ascii="Arial" w:hAnsi="Arial" w:cs="Arial"/>
          <w:sz w:val="20"/>
          <w:szCs w:val="20"/>
        </w:rPr>
        <w:t>…………</w:t>
      </w:r>
    </w:p>
    <w:p w14:paraId="189240F7" w14:textId="77777777" w:rsidR="00025A00" w:rsidRPr="00BF247A" w:rsidRDefault="00025A00" w:rsidP="00025A00">
      <w:pPr>
        <w:spacing w:after="0" w:line="276" w:lineRule="auto"/>
        <w:ind w:firstLine="284"/>
        <w:jc w:val="center"/>
        <w:rPr>
          <w:rFonts w:ascii="Arial" w:hAnsi="Arial" w:cs="Arial"/>
          <w:sz w:val="16"/>
          <w:szCs w:val="16"/>
        </w:rPr>
      </w:pPr>
      <w:r w:rsidRPr="00BF247A">
        <w:rPr>
          <w:rFonts w:ascii="Arial" w:hAnsi="Arial" w:cs="Arial"/>
          <w:sz w:val="16"/>
          <w:szCs w:val="16"/>
          <w:vertAlign w:val="superscript"/>
        </w:rPr>
        <w:t>*</w:t>
      </w:r>
      <w:r w:rsidRPr="00BF247A">
        <w:rPr>
          <w:rFonts w:ascii="Arial" w:hAnsi="Arial" w:cs="Arial"/>
          <w:sz w:val="16"/>
          <w:szCs w:val="16"/>
        </w:rPr>
        <w:t>należy wymienić dokumenty podpisane przez nieuprawnioną osobę oraz opisać działania, jakie zostaną podjęte w celu usunięcia uchybienia</w:t>
      </w:r>
    </w:p>
    <w:p w14:paraId="62B5AEAA" w14:textId="1403BC85" w:rsidR="00025A00" w:rsidRPr="00301C68" w:rsidRDefault="00025A00" w:rsidP="003F4FA6">
      <w:pPr>
        <w:pStyle w:val="Akapitzlist"/>
        <w:numPr>
          <w:ilvl w:val="0"/>
          <w:numId w:val="123"/>
        </w:numPr>
        <w:spacing w:before="240" w:after="120" w:line="276" w:lineRule="auto"/>
        <w:ind w:left="284" w:hanging="284"/>
        <w:contextualSpacing w:val="0"/>
        <w:jc w:val="both"/>
        <w:rPr>
          <w:rFonts w:ascii="Arial" w:hAnsi="Arial" w:cs="Arial"/>
          <w:sz w:val="20"/>
          <w:szCs w:val="20"/>
        </w:rPr>
      </w:pPr>
      <w:r w:rsidRPr="00CC6008">
        <w:rPr>
          <w:rFonts w:ascii="Arial" w:hAnsi="Arial" w:cs="Arial"/>
          <w:sz w:val="20"/>
          <w:szCs w:val="20"/>
        </w:rPr>
        <w:lastRenderedPageBreak/>
        <w:t>Czy wniosek wraz z załącznikami zawiera wszystkie dane umożliwiające dokonanie na ich podstawie kontroli wniosku pod względem formalno-rachunkowym?</w:t>
      </w:r>
    </w:p>
    <w:p w14:paraId="6EFA9595" w14:textId="37FE6153" w:rsidR="00025A00" w:rsidRPr="003842EA" w:rsidRDefault="00025A00" w:rsidP="00025A00">
      <w:pPr>
        <w:pStyle w:val="Akapitzlist"/>
        <w:spacing w:after="0" w:line="276" w:lineRule="auto"/>
        <w:ind w:left="284"/>
        <w:jc w:val="both"/>
        <w:rPr>
          <w:rFonts w:ascii="Arial" w:hAnsi="Arial" w:cs="Arial"/>
          <w:sz w:val="22"/>
          <w:vertAlign w:val="superscript"/>
        </w:rPr>
      </w:pPr>
      <w:r w:rsidRPr="003842EA">
        <w:rPr>
          <w:rFonts w:ascii="Arial" w:hAnsi="Arial" w:cs="Arial"/>
          <w:sz w:val="22"/>
        </w:rPr>
        <w:t xml:space="preserve">             </w:t>
      </w:r>
      <w:r w:rsidR="00CC6008">
        <w:rPr>
          <w:rFonts w:ascii="Arial" w:hAnsi="Arial" w:cs="Arial"/>
          <w:sz w:val="22"/>
        </w:rPr>
        <w:t xml:space="preserve"> </w:t>
      </w:r>
      <w:r w:rsidRPr="003842EA">
        <w:rPr>
          <w:rFonts w:ascii="Arial" w:hAnsi="Arial" w:cs="Arial"/>
          <w:sz w:val="22"/>
        </w:rPr>
        <w:t xml:space="preserve">                  </w:t>
      </w:r>
      <w:r w:rsidR="00BF247A">
        <w:rPr>
          <w:rFonts w:ascii="Arial" w:hAnsi="Arial" w:cs="Arial"/>
          <w:sz w:val="22"/>
        </w:rPr>
        <w:t xml:space="preserve"> </w:t>
      </w:r>
      <w:r w:rsidRPr="003842EA">
        <w:rPr>
          <w:rFonts w:ascii="Arial" w:hAnsi="Arial" w:cs="Arial"/>
          <w:sz w:val="22"/>
        </w:rPr>
        <w:t xml:space="preserve"> </w:t>
      </w:r>
      <w:r w:rsidRPr="00CC6008">
        <w:rPr>
          <w:rFonts w:ascii="Arial" w:hAnsi="Arial" w:cs="Arial"/>
          <w:sz w:val="20"/>
          <w:szCs w:val="20"/>
        </w:rPr>
        <w:t xml:space="preserve">Tak                              </w:t>
      </w:r>
      <w:r w:rsidR="00CC6008">
        <w:rPr>
          <w:rFonts w:ascii="Arial" w:hAnsi="Arial" w:cs="Arial"/>
          <w:sz w:val="20"/>
          <w:szCs w:val="20"/>
        </w:rPr>
        <w:t xml:space="preserve">      </w:t>
      </w:r>
      <w:r w:rsidRPr="00CC6008">
        <w:rPr>
          <w:rFonts w:ascii="Arial" w:hAnsi="Arial" w:cs="Arial"/>
          <w:sz w:val="20"/>
          <w:szCs w:val="20"/>
        </w:rPr>
        <w:t xml:space="preserve">                Nie</w:t>
      </w:r>
      <w:r w:rsidRPr="003842EA">
        <w:rPr>
          <w:rFonts w:ascii="Arial" w:hAnsi="Arial" w:cs="Arial"/>
          <w:sz w:val="22"/>
          <w:vertAlign w:val="superscript"/>
        </w:rPr>
        <w:t>*</w:t>
      </w:r>
    </w:p>
    <w:tbl>
      <w:tblPr>
        <w:tblpPr w:leftFromText="141" w:rightFromText="141" w:vertAnchor="text" w:horzAnchor="page" w:tblpX="3903"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9"/>
      </w:tblGrid>
      <w:tr w:rsidR="00025A00" w:rsidRPr="003842EA" w14:paraId="0249B9AA" w14:textId="77777777" w:rsidTr="001B2B1E">
        <w:trPr>
          <w:trHeight w:hRule="exact" w:val="284"/>
        </w:trPr>
        <w:tc>
          <w:tcPr>
            <w:tcW w:w="279" w:type="dxa"/>
          </w:tcPr>
          <w:p w14:paraId="1E496F90" w14:textId="77777777" w:rsidR="00025A00" w:rsidRPr="003842EA" w:rsidRDefault="00025A00" w:rsidP="001B2B1E">
            <w:pPr>
              <w:pStyle w:val="Akapitzlist"/>
              <w:ind w:left="0"/>
              <w:jc w:val="both"/>
              <w:rPr>
                <w:rFonts w:ascii="Arial" w:hAnsi="Arial" w:cs="Arial"/>
                <w:sz w:val="22"/>
              </w:rPr>
            </w:pPr>
            <w:r w:rsidRPr="003842EA">
              <w:rPr>
                <w:rFonts w:ascii="Arial" w:hAnsi="Arial" w:cs="Arial"/>
                <w:sz w:val="22"/>
              </w:rPr>
              <w:t xml:space="preserve">    </w:t>
            </w:r>
          </w:p>
        </w:tc>
      </w:tr>
    </w:tbl>
    <w:tbl>
      <w:tblPr>
        <w:tblpPr w:leftFromText="141" w:rightFromText="141" w:vertAnchor="text" w:horzAnchor="page" w:tblpX="7072"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9"/>
      </w:tblGrid>
      <w:tr w:rsidR="00025A00" w:rsidRPr="003842EA" w14:paraId="60EEA26E" w14:textId="77777777" w:rsidTr="001B2B1E">
        <w:trPr>
          <w:trHeight w:hRule="exact" w:val="292"/>
        </w:trPr>
        <w:tc>
          <w:tcPr>
            <w:tcW w:w="279" w:type="dxa"/>
          </w:tcPr>
          <w:p w14:paraId="616453C5" w14:textId="77777777" w:rsidR="00025A00" w:rsidRPr="003842EA" w:rsidRDefault="00025A00" w:rsidP="001B2B1E">
            <w:pPr>
              <w:pStyle w:val="Akapitzlist"/>
              <w:ind w:left="0"/>
              <w:jc w:val="both"/>
              <w:rPr>
                <w:rFonts w:ascii="Arial" w:hAnsi="Arial" w:cs="Arial"/>
                <w:sz w:val="22"/>
              </w:rPr>
            </w:pPr>
          </w:p>
        </w:tc>
      </w:tr>
    </w:tbl>
    <w:p w14:paraId="6102482B" w14:textId="365CD0E7" w:rsidR="00025A00" w:rsidRPr="00CC6008" w:rsidRDefault="00025A00" w:rsidP="00025A00">
      <w:pPr>
        <w:spacing w:after="0" w:line="276" w:lineRule="auto"/>
        <w:ind w:firstLine="284"/>
        <w:rPr>
          <w:rFonts w:ascii="Arial" w:hAnsi="Arial" w:cs="Arial"/>
          <w:sz w:val="20"/>
          <w:szCs w:val="20"/>
        </w:rPr>
      </w:pPr>
      <w:r w:rsidRPr="00CC6008">
        <w:rPr>
          <w:rFonts w:ascii="Arial" w:hAnsi="Arial" w:cs="Arial"/>
          <w:sz w:val="20"/>
          <w:szCs w:val="20"/>
        </w:rPr>
        <w:t>……………………………</w:t>
      </w:r>
      <w:r w:rsidR="00CC6008">
        <w:rPr>
          <w:rFonts w:ascii="Arial" w:hAnsi="Arial" w:cs="Arial"/>
          <w:sz w:val="20"/>
          <w:szCs w:val="20"/>
        </w:rPr>
        <w:t>………….</w:t>
      </w:r>
      <w:r w:rsidRPr="00CC6008">
        <w:rPr>
          <w:rFonts w:ascii="Arial" w:hAnsi="Arial" w:cs="Arial"/>
          <w:sz w:val="20"/>
          <w:szCs w:val="20"/>
        </w:rPr>
        <w:t>…………</w:t>
      </w:r>
      <w:r w:rsidR="00BF247A" w:rsidRPr="00CC6008">
        <w:rPr>
          <w:rFonts w:ascii="Arial" w:hAnsi="Arial" w:cs="Arial"/>
          <w:sz w:val="20"/>
          <w:szCs w:val="20"/>
        </w:rPr>
        <w:t>……….</w:t>
      </w:r>
      <w:r w:rsidRPr="00CC6008">
        <w:rPr>
          <w:rFonts w:ascii="Arial" w:hAnsi="Arial" w:cs="Arial"/>
          <w:sz w:val="20"/>
          <w:szCs w:val="20"/>
        </w:rPr>
        <w:t>……………………………………….………….……….</w:t>
      </w:r>
    </w:p>
    <w:p w14:paraId="35E84252" w14:textId="77777777" w:rsidR="00CC6008" w:rsidRPr="00CC6008" w:rsidRDefault="00CC6008" w:rsidP="00CC6008">
      <w:pPr>
        <w:spacing w:after="0" w:line="276" w:lineRule="auto"/>
        <w:ind w:firstLine="284"/>
        <w:rPr>
          <w:rFonts w:ascii="Arial" w:hAnsi="Arial" w:cs="Arial"/>
          <w:sz w:val="20"/>
          <w:szCs w:val="20"/>
        </w:rPr>
      </w:pPr>
      <w:r w:rsidRPr="00CC6008">
        <w:rPr>
          <w:rFonts w:ascii="Arial" w:hAnsi="Arial" w:cs="Arial"/>
          <w:sz w:val="20"/>
          <w:szCs w:val="20"/>
        </w:rPr>
        <w:t>…………………………………………………………………</w:t>
      </w:r>
      <w:r>
        <w:rPr>
          <w:rFonts w:ascii="Arial" w:hAnsi="Arial" w:cs="Arial"/>
          <w:sz w:val="20"/>
          <w:szCs w:val="20"/>
        </w:rPr>
        <w:t>………….</w:t>
      </w:r>
      <w:r w:rsidRPr="00CC6008">
        <w:rPr>
          <w:rFonts w:ascii="Arial" w:hAnsi="Arial" w:cs="Arial"/>
          <w:sz w:val="20"/>
          <w:szCs w:val="20"/>
        </w:rPr>
        <w:t>…………………………….……………</w:t>
      </w:r>
    </w:p>
    <w:p w14:paraId="35940856" w14:textId="74BD6376" w:rsidR="00025A00" w:rsidRPr="003F4FA6" w:rsidRDefault="00025A00" w:rsidP="003F4FA6">
      <w:pPr>
        <w:spacing w:after="0" w:line="276" w:lineRule="auto"/>
        <w:ind w:firstLine="284"/>
        <w:rPr>
          <w:rFonts w:ascii="Arial" w:hAnsi="Arial" w:cs="Arial"/>
          <w:sz w:val="20"/>
          <w:szCs w:val="20"/>
        </w:rPr>
      </w:pPr>
      <w:r w:rsidRPr="00CC6008">
        <w:rPr>
          <w:rFonts w:ascii="Arial" w:hAnsi="Arial" w:cs="Arial"/>
          <w:sz w:val="20"/>
          <w:szCs w:val="20"/>
        </w:rPr>
        <w:t>……………………………………………………</w:t>
      </w:r>
      <w:r w:rsidR="00CC6008">
        <w:rPr>
          <w:rFonts w:ascii="Arial" w:hAnsi="Arial" w:cs="Arial"/>
          <w:sz w:val="20"/>
          <w:szCs w:val="20"/>
        </w:rPr>
        <w:t>…………</w:t>
      </w:r>
      <w:r w:rsidRPr="00CC6008">
        <w:rPr>
          <w:rFonts w:ascii="Arial" w:hAnsi="Arial" w:cs="Arial"/>
          <w:sz w:val="20"/>
          <w:szCs w:val="20"/>
        </w:rPr>
        <w:t>………………</w:t>
      </w:r>
      <w:r w:rsidR="00BF247A" w:rsidRPr="00CC6008">
        <w:rPr>
          <w:rFonts w:ascii="Arial" w:hAnsi="Arial" w:cs="Arial"/>
          <w:sz w:val="20"/>
          <w:szCs w:val="20"/>
        </w:rPr>
        <w:t>………...</w:t>
      </w:r>
      <w:r w:rsidRPr="00CC6008">
        <w:rPr>
          <w:rFonts w:ascii="Arial" w:hAnsi="Arial" w:cs="Arial"/>
          <w:sz w:val="20"/>
          <w:szCs w:val="20"/>
        </w:rPr>
        <w:t>………………………..……</w:t>
      </w:r>
    </w:p>
    <w:p w14:paraId="19C1FAFC" w14:textId="53A50FD9" w:rsidR="00025A00" w:rsidRPr="00301C68" w:rsidRDefault="00025A00" w:rsidP="00301C68">
      <w:pPr>
        <w:spacing w:after="0" w:line="276" w:lineRule="auto"/>
        <w:ind w:firstLine="284"/>
        <w:jc w:val="center"/>
        <w:rPr>
          <w:rFonts w:ascii="Arial" w:hAnsi="Arial" w:cs="Arial"/>
          <w:sz w:val="16"/>
          <w:szCs w:val="16"/>
        </w:rPr>
      </w:pPr>
      <w:r w:rsidRPr="00BF247A">
        <w:rPr>
          <w:rFonts w:ascii="Arial" w:hAnsi="Arial" w:cs="Arial"/>
          <w:sz w:val="16"/>
          <w:szCs w:val="16"/>
          <w:vertAlign w:val="superscript"/>
        </w:rPr>
        <w:t>*</w:t>
      </w:r>
      <w:r w:rsidRPr="00BF247A">
        <w:rPr>
          <w:rFonts w:ascii="Arial" w:hAnsi="Arial" w:cs="Arial"/>
          <w:sz w:val="16"/>
          <w:szCs w:val="16"/>
        </w:rPr>
        <w:t>należy wymienić dokumenty z brakującymi danymi, wskazać jakich danych brakuje i opisać działania, jakie zostaną podjęte w</w:t>
      </w:r>
      <w:r w:rsidR="00BF247A">
        <w:rPr>
          <w:rFonts w:ascii="Arial" w:hAnsi="Arial" w:cs="Arial"/>
          <w:sz w:val="16"/>
          <w:szCs w:val="16"/>
        </w:rPr>
        <w:t> </w:t>
      </w:r>
      <w:r w:rsidRPr="00BF247A">
        <w:rPr>
          <w:rFonts w:ascii="Arial" w:hAnsi="Arial" w:cs="Arial"/>
          <w:sz w:val="16"/>
          <w:szCs w:val="16"/>
        </w:rPr>
        <w:t>celu usunięcia uchybienia</w:t>
      </w:r>
    </w:p>
    <w:p w14:paraId="6E7C21E5" w14:textId="713EC5FE" w:rsidR="00025A00" w:rsidRPr="00301C68" w:rsidRDefault="00025A00" w:rsidP="003F4FA6">
      <w:pPr>
        <w:pStyle w:val="Akapitzlist"/>
        <w:numPr>
          <w:ilvl w:val="0"/>
          <w:numId w:val="123"/>
        </w:numPr>
        <w:spacing w:before="240" w:after="160" w:line="276" w:lineRule="auto"/>
        <w:ind w:left="284" w:hanging="284"/>
        <w:contextualSpacing w:val="0"/>
        <w:jc w:val="both"/>
        <w:rPr>
          <w:rFonts w:ascii="Arial" w:hAnsi="Arial" w:cs="Arial"/>
          <w:sz w:val="20"/>
          <w:szCs w:val="20"/>
        </w:rPr>
      </w:pPr>
      <w:r w:rsidRPr="00CC6008">
        <w:rPr>
          <w:rFonts w:ascii="Arial" w:hAnsi="Arial" w:cs="Arial"/>
          <w:sz w:val="20"/>
          <w:szCs w:val="20"/>
        </w:rPr>
        <w:t>Czy kwoty podane we wniosku są zgodne z kwotami zawartymi w załącznikach do wniosku?</w:t>
      </w:r>
    </w:p>
    <w:p w14:paraId="2B2D2EDA" w14:textId="7B163247" w:rsidR="00025A00" w:rsidRPr="003842EA" w:rsidRDefault="00025A00" w:rsidP="00301C68">
      <w:pPr>
        <w:pStyle w:val="Akapitzlist"/>
        <w:spacing w:after="0" w:line="276" w:lineRule="auto"/>
        <w:ind w:left="284"/>
        <w:jc w:val="both"/>
        <w:rPr>
          <w:rFonts w:ascii="Arial" w:hAnsi="Arial" w:cs="Arial"/>
          <w:sz w:val="22"/>
          <w:vertAlign w:val="superscript"/>
        </w:rPr>
      </w:pPr>
      <w:r w:rsidRPr="00CC6008">
        <w:rPr>
          <w:rFonts w:ascii="Arial" w:hAnsi="Arial" w:cs="Arial"/>
          <w:sz w:val="20"/>
          <w:szCs w:val="20"/>
        </w:rPr>
        <w:t xml:space="preserve">                                   </w:t>
      </w:r>
      <w:r w:rsidR="00CC6008">
        <w:rPr>
          <w:rFonts w:ascii="Arial" w:hAnsi="Arial" w:cs="Arial"/>
          <w:sz w:val="20"/>
          <w:szCs w:val="20"/>
        </w:rPr>
        <w:t xml:space="preserve">   </w:t>
      </w:r>
      <w:r w:rsidRPr="00CC6008">
        <w:rPr>
          <w:rFonts w:ascii="Arial" w:hAnsi="Arial" w:cs="Arial"/>
          <w:sz w:val="20"/>
          <w:szCs w:val="20"/>
        </w:rPr>
        <w:t xml:space="preserve">Tak                   </w:t>
      </w:r>
      <w:r w:rsidR="00CC6008">
        <w:rPr>
          <w:rFonts w:ascii="Arial" w:hAnsi="Arial" w:cs="Arial"/>
          <w:sz w:val="20"/>
          <w:szCs w:val="20"/>
        </w:rPr>
        <w:t xml:space="preserve">     </w:t>
      </w:r>
      <w:r w:rsidRPr="00CC6008">
        <w:rPr>
          <w:rFonts w:ascii="Arial" w:hAnsi="Arial" w:cs="Arial"/>
          <w:sz w:val="20"/>
          <w:szCs w:val="20"/>
        </w:rPr>
        <w:t xml:space="preserve">                     </w:t>
      </w:r>
      <w:r w:rsidR="00831E6D" w:rsidRPr="00CC6008">
        <w:rPr>
          <w:rFonts w:ascii="Arial" w:hAnsi="Arial" w:cs="Arial"/>
          <w:sz w:val="20"/>
          <w:szCs w:val="20"/>
        </w:rPr>
        <w:t xml:space="preserve"> </w:t>
      </w:r>
      <w:r w:rsidRPr="00CC6008">
        <w:rPr>
          <w:rFonts w:ascii="Arial" w:hAnsi="Arial" w:cs="Arial"/>
          <w:sz w:val="20"/>
          <w:szCs w:val="20"/>
        </w:rPr>
        <w:t xml:space="preserve">     Nie</w:t>
      </w:r>
      <w:r w:rsidRPr="003842EA">
        <w:rPr>
          <w:rFonts w:ascii="Arial" w:hAnsi="Arial" w:cs="Arial"/>
          <w:sz w:val="22"/>
          <w:vertAlign w:val="superscript"/>
        </w:rPr>
        <w:t>*</w:t>
      </w:r>
    </w:p>
    <w:tbl>
      <w:tblPr>
        <w:tblpPr w:leftFromText="141" w:rightFromText="141" w:vertAnchor="text" w:horzAnchor="page" w:tblpX="3903"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9"/>
      </w:tblGrid>
      <w:tr w:rsidR="00025A00" w:rsidRPr="003842EA" w14:paraId="4BDC46F2" w14:textId="77777777" w:rsidTr="001B2B1E">
        <w:trPr>
          <w:trHeight w:hRule="exact" w:val="284"/>
        </w:trPr>
        <w:tc>
          <w:tcPr>
            <w:tcW w:w="279" w:type="dxa"/>
          </w:tcPr>
          <w:p w14:paraId="7F6B20F5" w14:textId="77777777" w:rsidR="00025A00" w:rsidRPr="003842EA" w:rsidRDefault="00025A00" w:rsidP="001B2B1E">
            <w:pPr>
              <w:pStyle w:val="Akapitzlist"/>
              <w:ind w:left="0"/>
              <w:jc w:val="both"/>
              <w:rPr>
                <w:rFonts w:ascii="Arial" w:hAnsi="Arial" w:cs="Arial"/>
                <w:sz w:val="22"/>
              </w:rPr>
            </w:pPr>
            <w:r w:rsidRPr="003842EA">
              <w:rPr>
                <w:rFonts w:ascii="Arial" w:hAnsi="Arial" w:cs="Arial"/>
                <w:sz w:val="22"/>
              </w:rPr>
              <w:t xml:space="preserve">    </w:t>
            </w:r>
          </w:p>
        </w:tc>
      </w:tr>
    </w:tbl>
    <w:tbl>
      <w:tblPr>
        <w:tblpPr w:leftFromText="141" w:rightFromText="141" w:vertAnchor="text" w:horzAnchor="page" w:tblpX="7072"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9"/>
      </w:tblGrid>
      <w:tr w:rsidR="00025A00" w:rsidRPr="003842EA" w14:paraId="321823F5" w14:textId="77777777" w:rsidTr="001B2B1E">
        <w:trPr>
          <w:trHeight w:hRule="exact" w:val="292"/>
        </w:trPr>
        <w:tc>
          <w:tcPr>
            <w:tcW w:w="279" w:type="dxa"/>
          </w:tcPr>
          <w:p w14:paraId="5C9A9A23" w14:textId="77777777" w:rsidR="00025A00" w:rsidRPr="003842EA" w:rsidRDefault="00025A00" w:rsidP="001B2B1E">
            <w:pPr>
              <w:pStyle w:val="Akapitzlist"/>
              <w:ind w:left="0"/>
              <w:jc w:val="both"/>
              <w:rPr>
                <w:rFonts w:ascii="Arial" w:hAnsi="Arial" w:cs="Arial"/>
                <w:sz w:val="22"/>
              </w:rPr>
            </w:pPr>
          </w:p>
        </w:tc>
      </w:tr>
    </w:tbl>
    <w:p w14:paraId="61F140B7" w14:textId="673E0CD4" w:rsidR="00025A00" w:rsidRPr="00CC6008" w:rsidRDefault="00025A00" w:rsidP="00025A00">
      <w:pPr>
        <w:spacing w:after="0" w:line="276" w:lineRule="auto"/>
        <w:ind w:firstLine="284"/>
        <w:rPr>
          <w:rFonts w:ascii="Arial" w:hAnsi="Arial" w:cs="Arial"/>
          <w:sz w:val="20"/>
          <w:szCs w:val="20"/>
        </w:rPr>
      </w:pPr>
      <w:r w:rsidRPr="00CC6008">
        <w:rPr>
          <w:rFonts w:ascii="Arial" w:hAnsi="Arial" w:cs="Arial"/>
          <w:sz w:val="20"/>
          <w:szCs w:val="20"/>
        </w:rPr>
        <w:t>…………………</w:t>
      </w:r>
      <w:r w:rsidR="00CC6008">
        <w:rPr>
          <w:rFonts w:ascii="Arial" w:hAnsi="Arial" w:cs="Arial"/>
          <w:sz w:val="20"/>
          <w:szCs w:val="20"/>
        </w:rPr>
        <w:t>………….</w:t>
      </w:r>
      <w:r w:rsidRPr="00CC6008">
        <w:rPr>
          <w:rFonts w:ascii="Arial" w:hAnsi="Arial" w:cs="Arial"/>
          <w:sz w:val="20"/>
          <w:szCs w:val="20"/>
        </w:rPr>
        <w:t>………………………………………………………………………</w:t>
      </w:r>
      <w:r w:rsidR="00BF247A" w:rsidRPr="00CC6008">
        <w:rPr>
          <w:rFonts w:ascii="Arial" w:hAnsi="Arial" w:cs="Arial"/>
          <w:sz w:val="20"/>
          <w:szCs w:val="20"/>
        </w:rPr>
        <w:t>……….</w:t>
      </w:r>
      <w:r w:rsidRPr="00CC6008">
        <w:rPr>
          <w:rFonts w:ascii="Arial" w:hAnsi="Arial" w:cs="Arial"/>
          <w:sz w:val="20"/>
          <w:szCs w:val="20"/>
        </w:rPr>
        <w:t>…………</w:t>
      </w:r>
    </w:p>
    <w:p w14:paraId="2A450581" w14:textId="77777777" w:rsidR="00CC6008" w:rsidRPr="00CC6008" w:rsidRDefault="00CC6008" w:rsidP="00CC6008">
      <w:pPr>
        <w:spacing w:after="0" w:line="276" w:lineRule="auto"/>
        <w:ind w:firstLine="284"/>
        <w:rPr>
          <w:rFonts w:ascii="Arial" w:hAnsi="Arial" w:cs="Arial"/>
          <w:sz w:val="20"/>
          <w:szCs w:val="20"/>
        </w:rPr>
      </w:pPr>
      <w:r w:rsidRPr="00CC6008">
        <w:rPr>
          <w:rFonts w:ascii="Arial" w:hAnsi="Arial" w:cs="Arial"/>
          <w:sz w:val="20"/>
          <w:szCs w:val="20"/>
        </w:rPr>
        <w:t>…………………………………………………………………</w:t>
      </w:r>
      <w:r>
        <w:rPr>
          <w:rFonts w:ascii="Arial" w:hAnsi="Arial" w:cs="Arial"/>
          <w:sz w:val="20"/>
          <w:szCs w:val="20"/>
        </w:rPr>
        <w:t>………….</w:t>
      </w:r>
      <w:r w:rsidRPr="00CC6008">
        <w:rPr>
          <w:rFonts w:ascii="Arial" w:hAnsi="Arial" w:cs="Arial"/>
          <w:sz w:val="20"/>
          <w:szCs w:val="20"/>
        </w:rPr>
        <w:t>…………………………….……………</w:t>
      </w:r>
    </w:p>
    <w:p w14:paraId="38FFE479" w14:textId="079EC511" w:rsidR="00025A00" w:rsidRPr="003F4FA6" w:rsidRDefault="00025A00" w:rsidP="003F4FA6">
      <w:pPr>
        <w:spacing w:after="0" w:line="276" w:lineRule="auto"/>
        <w:ind w:firstLine="284"/>
        <w:rPr>
          <w:rFonts w:ascii="Arial" w:hAnsi="Arial" w:cs="Arial"/>
          <w:sz w:val="20"/>
          <w:szCs w:val="20"/>
        </w:rPr>
      </w:pPr>
      <w:r w:rsidRPr="00CC6008">
        <w:rPr>
          <w:rFonts w:ascii="Arial" w:hAnsi="Arial" w:cs="Arial"/>
          <w:sz w:val="20"/>
          <w:szCs w:val="20"/>
        </w:rPr>
        <w:t>………………………………………………</w:t>
      </w:r>
      <w:r w:rsidR="00CC6008">
        <w:rPr>
          <w:rFonts w:ascii="Arial" w:hAnsi="Arial" w:cs="Arial"/>
          <w:sz w:val="20"/>
          <w:szCs w:val="20"/>
        </w:rPr>
        <w:t>………….</w:t>
      </w:r>
      <w:r w:rsidRPr="00CC6008">
        <w:rPr>
          <w:rFonts w:ascii="Arial" w:hAnsi="Arial" w:cs="Arial"/>
          <w:sz w:val="20"/>
          <w:szCs w:val="20"/>
        </w:rPr>
        <w:t>……………………………………………</w:t>
      </w:r>
      <w:r w:rsidR="00BF247A" w:rsidRPr="00CC6008">
        <w:rPr>
          <w:rFonts w:ascii="Arial" w:hAnsi="Arial" w:cs="Arial"/>
          <w:sz w:val="20"/>
          <w:szCs w:val="20"/>
        </w:rPr>
        <w:t>………….</w:t>
      </w:r>
      <w:r w:rsidRPr="00CC6008">
        <w:rPr>
          <w:rFonts w:ascii="Arial" w:hAnsi="Arial" w:cs="Arial"/>
          <w:sz w:val="20"/>
          <w:szCs w:val="20"/>
        </w:rPr>
        <w:t>……</w:t>
      </w:r>
    </w:p>
    <w:p w14:paraId="58738531" w14:textId="58EEF9A5" w:rsidR="00025A00" w:rsidRPr="00301C68" w:rsidRDefault="00025A00" w:rsidP="00301C68">
      <w:pPr>
        <w:spacing w:after="0" w:line="276" w:lineRule="auto"/>
        <w:ind w:left="426" w:hanging="142"/>
        <w:jc w:val="center"/>
        <w:rPr>
          <w:rFonts w:ascii="Arial" w:hAnsi="Arial" w:cs="Arial"/>
          <w:sz w:val="16"/>
          <w:szCs w:val="16"/>
        </w:rPr>
      </w:pPr>
      <w:r w:rsidRPr="00BF247A">
        <w:rPr>
          <w:rFonts w:ascii="Arial" w:hAnsi="Arial" w:cs="Arial"/>
          <w:sz w:val="16"/>
          <w:szCs w:val="16"/>
          <w:vertAlign w:val="superscript"/>
        </w:rPr>
        <w:t>*</w:t>
      </w:r>
      <w:r w:rsidRPr="00BF247A">
        <w:rPr>
          <w:rFonts w:ascii="Arial" w:hAnsi="Arial" w:cs="Arial"/>
          <w:sz w:val="16"/>
          <w:szCs w:val="16"/>
        </w:rPr>
        <w:t>należy wymienić dokumenty zawierające kwoty niezgodne z kwotami zawartymi we wniosku, wskazać na czym polega niezgodność kwot i opisać działania, jakie zostaną podjęte w celu usunięcia uchybienia</w:t>
      </w:r>
    </w:p>
    <w:p w14:paraId="69D34629" w14:textId="4AA64619" w:rsidR="00025A00" w:rsidRPr="00301C68" w:rsidRDefault="00025A00" w:rsidP="003F4FA6">
      <w:pPr>
        <w:pStyle w:val="Akapitzlist"/>
        <w:numPr>
          <w:ilvl w:val="0"/>
          <w:numId w:val="123"/>
        </w:numPr>
        <w:spacing w:before="240" w:after="160" w:line="276" w:lineRule="auto"/>
        <w:ind w:left="284" w:hanging="284"/>
        <w:contextualSpacing w:val="0"/>
        <w:jc w:val="both"/>
        <w:rPr>
          <w:rFonts w:ascii="Arial" w:hAnsi="Arial" w:cs="Arial"/>
          <w:sz w:val="20"/>
          <w:szCs w:val="20"/>
        </w:rPr>
      </w:pPr>
      <w:r w:rsidRPr="00CC6008">
        <w:rPr>
          <w:rFonts w:ascii="Arial" w:hAnsi="Arial" w:cs="Arial"/>
          <w:sz w:val="20"/>
          <w:szCs w:val="20"/>
        </w:rPr>
        <w:t xml:space="preserve">Czy </w:t>
      </w:r>
      <w:r w:rsidRPr="00CC6008">
        <w:rPr>
          <w:rFonts w:ascii="Arial" w:hAnsi="Arial" w:cs="Arial"/>
          <w:color w:val="000000"/>
          <w:sz w:val="20"/>
          <w:szCs w:val="20"/>
        </w:rPr>
        <w:t>wniosek oraz załączone do niego dokumenty zawierają błędy rachunkowe</w:t>
      </w:r>
      <w:r w:rsidRPr="00CC6008">
        <w:rPr>
          <w:rFonts w:ascii="Arial" w:hAnsi="Arial" w:cs="Arial"/>
          <w:sz w:val="20"/>
          <w:szCs w:val="20"/>
        </w:rPr>
        <w:t>?</w:t>
      </w:r>
    </w:p>
    <w:p w14:paraId="6937726D" w14:textId="0543EDC5" w:rsidR="00025A00" w:rsidRPr="003842EA" w:rsidRDefault="00025A00" w:rsidP="00025A00">
      <w:pPr>
        <w:pStyle w:val="Akapitzlist"/>
        <w:spacing w:after="0" w:line="276" w:lineRule="auto"/>
        <w:ind w:left="284"/>
        <w:jc w:val="both"/>
        <w:rPr>
          <w:rFonts w:ascii="Arial" w:hAnsi="Arial" w:cs="Arial"/>
          <w:sz w:val="22"/>
          <w:vertAlign w:val="superscript"/>
        </w:rPr>
      </w:pPr>
      <w:r w:rsidRPr="003842EA">
        <w:rPr>
          <w:rFonts w:ascii="Arial" w:hAnsi="Arial" w:cs="Arial"/>
          <w:sz w:val="22"/>
        </w:rPr>
        <w:t xml:space="preserve">                                  </w:t>
      </w:r>
      <w:r w:rsidRPr="00CC6008">
        <w:rPr>
          <w:rFonts w:ascii="Arial" w:hAnsi="Arial" w:cs="Arial"/>
          <w:sz w:val="20"/>
          <w:szCs w:val="20"/>
        </w:rPr>
        <w:t>Tak</w:t>
      </w:r>
      <w:r w:rsidRPr="003842EA">
        <w:rPr>
          <w:rFonts w:ascii="Arial" w:hAnsi="Arial" w:cs="Arial"/>
          <w:sz w:val="22"/>
          <w:vertAlign w:val="superscript"/>
        </w:rPr>
        <w:t>*</w:t>
      </w:r>
      <w:r w:rsidRPr="003842EA">
        <w:rPr>
          <w:rFonts w:ascii="Arial" w:hAnsi="Arial" w:cs="Arial"/>
          <w:sz w:val="22"/>
        </w:rPr>
        <w:t xml:space="preserve">                                           </w:t>
      </w:r>
      <w:r w:rsidR="00831E6D">
        <w:rPr>
          <w:rFonts w:ascii="Arial" w:hAnsi="Arial" w:cs="Arial"/>
          <w:sz w:val="22"/>
        </w:rPr>
        <w:t xml:space="preserve"> </w:t>
      </w:r>
      <w:r w:rsidRPr="003842EA">
        <w:rPr>
          <w:rFonts w:ascii="Arial" w:hAnsi="Arial" w:cs="Arial"/>
          <w:sz w:val="22"/>
        </w:rPr>
        <w:t xml:space="preserve">  </w:t>
      </w:r>
      <w:r w:rsidRPr="00CC6008">
        <w:rPr>
          <w:rFonts w:ascii="Arial" w:hAnsi="Arial" w:cs="Arial"/>
          <w:sz w:val="20"/>
          <w:szCs w:val="20"/>
        </w:rPr>
        <w:t>Nie</w:t>
      </w:r>
    </w:p>
    <w:tbl>
      <w:tblPr>
        <w:tblpPr w:leftFromText="141" w:rightFromText="141" w:vertAnchor="text" w:horzAnchor="page" w:tblpX="3903"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9"/>
      </w:tblGrid>
      <w:tr w:rsidR="00025A00" w:rsidRPr="003842EA" w14:paraId="66CB282C" w14:textId="77777777" w:rsidTr="001B2B1E">
        <w:trPr>
          <w:trHeight w:hRule="exact" w:val="284"/>
        </w:trPr>
        <w:tc>
          <w:tcPr>
            <w:tcW w:w="279" w:type="dxa"/>
          </w:tcPr>
          <w:p w14:paraId="0F2DB025" w14:textId="77777777" w:rsidR="00025A00" w:rsidRPr="003842EA" w:rsidRDefault="00025A00" w:rsidP="001B2B1E">
            <w:pPr>
              <w:pStyle w:val="Akapitzlist"/>
              <w:ind w:left="0"/>
              <w:jc w:val="both"/>
              <w:rPr>
                <w:rFonts w:ascii="Arial" w:hAnsi="Arial" w:cs="Arial"/>
                <w:sz w:val="22"/>
              </w:rPr>
            </w:pPr>
            <w:r w:rsidRPr="003842EA">
              <w:rPr>
                <w:rFonts w:ascii="Arial" w:hAnsi="Arial" w:cs="Arial"/>
                <w:sz w:val="22"/>
              </w:rPr>
              <w:t xml:space="preserve">    </w:t>
            </w:r>
          </w:p>
        </w:tc>
      </w:tr>
    </w:tbl>
    <w:tbl>
      <w:tblPr>
        <w:tblpPr w:leftFromText="141" w:rightFromText="141" w:vertAnchor="text" w:horzAnchor="page" w:tblpX="7072"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9"/>
      </w:tblGrid>
      <w:tr w:rsidR="00025A00" w:rsidRPr="003842EA" w14:paraId="6093A839" w14:textId="77777777" w:rsidTr="001B2B1E">
        <w:trPr>
          <w:trHeight w:hRule="exact" w:val="292"/>
        </w:trPr>
        <w:tc>
          <w:tcPr>
            <w:tcW w:w="279" w:type="dxa"/>
          </w:tcPr>
          <w:p w14:paraId="1AD10AAF" w14:textId="77777777" w:rsidR="00025A00" w:rsidRPr="003842EA" w:rsidRDefault="00025A00" w:rsidP="001B2B1E">
            <w:pPr>
              <w:pStyle w:val="Akapitzlist"/>
              <w:ind w:left="0"/>
              <w:jc w:val="both"/>
              <w:rPr>
                <w:rFonts w:ascii="Arial" w:hAnsi="Arial" w:cs="Arial"/>
                <w:sz w:val="22"/>
              </w:rPr>
            </w:pPr>
          </w:p>
        </w:tc>
      </w:tr>
    </w:tbl>
    <w:p w14:paraId="2A94FF4C" w14:textId="68BA065F" w:rsidR="00025A00" w:rsidRPr="00CC6008" w:rsidRDefault="00025A00" w:rsidP="00025A00">
      <w:pPr>
        <w:spacing w:after="0" w:line="276" w:lineRule="auto"/>
        <w:ind w:firstLine="284"/>
        <w:rPr>
          <w:rFonts w:ascii="Arial" w:hAnsi="Arial" w:cs="Arial"/>
          <w:sz w:val="20"/>
          <w:szCs w:val="20"/>
        </w:rPr>
      </w:pPr>
      <w:r w:rsidRPr="00CC6008">
        <w:rPr>
          <w:rFonts w:ascii="Arial" w:hAnsi="Arial" w:cs="Arial"/>
          <w:sz w:val="20"/>
          <w:szCs w:val="20"/>
        </w:rPr>
        <w:t>…………………………………………………………</w:t>
      </w:r>
      <w:r w:rsidR="00CC6008">
        <w:rPr>
          <w:rFonts w:ascii="Arial" w:hAnsi="Arial" w:cs="Arial"/>
          <w:sz w:val="20"/>
          <w:szCs w:val="20"/>
        </w:rPr>
        <w:t>…………</w:t>
      </w:r>
      <w:r w:rsidRPr="00CC6008">
        <w:rPr>
          <w:rFonts w:ascii="Arial" w:hAnsi="Arial" w:cs="Arial"/>
          <w:sz w:val="20"/>
          <w:szCs w:val="20"/>
        </w:rPr>
        <w:t>…………………………………………………</w:t>
      </w:r>
    </w:p>
    <w:p w14:paraId="34F0E4CE" w14:textId="77777777" w:rsidR="00CC6008" w:rsidRPr="00CC6008" w:rsidRDefault="00CC6008" w:rsidP="00CC6008">
      <w:pPr>
        <w:spacing w:after="0" w:line="276" w:lineRule="auto"/>
        <w:ind w:firstLine="284"/>
        <w:rPr>
          <w:rFonts w:ascii="Arial" w:hAnsi="Arial" w:cs="Arial"/>
          <w:sz w:val="20"/>
          <w:szCs w:val="20"/>
        </w:rPr>
      </w:pPr>
      <w:r w:rsidRPr="00CC6008">
        <w:rPr>
          <w:rFonts w:ascii="Arial" w:hAnsi="Arial" w:cs="Arial"/>
          <w:sz w:val="20"/>
          <w:szCs w:val="20"/>
        </w:rPr>
        <w:t>…………………………………………………………………</w:t>
      </w:r>
      <w:r>
        <w:rPr>
          <w:rFonts w:ascii="Arial" w:hAnsi="Arial" w:cs="Arial"/>
          <w:sz w:val="20"/>
          <w:szCs w:val="20"/>
        </w:rPr>
        <w:t>………….</w:t>
      </w:r>
      <w:r w:rsidRPr="00CC6008">
        <w:rPr>
          <w:rFonts w:ascii="Arial" w:hAnsi="Arial" w:cs="Arial"/>
          <w:sz w:val="20"/>
          <w:szCs w:val="20"/>
        </w:rPr>
        <w:t>…………………………….……………</w:t>
      </w:r>
    </w:p>
    <w:p w14:paraId="3773C46A" w14:textId="0E85D8C6" w:rsidR="00025A00" w:rsidRPr="003F4FA6" w:rsidRDefault="00025A00" w:rsidP="003F4FA6">
      <w:pPr>
        <w:spacing w:after="0" w:line="276" w:lineRule="auto"/>
        <w:ind w:firstLine="284"/>
        <w:rPr>
          <w:rFonts w:ascii="Arial" w:hAnsi="Arial" w:cs="Arial"/>
          <w:sz w:val="20"/>
          <w:szCs w:val="20"/>
        </w:rPr>
      </w:pPr>
      <w:r w:rsidRPr="00CC6008">
        <w:rPr>
          <w:rFonts w:ascii="Arial" w:hAnsi="Arial" w:cs="Arial"/>
          <w:sz w:val="20"/>
          <w:szCs w:val="20"/>
        </w:rPr>
        <w:t>………………………………………………………………………</w:t>
      </w:r>
      <w:r w:rsidR="00CC6008">
        <w:rPr>
          <w:rFonts w:ascii="Arial" w:hAnsi="Arial" w:cs="Arial"/>
          <w:sz w:val="20"/>
          <w:szCs w:val="20"/>
        </w:rPr>
        <w:t>…………</w:t>
      </w:r>
      <w:r w:rsidRPr="00CC6008">
        <w:rPr>
          <w:rFonts w:ascii="Arial" w:hAnsi="Arial" w:cs="Arial"/>
          <w:sz w:val="20"/>
          <w:szCs w:val="20"/>
        </w:rPr>
        <w:t>……………………………………</w:t>
      </w:r>
    </w:p>
    <w:p w14:paraId="738D6523" w14:textId="67DBF7B5" w:rsidR="004840A1" w:rsidRPr="00301C68" w:rsidRDefault="00025A00" w:rsidP="003F4FA6">
      <w:pPr>
        <w:spacing w:after="960" w:line="276" w:lineRule="auto"/>
        <w:ind w:left="426" w:hanging="142"/>
        <w:jc w:val="center"/>
        <w:rPr>
          <w:rFonts w:ascii="Arial" w:hAnsi="Arial" w:cs="Arial"/>
          <w:sz w:val="16"/>
          <w:szCs w:val="16"/>
        </w:rPr>
      </w:pPr>
      <w:r w:rsidRPr="00BF247A">
        <w:rPr>
          <w:rFonts w:ascii="Arial" w:hAnsi="Arial" w:cs="Arial"/>
          <w:sz w:val="16"/>
          <w:szCs w:val="16"/>
          <w:vertAlign w:val="superscript"/>
        </w:rPr>
        <w:t>*</w:t>
      </w:r>
      <w:r w:rsidRPr="00BF247A">
        <w:rPr>
          <w:rFonts w:ascii="Arial" w:hAnsi="Arial" w:cs="Arial"/>
          <w:sz w:val="16"/>
          <w:szCs w:val="16"/>
        </w:rPr>
        <w:t>należy wymienić dokumenty z błędami rachunkowymi, wskazać na czym polegają te błędy i opisać działania, jakie zostaną podjęte w celu usunięcia błędów</w:t>
      </w:r>
    </w:p>
    <w:p w14:paraId="44F99C3E" w14:textId="5548E209" w:rsidR="00025A00" w:rsidRPr="003842EA" w:rsidRDefault="00025A00" w:rsidP="003F4FA6">
      <w:pPr>
        <w:spacing w:after="0" w:line="240" w:lineRule="auto"/>
        <w:rPr>
          <w:rFonts w:ascii="Arial" w:hAnsi="Arial" w:cs="Arial"/>
          <w:sz w:val="22"/>
        </w:rPr>
      </w:pPr>
      <w:r w:rsidRPr="003842EA">
        <w:rPr>
          <w:rFonts w:ascii="Arial" w:hAnsi="Arial" w:cs="Arial"/>
          <w:sz w:val="22"/>
        </w:rPr>
        <w:t xml:space="preserve">Rzeszów, dnia </w:t>
      </w:r>
      <w:r w:rsidRPr="00CC6008">
        <w:rPr>
          <w:rFonts w:ascii="Arial" w:hAnsi="Arial" w:cs="Arial"/>
          <w:sz w:val="20"/>
          <w:szCs w:val="20"/>
        </w:rPr>
        <w:t>……………………</w:t>
      </w:r>
      <w:r w:rsidR="003F4FA6">
        <w:rPr>
          <w:rFonts w:ascii="Arial" w:hAnsi="Arial" w:cs="Arial"/>
          <w:sz w:val="20"/>
          <w:szCs w:val="20"/>
        </w:rPr>
        <w:t>…..</w:t>
      </w:r>
      <w:r w:rsidRPr="00CC6008">
        <w:rPr>
          <w:rFonts w:ascii="Arial" w:hAnsi="Arial" w:cs="Arial"/>
          <w:sz w:val="20"/>
          <w:szCs w:val="20"/>
        </w:rPr>
        <w:t>…</w:t>
      </w:r>
    </w:p>
    <w:p w14:paraId="10F2C275" w14:textId="2FAF5D7B" w:rsidR="00025A00" w:rsidRPr="00CC6008" w:rsidRDefault="00025A00" w:rsidP="006263D9">
      <w:pPr>
        <w:spacing w:after="360"/>
        <w:ind w:left="5664" w:firstLine="709"/>
        <w:rPr>
          <w:rFonts w:ascii="Arial" w:hAnsi="Arial" w:cs="Arial"/>
          <w:b/>
          <w:bCs/>
          <w:sz w:val="20"/>
          <w:szCs w:val="20"/>
        </w:rPr>
      </w:pPr>
      <w:r w:rsidRPr="003842EA">
        <w:rPr>
          <w:rFonts w:ascii="Arial" w:hAnsi="Arial" w:cs="Arial"/>
          <w:sz w:val="22"/>
        </w:rPr>
        <w:t xml:space="preserve">  </w:t>
      </w:r>
      <w:r w:rsidRPr="00CC6008">
        <w:rPr>
          <w:rFonts w:ascii="Arial" w:hAnsi="Arial" w:cs="Arial"/>
          <w:b/>
          <w:bCs/>
          <w:sz w:val="20"/>
          <w:szCs w:val="20"/>
        </w:rPr>
        <w:t>Zatwierdzam</w:t>
      </w:r>
    </w:p>
    <w:p w14:paraId="4AB06C6D" w14:textId="6814562C" w:rsidR="00025A00" w:rsidRPr="00301C68" w:rsidRDefault="00025A00" w:rsidP="00301C68">
      <w:pPr>
        <w:spacing w:after="0" w:line="276" w:lineRule="auto"/>
        <w:rPr>
          <w:rFonts w:ascii="Arial" w:hAnsi="Arial" w:cs="Arial"/>
          <w:sz w:val="20"/>
          <w:szCs w:val="20"/>
        </w:rPr>
      </w:pPr>
      <w:r w:rsidRPr="003842EA">
        <w:rPr>
          <w:rFonts w:ascii="Arial" w:hAnsi="Arial" w:cs="Arial"/>
          <w:sz w:val="22"/>
        </w:rPr>
        <w:t xml:space="preserve">                </w:t>
      </w:r>
      <w:r w:rsidR="00EB0509" w:rsidRPr="00CC6008">
        <w:rPr>
          <w:rFonts w:ascii="Arial" w:hAnsi="Arial" w:cs="Arial"/>
          <w:sz w:val="20"/>
          <w:szCs w:val="20"/>
        </w:rPr>
        <w:t>……..</w:t>
      </w:r>
      <w:r w:rsidRPr="00CC6008">
        <w:rPr>
          <w:rFonts w:ascii="Arial" w:hAnsi="Arial" w:cs="Arial"/>
          <w:sz w:val="20"/>
          <w:szCs w:val="20"/>
        </w:rPr>
        <w:t>……</w:t>
      </w:r>
      <w:r w:rsidR="00CC6008">
        <w:rPr>
          <w:rFonts w:ascii="Arial" w:hAnsi="Arial" w:cs="Arial"/>
          <w:sz w:val="20"/>
          <w:szCs w:val="20"/>
        </w:rPr>
        <w:t>….</w:t>
      </w:r>
      <w:r w:rsidRPr="00CC6008">
        <w:rPr>
          <w:rFonts w:ascii="Arial" w:hAnsi="Arial" w:cs="Arial"/>
          <w:sz w:val="20"/>
          <w:szCs w:val="20"/>
        </w:rPr>
        <w:t>………</w:t>
      </w:r>
      <w:r w:rsidR="003F4FA6">
        <w:rPr>
          <w:rFonts w:ascii="Arial" w:hAnsi="Arial" w:cs="Arial"/>
          <w:sz w:val="20"/>
          <w:szCs w:val="20"/>
        </w:rPr>
        <w:t>.</w:t>
      </w:r>
      <w:r w:rsidRPr="00CC6008">
        <w:rPr>
          <w:rFonts w:ascii="Arial" w:hAnsi="Arial" w:cs="Arial"/>
          <w:sz w:val="20"/>
          <w:szCs w:val="20"/>
        </w:rPr>
        <w:t xml:space="preserve">…………  </w:t>
      </w:r>
      <w:r w:rsidRPr="003842EA">
        <w:rPr>
          <w:rFonts w:ascii="Arial" w:hAnsi="Arial" w:cs="Arial"/>
          <w:sz w:val="22"/>
        </w:rPr>
        <w:t xml:space="preserve">                                    </w:t>
      </w:r>
      <w:r w:rsidRPr="00CC6008">
        <w:rPr>
          <w:rFonts w:ascii="Arial" w:hAnsi="Arial" w:cs="Arial"/>
          <w:sz w:val="20"/>
          <w:szCs w:val="20"/>
        </w:rPr>
        <w:t>……..…</w:t>
      </w:r>
      <w:r w:rsidR="00CC6008">
        <w:rPr>
          <w:rFonts w:ascii="Arial" w:hAnsi="Arial" w:cs="Arial"/>
          <w:sz w:val="20"/>
          <w:szCs w:val="20"/>
        </w:rPr>
        <w:t>…..</w:t>
      </w:r>
      <w:r w:rsidRPr="00CC6008">
        <w:rPr>
          <w:rFonts w:ascii="Arial" w:hAnsi="Arial" w:cs="Arial"/>
          <w:sz w:val="20"/>
          <w:szCs w:val="20"/>
        </w:rPr>
        <w:t>…..…………………..</w:t>
      </w:r>
    </w:p>
    <w:p w14:paraId="6D3C783F" w14:textId="6F3ACD31" w:rsidR="00025A00" w:rsidRPr="00BF247A" w:rsidRDefault="00025A00" w:rsidP="00025A00">
      <w:pPr>
        <w:spacing w:after="0" w:line="276" w:lineRule="auto"/>
        <w:rPr>
          <w:rFonts w:ascii="Arial" w:hAnsi="Arial" w:cs="Arial"/>
          <w:sz w:val="16"/>
          <w:szCs w:val="16"/>
        </w:rPr>
      </w:pPr>
      <w:r w:rsidRPr="003842EA">
        <w:rPr>
          <w:rFonts w:ascii="Arial" w:hAnsi="Arial" w:cs="Arial"/>
          <w:sz w:val="22"/>
        </w:rPr>
        <w:t xml:space="preserve">                  </w:t>
      </w:r>
      <w:r w:rsidRPr="00BF247A">
        <w:rPr>
          <w:rFonts w:ascii="Arial" w:hAnsi="Arial" w:cs="Arial"/>
          <w:sz w:val="16"/>
          <w:szCs w:val="16"/>
        </w:rPr>
        <w:t xml:space="preserve">(podpis osoby przeprowadzającej                                    </w:t>
      </w:r>
      <w:r w:rsidR="003F4FA6">
        <w:rPr>
          <w:rFonts w:ascii="Arial" w:hAnsi="Arial" w:cs="Arial"/>
          <w:sz w:val="16"/>
          <w:szCs w:val="16"/>
        </w:rPr>
        <w:t xml:space="preserve"> </w:t>
      </w:r>
      <w:r w:rsidRPr="00BF247A">
        <w:rPr>
          <w:rFonts w:ascii="Arial" w:hAnsi="Arial" w:cs="Arial"/>
          <w:sz w:val="16"/>
          <w:szCs w:val="16"/>
        </w:rPr>
        <w:t xml:space="preserve">             </w:t>
      </w:r>
      <w:r w:rsidR="00CC6008">
        <w:rPr>
          <w:rFonts w:ascii="Arial" w:hAnsi="Arial" w:cs="Arial"/>
          <w:sz w:val="16"/>
          <w:szCs w:val="16"/>
        </w:rPr>
        <w:t xml:space="preserve"> </w:t>
      </w:r>
      <w:r w:rsidRPr="00BF247A">
        <w:rPr>
          <w:rFonts w:ascii="Arial" w:hAnsi="Arial" w:cs="Arial"/>
          <w:sz w:val="16"/>
          <w:szCs w:val="16"/>
        </w:rPr>
        <w:t xml:space="preserve">      (podpis i pieczęć kierownika Oddziału)</w:t>
      </w:r>
    </w:p>
    <w:p w14:paraId="31DFAA76" w14:textId="23B9E135" w:rsidR="001F5D04" w:rsidRDefault="00025A00" w:rsidP="003F4FA6">
      <w:pPr>
        <w:spacing w:after="6000" w:line="276" w:lineRule="auto"/>
        <w:rPr>
          <w:rFonts w:ascii="Arial" w:hAnsi="Arial" w:cs="Arial"/>
          <w:sz w:val="16"/>
          <w:szCs w:val="16"/>
        </w:rPr>
      </w:pPr>
      <w:r w:rsidRPr="00BF247A">
        <w:rPr>
          <w:rFonts w:ascii="Arial" w:hAnsi="Arial" w:cs="Arial"/>
          <w:sz w:val="16"/>
          <w:szCs w:val="16"/>
        </w:rPr>
        <w:t xml:space="preserve">                                </w:t>
      </w:r>
      <w:r w:rsidR="00CC6008">
        <w:rPr>
          <w:rFonts w:ascii="Arial" w:hAnsi="Arial" w:cs="Arial"/>
          <w:sz w:val="16"/>
          <w:szCs w:val="16"/>
        </w:rPr>
        <w:t xml:space="preserve"> </w:t>
      </w:r>
      <w:r w:rsidRPr="00BF247A">
        <w:rPr>
          <w:rFonts w:ascii="Arial" w:hAnsi="Arial" w:cs="Arial"/>
          <w:sz w:val="16"/>
          <w:szCs w:val="16"/>
        </w:rPr>
        <w:t xml:space="preserve">    kontrolę wniosku) </w:t>
      </w:r>
    </w:p>
    <w:p w14:paraId="601010C1" w14:textId="1C678FD2" w:rsidR="001F5D04" w:rsidRPr="00421B30" w:rsidRDefault="001F5D04" w:rsidP="003F4FA6">
      <w:pPr>
        <w:pStyle w:val="Nagwek3"/>
        <w:spacing w:after="240"/>
        <w:rPr>
          <w:b w:val="0"/>
        </w:rPr>
      </w:pPr>
      <w:r w:rsidRPr="00421B30">
        <w:lastRenderedPageBreak/>
        <w:t xml:space="preserve">Załącznik Nr </w:t>
      </w:r>
      <w:r>
        <w:t>5</w:t>
      </w:r>
      <w:r w:rsidRPr="00421B30">
        <w:t xml:space="preserve"> do procedury </w:t>
      </w:r>
    </w:p>
    <w:p w14:paraId="6B8DA1F9" w14:textId="77777777" w:rsidR="001F5D04" w:rsidRPr="00970B5F" w:rsidRDefault="001F5D04" w:rsidP="001F5D04">
      <w:pPr>
        <w:keepNext/>
        <w:spacing w:after="0" w:line="40" w:lineRule="exact"/>
        <w:outlineLvl w:val="0"/>
        <w:rPr>
          <w:rFonts w:ascii="Arial" w:eastAsia="Arial Unicode MS" w:hAnsi="Arial" w:cs="Arial"/>
          <w:sz w:val="20"/>
          <w:szCs w:val="20"/>
          <w:lang w:eastAsia="pl-PL"/>
        </w:rPr>
      </w:pPr>
      <w:r w:rsidRPr="00970B5F">
        <w:rPr>
          <w:rFonts w:ascii="Arial" w:eastAsia="Arial Unicode MS" w:hAnsi="Arial" w:cs="Arial"/>
          <w:sz w:val="20"/>
          <w:szCs w:val="20"/>
          <w:lang w:eastAsia="pl-PL"/>
        </w:rPr>
        <w:t>………………………….</w:t>
      </w:r>
    </w:p>
    <w:p w14:paraId="11AEC890" w14:textId="33679E0E" w:rsidR="001F5D04" w:rsidRPr="001F5D04" w:rsidRDefault="001F5D04" w:rsidP="003F4FA6">
      <w:pPr>
        <w:spacing w:after="240" w:line="240" w:lineRule="auto"/>
        <w:rPr>
          <w:rFonts w:ascii="Arial" w:eastAsia="Times New Roman" w:hAnsi="Arial" w:cs="Arial"/>
          <w:sz w:val="16"/>
          <w:szCs w:val="16"/>
          <w:lang w:eastAsia="pl-PL"/>
        </w:rPr>
      </w:pPr>
      <w:r w:rsidRPr="001F5D04">
        <w:rPr>
          <w:rFonts w:ascii="Arial" w:eastAsia="Times New Roman" w:hAnsi="Arial" w:cs="Arial"/>
          <w:szCs w:val="24"/>
          <w:lang w:eastAsia="pl-PL"/>
        </w:rPr>
        <w:t xml:space="preserve">    </w:t>
      </w:r>
      <w:r w:rsidRPr="001F5D04">
        <w:rPr>
          <w:rFonts w:ascii="Arial" w:eastAsia="Times New Roman" w:hAnsi="Arial" w:cs="Arial"/>
          <w:sz w:val="16"/>
          <w:szCs w:val="16"/>
          <w:lang w:eastAsia="pl-PL"/>
        </w:rPr>
        <w:t>(oznaczenie organu)</w:t>
      </w:r>
    </w:p>
    <w:p w14:paraId="5C0E93EB" w14:textId="2BE38596" w:rsidR="001F5D04" w:rsidRPr="001F5D04" w:rsidRDefault="001F5D04" w:rsidP="001F5D04">
      <w:pPr>
        <w:spacing w:after="0" w:line="240" w:lineRule="exact"/>
        <w:rPr>
          <w:rFonts w:ascii="Arial" w:eastAsia="Times New Roman" w:hAnsi="Arial" w:cs="Arial"/>
          <w:sz w:val="22"/>
          <w:lang w:eastAsia="pl-PL"/>
        </w:rPr>
      </w:pPr>
      <w:r w:rsidRPr="00970B5F">
        <w:rPr>
          <w:rFonts w:ascii="Arial" w:eastAsia="Times New Roman" w:hAnsi="Arial" w:cs="Arial"/>
          <w:sz w:val="20"/>
          <w:szCs w:val="20"/>
          <w:lang w:eastAsia="pl-PL"/>
        </w:rPr>
        <w:t>…</w:t>
      </w:r>
      <w:r w:rsidR="00970B5F">
        <w:rPr>
          <w:rFonts w:ascii="Arial" w:eastAsia="Times New Roman" w:hAnsi="Arial" w:cs="Arial"/>
          <w:sz w:val="20"/>
          <w:szCs w:val="20"/>
          <w:lang w:eastAsia="pl-PL"/>
        </w:rPr>
        <w:t>…</w:t>
      </w:r>
      <w:r w:rsidRPr="00970B5F">
        <w:rPr>
          <w:rFonts w:ascii="Arial" w:eastAsia="Times New Roman" w:hAnsi="Arial" w:cs="Arial"/>
          <w:sz w:val="20"/>
          <w:szCs w:val="20"/>
          <w:lang w:eastAsia="pl-PL"/>
        </w:rPr>
        <w:t>……</w:t>
      </w:r>
      <w:r w:rsidR="00970B5F">
        <w:rPr>
          <w:rFonts w:ascii="Arial" w:eastAsia="Times New Roman" w:hAnsi="Arial" w:cs="Arial"/>
          <w:sz w:val="20"/>
          <w:szCs w:val="20"/>
          <w:lang w:eastAsia="pl-PL"/>
        </w:rPr>
        <w:t>..</w:t>
      </w:r>
      <w:r w:rsidRPr="00970B5F">
        <w:rPr>
          <w:rFonts w:ascii="Arial" w:eastAsia="Times New Roman" w:hAnsi="Arial" w:cs="Arial"/>
          <w:sz w:val="20"/>
          <w:szCs w:val="20"/>
          <w:lang w:eastAsia="pl-PL"/>
        </w:rPr>
        <w:t>……………..</w:t>
      </w:r>
      <w:r w:rsidRPr="001F5D04">
        <w:rPr>
          <w:rFonts w:ascii="Arial" w:eastAsia="Times New Roman" w:hAnsi="Arial" w:cs="Arial"/>
          <w:szCs w:val="24"/>
          <w:lang w:eastAsia="pl-PL"/>
        </w:rPr>
        <w:t xml:space="preserve">                                                         </w:t>
      </w:r>
      <w:r w:rsidRPr="00970B5F">
        <w:rPr>
          <w:rFonts w:ascii="Arial" w:eastAsia="Times New Roman" w:hAnsi="Arial" w:cs="Arial"/>
          <w:sz w:val="20"/>
          <w:szCs w:val="20"/>
          <w:lang w:eastAsia="pl-PL"/>
        </w:rPr>
        <w:t>………</w:t>
      </w:r>
      <w:r w:rsidR="00970B5F">
        <w:rPr>
          <w:rFonts w:ascii="Arial" w:eastAsia="Times New Roman" w:hAnsi="Arial" w:cs="Arial"/>
          <w:sz w:val="20"/>
          <w:szCs w:val="20"/>
          <w:lang w:eastAsia="pl-PL"/>
        </w:rPr>
        <w:t>……</w:t>
      </w:r>
      <w:r w:rsidR="00E01F50" w:rsidRPr="00970B5F">
        <w:rPr>
          <w:rFonts w:ascii="Arial" w:eastAsia="Times New Roman" w:hAnsi="Arial" w:cs="Arial"/>
          <w:sz w:val="20"/>
          <w:szCs w:val="20"/>
          <w:lang w:eastAsia="pl-PL"/>
        </w:rPr>
        <w:t>….</w:t>
      </w:r>
      <w:r w:rsidRPr="00970B5F">
        <w:rPr>
          <w:rFonts w:ascii="Arial" w:eastAsia="Times New Roman" w:hAnsi="Arial" w:cs="Arial"/>
          <w:sz w:val="20"/>
          <w:szCs w:val="20"/>
          <w:lang w:eastAsia="pl-PL"/>
        </w:rPr>
        <w:t>….,</w:t>
      </w:r>
      <w:r w:rsidRPr="001F5D04">
        <w:rPr>
          <w:rFonts w:ascii="Arial" w:eastAsia="Times New Roman" w:hAnsi="Arial" w:cs="Arial"/>
          <w:sz w:val="22"/>
          <w:lang w:eastAsia="pl-PL"/>
        </w:rPr>
        <w:t xml:space="preserve"> </w:t>
      </w:r>
      <w:r w:rsidRPr="00970B5F">
        <w:rPr>
          <w:rFonts w:ascii="Arial" w:eastAsia="Times New Roman" w:hAnsi="Arial" w:cs="Arial"/>
          <w:sz w:val="20"/>
          <w:szCs w:val="20"/>
          <w:lang w:eastAsia="pl-PL"/>
        </w:rPr>
        <w:t xml:space="preserve">dnia </w:t>
      </w:r>
      <w:r w:rsidR="00E01F50" w:rsidRPr="00970B5F">
        <w:rPr>
          <w:rFonts w:ascii="Arial" w:eastAsia="Times New Roman" w:hAnsi="Arial" w:cs="Arial"/>
          <w:sz w:val="20"/>
          <w:szCs w:val="20"/>
          <w:lang w:eastAsia="pl-PL"/>
        </w:rPr>
        <w:t>.</w:t>
      </w:r>
      <w:r w:rsidR="00970B5F">
        <w:rPr>
          <w:rFonts w:ascii="Arial" w:eastAsia="Times New Roman" w:hAnsi="Arial" w:cs="Arial"/>
          <w:sz w:val="20"/>
          <w:szCs w:val="20"/>
          <w:lang w:eastAsia="pl-PL"/>
        </w:rPr>
        <w:t>.</w:t>
      </w:r>
      <w:r w:rsidRPr="00970B5F">
        <w:rPr>
          <w:rFonts w:ascii="Arial" w:eastAsia="Times New Roman" w:hAnsi="Arial" w:cs="Arial"/>
          <w:sz w:val="20"/>
          <w:szCs w:val="20"/>
          <w:lang w:eastAsia="pl-PL"/>
        </w:rPr>
        <w:t>… - …</w:t>
      </w:r>
      <w:r w:rsidR="00E01F50" w:rsidRPr="00970B5F">
        <w:rPr>
          <w:rFonts w:ascii="Arial" w:eastAsia="Times New Roman" w:hAnsi="Arial" w:cs="Arial"/>
          <w:sz w:val="20"/>
          <w:szCs w:val="20"/>
          <w:lang w:eastAsia="pl-PL"/>
        </w:rPr>
        <w:t>.</w:t>
      </w:r>
      <w:r w:rsidRPr="00970B5F">
        <w:rPr>
          <w:rFonts w:ascii="Arial" w:eastAsia="Times New Roman" w:hAnsi="Arial" w:cs="Arial"/>
          <w:sz w:val="20"/>
          <w:szCs w:val="20"/>
          <w:lang w:eastAsia="pl-PL"/>
        </w:rPr>
        <w:t xml:space="preserve"> - </w:t>
      </w:r>
      <w:r w:rsidR="00E01F50" w:rsidRPr="00970B5F">
        <w:rPr>
          <w:rFonts w:ascii="Arial" w:eastAsia="Times New Roman" w:hAnsi="Arial" w:cs="Arial"/>
          <w:sz w:val="20"/>
          <w:szCs w:val="20"/>
          <w:lang w:eastAsia="pl-PL"/>
        </w:rPr>
        <w:t>.</w:t>
      </w:r>
      <w:r w:rsidRPr="00970B5F">
        <w:rPr>
          <w:rFonts w:ascii="Arial" w:eastAsia="Times New Roman" w:hAnsi="Arial" w:cs="Arial"/>
          <w:sz w:val="20"/>
          <w:szCs w:val="20"/>
          <w:lang w:eastAsia="pl-PL"/>
        </w:rPr>
        <w:t>… r.</w:t>
      </w:r>
      <w:r w:rsidRPr="001F5D04">
        <w:rPr>
          <w:rFonts w:ascii="Arial" w:eastAsia="Times New Roman" w:hAnsi="Arial" w:cs="Arial"/>
          <w:sz w:val="22"/>
          <w:lang w:eastAsia="pl-PL"/>
        </w:rPr>
        <w:t xml:space="preserve"> </w:t>
      </w:r>
    </w:p>
    <w:p w14:paraId="05B372A5" w14:textId="33C57251" w:rsidR="001F5D04" w:rsidRPr="003F4FA6" w:rsidRDefault="001F5D04" w:rsidP="003F4FA6">
      <w:pPr>
        <w:spacing w:after="0" w:line="240" w:lineRule="auto"/>
        <w:rPr>
          <w:rFonts w:ascii="Arial" w:eastAsia="Times New Roman" w:hAnsi="Arial" w:cs="Arial"/>
          <w:sz w:val="16"/>
          <w:szCs w:val="16"/>
          <w:lang w:eastAsia="pl-PL"/>
        </w:rPr>
      </w:pPr>
      <w:r w:rsidRPr="001F5D04">
        <w:rPr>
          <w:rFonts w:ascii="Arial" w:eastAsia="Times New Roman" w:hAnsi="Arial" w:cs="Arial"/>
          <w:sz w:val="16"/>
          <w:szCs w:val="16"/>
          <w:lang w:eastAsia="pl-PL"/>
        </w:rPr>
        <w:t xml:space="preserve">         </w:t>
      </w:r>
      <w:r w:rsidR="00E01F50">
        <w:rPr>
          <w:rFonts w:ascii="Arial" w:eastAsia="Times New Roman" w:hAnsi="Arial" w:cs="Arial"/>
          <w:sz w:val="16"/>
          <w:szCs w:val="16"/>
          <w:lang w:eastAsia="pl-PL"/>
        </w:rPr>
        <w:t xml:space="preserve"> </w:t>
      </w:r>
      <w:r w:rsidRPr="001F5D04">
        <w:rPr>
          <w:rFonts w:ascii="Arial" w:eastAsia="Times New Roman" w:hAnsi="Arial" w:cs="Arial"/>
          <w:sz w:val="16"/>
          <w:szCs w:val="16"/>
          <w:lang w:eastAsia="pl-PL"/>
        </w:rPr>
        <w:t xml:space="preserve">  (znak sprawy)                                                                                                     (miejscowość)</w:t>
      </w:r>
    </w:p>
    <w:p w14:paraId="5041C788" w14:textId="19626442" w:rsidR="001F5D04" w:rsidRPr="00970B5F" w:rsidRDefault="001F5D04" w:rsidP="003F4FA6">
      <w:pPr>
        <w:spacing w:before="720" w:after="0" w:line="240" w:lineRule="auto"/>
        <w:jc w:val="center"/>
        <w:rPr>
          <w:rFonts w:ascii="Arial" w:eastAsia="Times New Roman" w:hAnsi="Arial" w:cs="Arial"/>
          <w:b/>
          <w:sz w:val="20"/>
          <w:szCs w:val="20"/>
          <w:lang w:eastAsia="pl-PL"/>
        </w:rPr>
      </w:pPr>
      <w:r w:rsidRPr="001F5D04">
        <w:rPr>
          <w:rFonts w:ascii="Arial" w:eastAsia="Times New Roman" w:hAnsi="Arial" w:cs="Arial"/>
          <w:b/>
          <w:sz w:val="22"/>
          <w:lang w:eastAsia="pl-PL"/>
        </w:rPr>
        <w:t xml:space="preserve">                                       </w:t>
      </w:r>
      <w:r w:rsidRPr="00970B5F">
        <w:rPr>
          <w:rFonts w:ascii="Arial" w:eastAsia="Times New Roman" w:hAnsi="Arial" w:cs="Arial"/>
          <w:b/>
          <w:sz w:val="20"/>
          <w:szCs w:val="20"/>
          <w:lang w:eastAsia="pl-PL"/>
        </w:rPr>
        <w:t xml:space="preserve">Wnioskodawca: </w:t>
      </w:r>
      <w:r w:rsidR="00970B5F">
        <w:rPr>
          <w:rFonts w:ascii="Arial" w:eastAsia="Times New Roman" w:hAnsi="Arial" w:cs="Arial"/>
          <w:bCs/>
          <w:sz w:val="20"/>
          <w:szCs w:val="20"/>
          <w:lang w:eastAsia="pl-PL"/>
        </w:rPr>
        <w:t>…….</w:t>
      </w:r>
      <w:r w:rsidRPr="00970B5F">
        <w:rPr>
          <w:rFonts w:ascii="Arial" w:eastAsia="Times New Roman" w:hAnsi="Arial" w:cs="Arial"/>
          <w:bCs/>
          <w:sz w:val="20"/>
          <w:szCs w:val="20"/>
          <w:lang w:eastAsia="pl-PL"/>
        </w:rPr>
        <w:t>……………</w:t>
      </w:r>
      <w:r w:rsidR="00970B5F">
        <w:rPr>
          <w:rFonts w:ascii="Arial" w:eastAsia="Times New Roman" w:hAnsi="Arial" w:cs="Arial"/>
          <w:bCs/>
          <w:sz w:val="20"/>
          <w:szCs w:val="20"/>
          <w:lang w:eastAsia="pl-PL"/>
        </w:rPr>
        <w:t>……</w:t>
      </w:r>
      <w:r w:rsidRPr="00970B5F">
        <w:rPr>
          <w:rFonts w:ascii="Arial" w:eastAsia="Times New Roman" w:hAnsi="Arial" w:cs="Arial"/>
          <w:bCs/>
          <w:sz w:val="20"/>
          <w:szCs w:val="20"/>
          <w:lang w:eastAsia="pl-PL"/>
        </w:rPr>
        <w:t>…</w:t>
      </w:r>
      <w:r w:rsidR="00970B5F">
        <w:rPr>
          <w:rFonts w:ascii="Arial" w:eastAsia="Times New Roman" w:hAnsi="Arial" w:cs="Arial"/>
          <w:bCs/>
          <w:sz w:val="20"/>
          <w:szCs w:val="20"/>
          <w:lang w:eastAsia="pl-PL"/>
        </w:rPr>
        <w:t>……</w:t>
      </w:r>
      <w:r w:rsidRPr="00970B5F">
        <w:rPr>
          <w:rFonts w:ascii="Arial" w:eastAsia="Times New Roman" w:hAnsi="Arial" w:cs="Arial"/>
          <w:bCs/>
          <w:sz w:val="20"/>
          <w:szCs w:val="20"/>
          <w:lang w:eastAsia="pl-PL"/>
        </w:rPr>
        <w:t>…</w:t>
      </w:r>
    </w:p>
    <w:p w14:paraId="06909C76" w14:textId="6DE1789C" w:rsidR="001F5D04" w:rsidRPr="001F5D04" w:rsidRDefault="001F5D04" w:rsidP="001F5D04">
      <w:pPr>
        <w:spacing w:after="0"/>
        <w:jc w:val="center"/>
        <w:rPr>
          <w:rFonts w:ascii="Arial" w:eastAsia="Times New Roman" w:hAnsi="Arial" w:cs="Arial"/>
          <w:sz w:val="16"/>
          <w:szCs w:val="16"/>
          <w:lang w:eastAsia="pl-PL"/>
        </w:rPr>
      </w:pPr>
      <w:r w:rsidRPr="001F5D04">
        <w:rPr>
          <w:rFonts w:ascii="Arial" w:eastAsia="Times New Roman" w:hAnsi="Arial" w:cs="Arial"/>
          <w:sz w:val="18"/>
          <w:szCs w:val="18"/>
          <w:lang w:eastAsia="pl-PL"/>
        </w:rPr>
        <w:t xml:space="preserve">                                                                   </w:t>
      </w:r>
      <w:r w:rsidR="00970B5F">
        <w:rPr>
          <w:rFonts w:ascii="Arial" w:eastAsia="Times New Roman" w:hAnsi="Arial" w:cs="Arial"/>
          <w:sz w:val="18"/>
          <w:szCs w:val="18"/>
          <w:lang w:eastAsia="pl-PL"/>
        </w:rPr>
        <w:t xml:space="preserve">  </w:t>
      </w:r>
      <w:r w:rsidRPr="001F5D04">
        <w:rPr>
          <w:rFonts w:ascii="Arial" w:eastAsia="Times New Roman" w:hAnsi="Arial" w:cs="Arial"/>
          <w:sz w:val="18"/>
          <w:szCs w:val="18"/>
          <w:lang w:eastAsia="pl-PL"/>
        </w:rPr>
        <w:t xml:space="preserve">           </w:t>
      </w:r>
      <w:r w:rsidRPr="001F5D04">
        <w:rPr>
          <w:rFonts w:ascii="Arial" w:eastAsia="Times New Roman" w:hAnsi="Arial" w:cs="Arial"/>
          <w:sz w:val="16"/>
          <w:szCs w:val="16"/>
          <w:lang w:eastAsia="pl-PL"/>
        </w:rPr>
        <w:t>(nazwa przedsiębiorcy)</w:t>
      </w:r>
    </w:p>
    <w:p w14:paraId="74CF0C3E" w14:textId="18F83D23" w:rsidR="001F5D04" w:rsidRPr="00970B5F" w:rsidRDefault="001F5D04" w:rsidP="001F5D04">
      <w:pPr>
        <w:spacing w:after="0" w:line="240" w:lineRule="auto"/>
        <w:ind w:left="1416" w:firstLine="708"/>
        <w:rPr>
          <w:rFonts w:ascii="Arial" w:eastAsia="Times New Roman" w:hAnsi="Arial" w:cs="Arial"/>
          <w:b/>
          <w:sz w:val="20"/>
          <w:szCs w:val="20"/>
          <w:lang w:eastAsia="pl-PL"/>
        </w:rPr>
      </w:pPr>
      <w:r w:rsidRPr="001F5D04">
        <w:rPr>
          <w:rFonts w:ascii="Arial" w:eastAsia="Times New Roman" w:hAnsi="Arial" w:cs="Arial"/>
          <w:b/>
          <w:lang w:eastAsia="pl-PL"/>
        </w:rPr>
        <w:t xml:space="preserve">                   </w:t>
      </w:r>
      <w:r w:rsidRPr="001F5D04">
        <w:rPr>
          <w:rFonts w:ascii="Arial" w:eastAsia="Times New Roman" w:hAnsi="Arial" w:cs="Arial"/>
          <w:b/>
          <w:lang w:eastAsia="pl-PL"/>
        </w:rPr>
        <w:tab/>
        <w:t xml:space="preserve">                        </w:t>
      </w:r>
      <w:r w:rsidR="00970B5F">
        <w:rPr>
          <w:rFonts w:ascii="Arial" w:eastAsia="Times New Roman" w:hAnsi="Arial" w:cs="Arial"/>
          <w:b/>
          <w:lang w:eastAsia="pl-PL"/>
        </w:rPr>
        <w:t xml:space="preserve">    </w:t>
      </w:r>
      <w:r w:rsidRPr="00970B5F">
        <w:rPr>
          <w:rFonts w:ascii="Arial" w:eastAsia="Times New Roman" w:hAnsi="Arial" w:cs="Arial"/>
          <w:bCs/>
          <w:sz w:val="20"/>
          <w:szCs w:val="20"/>
          <w:lang w:eastAsia="pl-PL"/>
        </w:rPr>
        <w:t>..…</w:t>
      </w:r>
      <w:r w:rsidR="00970B5F">
        <w:rPr>
          <w:rFonts w:ascii="Arial" w:eastAsia="Times New Roman" w:hAnsi="Arial" w:cs="Arial"/>
          <w:bCs/>
          <w:sz w:val="20"/>
          <w:szCs w:val="20"/>
          <w:lang w:eastAsia="pl-PL"/>
        </w:rPr>
        <w:t>….</w:t>
      </w:r>
      <w:r w:rsidRPr="00970B5F">
        <w:rPr>
          <w:rFonts w:ascii="Arial" w:eastAsia="Times New Roman" w:hAnsi="Arial" w:cs="Arial"/>
          <w:bCs/>
          <w:sz w:val="20"/>
          <w:szCs w:val="20"/>
          <w:lang w:eastAsia="pl-PL"/>
        </w:rPr>
        <w:t>…………………………….</w:t>
      </w:r>
    </w:p>
    <w:p w14:paraId="46159B43" w14:textId="353D51E4" w:rsidR="001F5D04" w:rsidRPr="001F5D04" w:rsidRDefault="001F5D04" w:rsidP="001F5D04">
      <w:pPr>
        <w:spacing w:after="0" w:line="240" w:lineRule="auto"/>
        <w:rPr>
          <w:rFonts w:ascii="Arial" w:eastAsia="Times New Roman" w:hAnsi="Arial" w:cs="Arial"/>
          <w:sz w:val="16"/>
          <w:szCs w:val="16"/>
          <w:lang w:eastAsia="pl-PL"/>
        </w:rPr>
      </w:pPr>
      <w:r w:rsidRPr="001F5D04">
        <w:rPr>
          <w:rFonts w:ascii="Arial" w:eastAsia="Times New Roman" w:hAnsi="Arial" w:cs="Arial"/>
          <w:sz w:val="18"/>
          <w:szCs w:val="18"/>
          <w:lang w:eastAsia="pl-PL"/>
        </w:rPr>
        <w:t xml:space="preserve">                                                                                                     </w:t>
      </w:r>
      <w:r w:rsidR="00E01F50">
        <w:rPr>
          <w:rFonts w:ascii="Arial" w:eastAsia="Times New Roman" w:hAnsi="Arial" w:cs="Arial"/>
          <w:sz w:val="18"/>
          <w:szCs w:val="18"/>
          <w:lang w:eastAsia="pl-PL"/>
        </w:rPr>
        <w:t xml:space="preserve">    </w:t>
      </w:r>
      <w:r w:rsidRPr="001F5D04">
        <w:rPr>
          <w:rFonts w:ascii="Arial" w:eastAsia="Times New Roman" w:hAnsi="Arial" w:cs="Arial"/>
          <w:sz w:val="18"/>
          <w:szCs w:val="18"/>
          <w:lang w:eastAsia="pl-PL"/>
        </w:rPr>
        <w:t xml:space="preserve">    </w:t>
      </w:r>
      <w:r w:rsidRPr="001F5D04">
        <w:rPr>
          <w:rFonts w:ascii="Arial" w:eastAsia="Times New Roman" w:hAnsi="Arial" w:cs="Arial"/>
          <w:sz w:val="16"/>
          <w:szCs w:val="16"/>
          <w:lang w:eastAsia="pl-PL"/>
        </w:rPr>
        <w:t>(miejscowość, ulica, nr, kod pocztowy)</w:t>
      </w:r>
    </w:p>
    <w:p w14:paraId="7A6A791F" w14:textId="3DDED0A1" w:rsidR="001F5D04" w:rsidRPr="003F4FA6" w:rsidRDefault="001F5D04" w:rsidP="003F4FA6">
      <w:pPr>
        <w:spacing w:before="600" w:after="0" w:line="276" w:lineRule="auto"/>
        <w:jc w:val="both"/>
        <w:rPr>
          <w:rFonts w:ascii="Arial" w:eastAsia="Times New Roman" w:hAnsi="Arial" w:cs="Arial"/>
          <w:sz w:val="20"/>
          <w:szCs w:val="20"/>
          <w:lang w:eastAsia="pl-PL"/>
        </w:rPr>
      </w:pPr>
      <w:r w:rsidRPr="00970B5F">
        <w:rPr>
          <w:rFonts w:ascii="Arial" w:eastAsia="Times New Roman" w:hAnsi="Arial" w:cs="Arial"/>
          <w:sz w:val="20"/>
          <w:szCs w:val="20"/>
          <w:lang w:eastAsia="pl-PL"/>
        </w:rPr>
        <w:t>Na podstawie § … Umowy Nr ……………….…. zawartej w dniu ………………. r. pomiędzy Województwem Podkarpackim, a ………………</w:t>
      </w:r>
      <w:r w:rsidR="00970B5F">
        <w:rPr>
          <w:rFonts w:ascii="Arial" w:eastAsia="Times New Roman" w:hAnsi="Arial" w:cs="Arial"/>
          <w:sz w:val="20"/>
          <w:szCs w:val="20"/>
          <w:lang w:eastAsia="pl-PL"/>
        </w:rPr>
        <w:t>………….</w:t>
      </w:r>
      <w:r w:rsidRPr="00970B5F">
        <w:rPr>
          <w:rFonts w:ascii="Arial" w:eastAsia="Times New Roman" w:hAnsi="Arial" w:cs="Arial"/>
          <w:sz w:val="20"/>
          <w:szCs w:val="20"/>
          <w:lang w:eastAsia="pl-PL"/>
        </w:rPr>
        <w:t>…………………...…</w:t>
      </w:r>
      <w:r w:rsidR="00E01F50" w:rsidRPr="00970B5F">
        <w:rPr>
          <w:rFonts w:ascii="Arial" w:eastAsia="Times New Roman" w:hAnsi="Arial" w:cs="Arial"/>
          <w:sz w:val="20"/>
          <w:szCs w:val="20"/>
          <w:lang w:eastAsia="pl-PL"/>
        </w:rPr>
        <w:t>…..</w:t>
      </w:r>
      <w:r w:rsidRPr="00970B5F">
        <w:rPr>
          <w:rFonts w:ascii="Arial" w:eastAsia="Times New Roman" w:hAnsi="Arial" w:cs="Arial"/>
          <w:sz w:val="20"/>
          <w:szCs w:val="20"/>
          <w:lang w:eastAsia="pl-PL"/>
        </w:rPr>
        <w:t xml:space="preserve">…………………….……... </w:t>
      </w:r>
    </w:p>
    <w:p w14:paraId="0C41B805" w14:textId="27F685D5" w:rsidR="001F5D04" w:rsidRPr="003F4FA6" w:rsidRDefault="001F5D04" w:rsidP="003F4FA6">
      <w:pPr>
        <w:spacing w:after="0" w:line="240" w:lineRule="auto"/>
        <w:jc w:val="both"/>
        <w:rPr>
          <w:rFonts w:ascii="Arial" w:eastAsia="Times New Roman" w:hAnsi="Arial" w:cs="Arial"/>
          <w:sz w:val="16"/>
          <w:szCs w:val="16"/>
          <w:lang w:eastAsia="pl-PL"/>
        </w:rPr>
      </w:pPr>
      <w:r w:rsidRPr="001F5D04">
        <w:rPr>
          <w:rFonts w:ascii="Arial" w:eastAsia="Times New Roman" w:hAnsi="Arial" w:cs="Arial"/>
          <w:sz w:val="18"/>
          <w:szCs w:val="18"/>
          <w:lang w:eastAsia="pl-PL"/>
        </w:rPr>
        <w:t xml:space="preserve">                                                                                                      </w:t>
      </w:r>
      <w:r w:rsidRPr="001F5D04">
        <w:rPr>
          <w:rFonts w:ascii="Arial" w:eastAsia="Times New Roman" w:hAnsi="Arial" w:cs="Arial"/>
          <w:sz w:val="16"/>
          <w:szCs w:val="16"/>
          <w:lang w:eastAsia="pl-PL"/>
        </w:rPr>
        <w:t xml:space="preserve">  (nazwa przedsiębiorcy) </w:t>
      </w:r>
    </w:p>
    <w:p w14:paraId="5A367126" w14:textId="377911F3" w:rsidR="001F5D04" w:rsidRPr="00970B5F" w:rsidRDefault="001F5D04" w:rsidP="003F4FA6">
      <w:pPr>
        <w:spacing w:before="120" w:after="120" w:line="276" w:lineRule="auto"/>
        <w:jc w:val="both"/>
        <w:rPr>
          <w:rFonts w:ascii="Arial" w:eastAsia="Times New Roman" w:hAnsi="Arial" w:cs="Arial"/>
          <w:sz w:val="20"/>
          <w:szCs w:val="20"/>
          <w:lang w:eastAsia="pl-PL"/>
        </w:rPr>
      </w:pPr>
      <w:r w:rsidRPr="00970B5F">
        <w:rPr>
          <w:rFonts w:ascii="Arial" w:eastAsia="Times New Roman" w:hAnsi="Arial" w:cs="Arial"/>
          <w:sz w:val="20"/>
          <w:szCs w:val="20"/>
          <w:lang w:eastAsia="pl-PL"/>
        </w:rPr>
        <w:t xml:space="preserve">w sprawie </w:t>
      </w:r>
      <w:r w:rsidRPr="00970B5F">
        <w:rPr>
          <w:rFonts w:ascii="Arial" w:eastAsia="Times New Roman" w:hAnsi="Arial" w:cs="Arial"/>
          <w:bCs/>
          <w:sz w:val="20"/>
          <w:szCs w:val="20"/>
          <w:lang w:eastAsia="pl-PL"/>
        </w:rPr>
        <w:t>określenia zasad przekazywania przedsiębiorcom dopłat do przewozów osób uprawnionych ustawowo do bezpłatnych lub ulgowych przejazdów środkami publicznego transportu zbiorowego autobusowego, zwanej dalej „Umową”,</w:t>
      </w:r>
      <w:r w:rsidRPr="00970B5F">
        <w:rPr>
          <w:rFonts w:ascii="Arial" w:eastAsia="Times New Roman" w:hAnsi="Arial" w:cs="Arial"/>
          <w:b/>
          <w:bCs/>
          <w:sz w:val="20"/>
          <w:szCs w:val="20"/>
          <w:lang w:eastAsia="pl-PL"/>
        </w:rPr>
        <w:t xml:space="preserve"> </w:t>
      </w:r>
    </w:p>
    <w:p w14:paraId="0A8F7700" w14:textId="3AB25B63" w:rsidR="001F5D04" w:rsidRPr="001F5D04" w:rsidRDefault="001F5D04" w:rsidP="003F4FA6">
      <w:pPr>
        <w:spacing w:after="0" w:line="276" w:lineRule="auto"/>
        <w:jc w:val="both"/>
        <w:rPr>
          <w:rFonts w:ascii="Arial" w:eastAsia="Times New Roman" w:hAnsi="Arial" w:cs="Arial"/>
          <w:sz w:val="20"/>
          <w:szCs w:val="20"/>
          <w:lang w:eastAsia="pl-PL"/>
        </w:rPr>
      </w:pPr>
      <w:r w:rsidRPr="00970B5F">
        <w:rPr>
          <w:rFonts w:ascii="Arial" w:eastAsia="Times New Roman" w:hAnsi="Arial" w:cs="Arial"/>
          <w:sz w:val="20"/>
          <w:szCs w:val="20"/>
          <w:lang w:eastAsia="pl-PL"/>
        </w:rPr>
        <w:t xml:space="preserve">informuję, że w trakcie kontroli formalno-rachunkowej wniosku z dnia ……… r. o przekazanie dopłaty do przewozów z tytułu stosowania ulg ustawowych w autobusowych przewozach pasażerskich za miesiąc ……..…… …….. r., złożonego w dniu ….…….…. r. do Urzędu Marszałkowskiego Województwa Podkarpackiego w Rzeszowie, stwierdzono, że: </w:t>
      </w:r>
    </w:p>
    <w:p w14:paraId="3CD4EBC7" w14:textId="4E5976B8" w:rsidR="001F5D04" w:rsidRPr="00970B5F" w:rsidRDefault="001F5D04" w:rsidP="001F5D04">
      <w:pPr>
        <w:spacing w:after="0" w:line="276" w:lineRule="auto"/>
        <w:jc w:val="both"/>
        <w:rPr>
          <w:rFonts w:ascii="Arial" w:eastAsia="Times New Roman" w:hAnsi="Arial" w:cs="Arial"/>
          <w:sz w:val="20"/>
          <w:szCs w:val="20"/>
          <w:lang w:eastAsia="pl-PL"/>
        </w:rPr>
      </w:pPr>
      <w:r w:rsidRPr="00970B5F">
        <w:rPr>
          <w:rFonts w:ascii="Arial" w:eastAsia="Times New Roman" w:hAnsi="Arial" w:cs="Arial"/>
          <w:sz w:val="20"/>
          <w:szCs w:val="20"/>
          <w:lang w:eastAsia="pl-PL"/>
        </w:rPr>
        <w:t>……………………………………………………………………………………</w:t>
      </w:r>
      <w:r w:rsidR="00E01F50" w:rsidRPr="00970B5F">
        <w:rPr>
          <w:rFonts w:ascii="Arial" w:eastAsia="Times New Roman" w:hAnsi="Arial" w:cs="Arial"/>
          <w:sz w:val="20"/>
          <w:szCs w:val="20"/>
          <w:lang w:eastAsia="pl-PL"/>
        </w:rPr>
        <w:t>…</w:t>
      </w:r>
      <w:r w:rsidR="00970B5F">
        <w:rPr>
          <w:rFonts w:ascii="Arial" w:eastAsia="Times New Roman" w:hAnsi="Arial" w:cs="Arial"/>
          <w:sz w:val="20"/>
          <w:szCs w:val="20"/>
          <w:lang w:eastAsia="pl-PL"/>
        </w:rPr>
        <w:t>…………..</w:t>
      </w:r>
      <w:r w:rsidR="00E01F50" w:rsidRPr="00970B5F">
        <w:rPr>
          <w:rFonts w:ascii="Arial" w:eastAsia="Times New Roman" w:hAnsi="Arial" w:cs="Arial"/>
          <w:sz w:val="20"/>
          <w:szCs w:val="20"/>
          <w:lang w:eastAsia="pl-PL"/>
        </w:rPr>
        <w:t>..</w:t>
      </w:r>
      <w:r w:rsidRPr="00970B5F">
        <w:rPr>
          <w:rFonts w:ascii="Arial" w:eastAsia="Times New Roman" w:hAnsi="Arial" w:cs="Arial"/>
          <w:sz w:val="20"/>
          <w:szCs w:val="20"/>
          <w:lang w:eastAsia="pl-PL"/>
        </w:rPr>
        <w:t>….…………………..</w:t>
      </w:r>
    </w:p>
    <w:p w14:paraId="4F6614A6" w14:textId="3EEA3A00" w:rsidR="001F5D04" w:rsidRPr="00970B5F" w:rsidRDefault="001F5D04" w:rsidP="001F5D04">
      <w:pPr>
        <w:spacing w:after="0" w:line="276" w:lineRule="auto"/>
        <w:jc w:val="both"/>
        <w:rPr>
          <w:rFonts w:ascii="Arial" w:eastAsia="Times New Roman" w:hAnsi="Arial" w:cs="Arial"/>
          <w:sz w:val="20"/>
          <w:szCs w:val="20"/>
          <w:lang w:eastAsia="pl-PL"/>
        </w:rPr>
      </w:pPr>
      <w:r w:rsidRPr="00970B5F">
        <w:rPr>
          <w:rFonts w:ascii="Arial" w:eastAsia="Times New Roman" w:hAnsi="Arial" w:cs="Arial"/>
          <w:sz w:val="20"/>
          <w:szCs w:val="20"/>
          <w:lang w:eastAsia="pl-PL"/>
        </w:rPr>
        <w:t>………………………………………………………………………………………</w:t>
      </w:r>
      <w:r w:rsidR="00970B5F">
        <w:rPr>
          <w:rFonts w:ascii="Arial" w:eastAsia="Times New Roman" w:hAnsi="Arial" w:cs="Arial"/>
          <w:sz w:val="20"/>
          <w:szCs w:val="20"/>
          <w:lang w:eastAsia="pl-PL"/>
        </w:rPr>
        <w:t>……………</w:t>
      </w:r>
      <w:r w:rsidRPr="00970B5F">
        <w:rPr>
          <w:rFonts w:ascii="Arial" w:eastAsia="Times New Roman" w:hAnsi="Arial" w:cs="Arial"/>
          <w:sz w:val="20"/>
          <w:szCs w:val="20"/>
          <w:lang w:eastAsia="pl-PL"/>
        </w:rPr>
        <w:t>…………</w:t>
      </w:r>
      <w:r w:rsidR="00E01F50" w:rsidRPr="00970B5F">
        <w:rPr>
          <w:rFonts w:ascii="Arial" w:eastAsia="Times New Roman" w:hAnsi="Arial" w:cs="Arial"/>
          <w:sz w:val="20"/>
          <w:szCs w:val="20"/>
          <w:lang w:eastAsia="pl-PL"/>
        </w:rPr>
        <w:t>…..</w:t>
      </w:r>
      <w:r w:rsidRPr="00970B5F">
        <w:rPr>
          <w:rFonts w:ascii="Arial" w:eastAsia="Times New Roman" w:hAnsi="Arial" w:cs="Arial"/>
          <w:sz w:val="20"/>
          <w:szCs w:val="20"/>
          <w:lang w:eastAsia="pl-PL"/>
        </w:rPr>
        <w:t>……….</w:t>
      </w:r>
    </w:p>
    <w:p w14:paraId="03BFCD05" w14:textId="6768C313" w:rsidR="001F5D04" w:rsidRPr="003F4FA6" w:rsidRDefault="001F5D04" w:rsidP="003F4FA6">
      <w:pPr>
        <w:spacing w:after="0" w:line="276" w:lineRule="auto"/>
        <w:jc w:val="both"/>
        <w:rPr>
          <w:rFonts w:ascii="Arial" w:eastAsia="Times New Roman" w:hAnsi="Arial" w:cs="Arial"/>
          <w:sz w:val="16"/>
          <w:szCs w:val="16"/>
          <w:lang w:eastAsia="pl-PL"/>
        </w:rPr>
      </w:pPr>
      <w:r w:rsidRPr="001F5D04">
        <w:rPr>
          <w:rFonts w:ascii="Arial" w:eastAsia="Times New Roman" w:hAnsi="Arial" w:cs="Arial"/>
          <w:sz w:val="16"/>
          <w:szCs w:val="16"/>
          <w:lang w:eastAsia="pl-PL"/>
        </w:rPr>
        <w:t xml:space="preserve">                                                                </w:t>
      </w:r>
      <w:r w:rsidR="00B1553E">
        <w:rPr>
          <w:rFonts w:ascii="Arial" w:eastAsia="Times New Roman" w:hAnsi="Arial" w:cs="Arial"/>
          <w:sz w:val="16"/>
          <w:szCs w:val="16"/>
          <w:lang w:eastAsia="pl-PL"/>
        </w:rPr>
        <w:t xml:space="preserve">        </w:t>
      </w:r>
      <w:r w:rsidRPr="001F5D04">
        <w:rPr>
          <w:rFonts w:ascii="Arial" w:eastAsia="Times New Roman" w:hAnsi="Arial" w:cs="Arial"/>
          <w:sz w:val="16"/>
          <w:szCs w:val="16"/>
          <w:lang w:eastAsia="pl-PL"/>
        </w:rPr>
        <w:t xml:space="preserve">   (krótki opis stwierdzonych uchybień)</w:t>
      </w:r>
    </w:p>
    <w:p w14:paraId="6CD86C99" w14:textId="39108F23" w:rsidR="001F5D04" w:rsidRPr="003F4FA6" w:rsidRDefault="001F5D04" w:rsidP="003F4FA6">
      <w:pPr>
        <w:spacing w:after="120" w:line="276" w:lineRule="auto"/>
        <w:jc w:val="both"/>
        <w:rPr>
          <w:rFonts w:ascii="Arial" w:eastAsia="Times New Roman" w:hAnsi="Arial" w:cs="Arial"/>
          <w:sz w:val="20"/>
          <w:szCs w:val="20"/>
          <w:lang w:eastAsia="pl-PL"/>
        </w:rPr>
      </w:pPr>
      <w:r w:rsidRPr="00970B5F">
        <w:rPr>
          <w:rFonts w:ascii="Arial" w:eastAsia="Times New Roman" w:hAnsi="Arial" w:cs="Arial"/>
          <w:sz w:val="20"/>
          <w:szCs w:val="20"/>
          <w:lang w:eastAsia="pl-PL"/>
        </w:rPr>
        <w:t>Uzupełniony i/lub poprawiony wniosek bądź prawidłowo nagrany nośnik elektroniczny</w:t>
      </w:r>
      <w:r w:rsidR="00970B5F">
        <w:rPr>
          <w:rFonts w:ascii="Arial" w:eastAsia="Times New Roman" w:hAnsi="Arial" w:cs="Arial"/>
          <w:sz w:val="20"/>
          <w:szCs w:val="20"/>
          <w:lang w:eastAsia="pl-PL"/>
        </w:rPr>
        <w:t xml:space="preserve"> </w:t>
      </w:r>
      <w:r w:rsidRPr="00970B5F">
        <w:rPr>
          <w:rFonts w:ascii="Arial" w:eastAsia="Times New Roman" w:hAnsi="Arial" w:cs="Arial"/>
          <w:sz w:val="20"/>
          <w:szCs w:val="20"/>
          <w:lang w:eastAsia="pl-PL"/>
        </w:rPr>
        <w:t>z zapisanymi danymi sprzedaży biletów z ulgami ustawowymi</w:t>
      </w:r>
      <w:r w:rsidRPr="00970B5F">
        <w:rPr>
          <w:rFonts w:ascii="Arial" w:eastAsia="Times New Roman" w:hAnsi="Arial" w:cs="Arial"/>
          <w:sz w:val="20"/>
          <w:szCs w:val="20"/>
          <w:vertAlign w:val="superscript"/>
          <w:lang w:eastAsia="pl-PL"/>
        </w:rPr>
        <w:t>*</w:t>
      </w:r>
      <w:r w:rsidRPr="00970B5F">
        <w:rPr>
          <w:rFonts w:ascii="Arial" w:eastAsia="Times New Roman" w:hAnsi="Arial" w:cs="Arial"/>
          <w:sz w:val="20"/>
          <w:szCs w:val="20"/>
          <w:lang w:eastAsia="pl-PL"/>
        </w:rPr>
        <w:t xml:space="preserve"> należy złożyć –  w terminie …</w:t>
      </w:r>
      <w:r w:rsidR="00E01F50" w:rsidRPr="00970B5F">
        <w:rPr>
          <w:rFonts w:ascii="Arial" w:eastAsia="Times New Roman" w:hAnsi="Arial" w:cs="Arial"/>
          <w:sz w:val="20"/>
          <w:szCs w:val="20"/>
          <w:lang w:eastAsia="pl-PL"/>
        </w:rPr>
        <w:t>.</w:t>
      </w:r>
      <w:r w:rsidRPr="00970B5F">
        <w:rPr>
          <w:rFonts w:ascii="Arial" w:eastAsia="Times New Roman" w:hAnsi="Arial" w:cs="Arial"/>
          <w:sz w:val="20"/>
          <w:szCs w:val="20"/>
          <w:lang w:eastAsia="pl-PL"/>
        </w:rPr>
        <w:t>…….… dni od dnia otrzymania niniejszego wezwania – do Kancelarii Ogólnej Urzędu Marszałkowskiego Województwa Podkarpackiego w Rzeszowie.</w:t>
      </w:r>
    </w:p>
    <w:p w14:paraId="77CDBEE4" w14:textId="4B500662" w:rsidR="001F5D04" w:rsidRPr="003F4FA6" w:rsidRDefault="001F5D04" w:rsidP="003F4FA6">
      <w:pPr>
        <w:spacing w:after="480" w:line="276" w:lineRule="auto"/>
        <w:jc w:val="both"/>
        <w:rPr>
          <w:rFonts w:ascii="Arial" w:eastAsia="Times New Roman" w:hAnsi="Arial" w:cs="Arial"/>
          <w:sz w:val="22"/>
          <w:lang w:eastAsia="pl-PL"/>
        </w:rPr>
      </w:pPr>
      <w:r w:rsidRPr="00970B5F">
        <w:rPr>
          <w:rFonts w:ascii="Arial" w:eastAsia="Times New Roman" w:hAnsi="Arial" w:cs="Arial"/>
          <w:sz w:val="20"/>
          <w:szCs w:val="20"/>
          <w:lang w:eastAsia="pl-PL"/>
        </w:rPr>
        <w:t xml:space="preserve">Zgodnie z </w:t>
      </w:r>
      <w:r w:rsidRPr="00970B5F">
        <w:rPr>
          <w:rFonts w:ascii="Arial" w:eastAsia="Times New Roman" w:hAnsi="Arial" w:cs="Arial"/>
          <w:bCs/>
          <w:sz w:val="20"/>
          <w:szCs w:val="20"/>
          <w:lang w:eastAsia="pl-PL"/>
        </w:rPr>
        <w:t xml:space="preserve">§ …. Umowy </w:t>
      </w:r>
      <w:r w:rsidRPr="00970B5F">
        <w:rPr>
          <w:rFonts w:ascii="Arial" w:eastAsia="Times New Roman" w:hAnsi="Arial" w:cs="Arial"/>
          <w:sz w:val="20"/>
          <w:szCs w:val="20"/>
          <w:lang w:eastAsia="pl-PL"/>
        </w:rPr>
        <w:t xml:space="preserve">wniosek z dnia …….…....……. r. </w:t>
      </w:r>
      <w:r w:rsidRPr="00970B5F">
        <w:rPr>
          <w:rFonts w:ascii="Arial" w:eastAsia="Times New Roman" w:hAnsi="Arial" w:cs="Arial"/>
          <w:bCs/>
          <w:sz w:val="20"/>
          <w:szCs w:val="20"/>
          <w:lang w:eastAsia="pl-PL"/>
        </w:rPr>
        <w:t xml:space="preserve">pozostaje bez załatwienia do czasu </w:t>
      </w:r>
      <w:r w:rsidRPr="00970B5F">
        <w:rPr>
          <w:rFonts w:ascii="Arial" w:eastAsia="Times New Roman" w:hAnsi="Arial" w:cs="Arial"/>
          <w:sz w:val="20"/>
          <w:szCs w:val="20"/>
          <w:lang w:eastAsia="pl-PL"/>
        </w:rPr>
        <w:t>przekazania przez przedsiębiorcę do Urzędu Marszałkowskiego Województwa Podkarpackiego w Rzeszowie prawidłowo sporządzonego pod względem formalnym i/lub rachunkowym wniosku korekty lub prawidłowo nagranego nośnika elektronicznego</w:t>
      </w:r>
      <w:r w:rsidRPr="001F5D04">
        <w:rPr>
          <w:rFonts w:ascii="Arial" w:eastAsia="Times New Roman" w:hAnsi="Arial" w:cs="Arial"/>
          <w:sz w:val="22"/>
          <w:vertAlign w:val="superscript"/>
          <w:lang w:eastAsia="pl-PL"/>
        </w:rPr>
        <w:t>*</w:t>
      </w:r>
      <w:r w:rsidRPr="001F5D04">
        <w:rPr>
          <w:rFonts w:ascii="Arial" w:eastAsia="Times New Roman" w:hAnsi="Arial" w:cs="Arial"/>
          <w:sz w:val="22"/>
          <w:lang w:eastAsia="pl-PL"/>
        </w:rPr>
        <w:t>.</w:t>
      </w:r>
    </w:p>
    <w:p w14:paraId="30A57136" w14:textId="5811C12E" w:rsidR="001F5D04" w:rsidRPr="003F4FA6" w:rsidRDefault="001F5D04" w:rsidP="003F4FA6">
      <w:pPr>
        <w:spacing w:after="0" w:line="240" w:lineRule="auto"/>
        <w:jc w:val="both"/>
        <w:rPr>
          <w:rFonts w:ascii="Arial" w:eastAsia="Times New Roman" w:hAnsi="Arial" w:cs="Arial"/>
          <w:sz w:val="20"/>
          <w:szCs w:val="20"/>
          <w:lang w:eastAsia="pl-PL"/>
        </w:rPr>
      </w:pPr>
      <w:r w:rsidRPr="00970B5F">
        <w:rPr>
          <w:rFonts w:ascii="Arial" w:eastAsia="Times New Roman" w:hAnsi="Arial" w:cs="Arial"/>
          <w:b/>
          <w:bCs/>
          <w:sz w:val="20"/>
          <w:szCs w:val="20"/>
          <w:u w:val="single"/>
          <w:lang w:eastAsia="pl-PL"/>
        </w:rPr>
        <w:t>Otrzymują</w:t>
      </w:r>
      <w:r w:rsidRPr="00970B5F">
        <w:rPr>
          <w:rFonts w:ascii="Arial" w:eastAsia="Times New Roman" w:hAnsi="Arial" w:cs="Arial"/>
          <w:b/>
          <w:bCs/>
          <w:sz w:val="20"/>
          <w:szCs w:val="20"/>
          <w:lang w:eastAsia="pl-PL"/>
        </w:rPr>
        <w:t>:</w:t>
      </w:r>
    </w:p>
    <w:p w14:paraId="55F4E6B4" w14:textId="6C7BCD4F" w:rsidR="001F5D04" w:rsidRPr="00970B5F" w:rsidRDefault="001F5D04">
      <w:pPr>
        <w:numPr>
          <w:ilvl w:val="0"/>
          <w:numId w:val="125"/>
        </w:numPr>
        <w:spacing w:after="0" w:line="240" w:lineRule="auto"/>
        <w:ind w:left="284" w:hanging="284"/>
        <w:jc w:val="both"/>
        <w:rPr>
          <w:rFonts w:ascii="Arial" w:eastAsia="Times New Roman" w:hAnsi="Arial" w:cs="Arial"/>
          <w:sz w:val="20"/>
          <w:szCs w:val="20"/>
          <w:lang w:eastAsia="pl-PL"/>
        </w:rPr>
      </w:pPr>
      <w:r w:rsidRPr="001F5D04">
        <w:rPr>
          <w:rFonts w:ascii="Arial" w:eastAsia="Times New Roman" w:hAnsi="Arial" w:cs="Arial"/>
          <w:sz w:val="22"/>
          <w:lang w:eastAsia="pl-PL"/>
        </w:rPr>
        <w:t>.</w:t>
      </w:r>
      <w:r w:rsidRPr="00970B5F">
        <w:rPr>
          <w:rFonts w:ascii="Arial" w:eastAsia="Times New Roman" w:hAnsi="Arial" w:cs="Arial"/>
          <w:sz w:val="20"/>
          <w:szCs w:val="20"/>
          <w:lang w:eastAsia="pl-PL"/>
        </w:rPr>
        <w:t xml:space="preserve">.……………………....… </w:t>
      </w:r>
      <w:r w:rsidRPr="001F5D04">
        <w:rPr>
          <w:rFonts w:ascii="Arial" w:eastAsia="Times New Roman" w:hAnsi="Arial" w:cs="Arial"/>
          <w:sz w:val="22"/>
          <w:lang w:eastAsia="pl-PL"/>
        </w:rPr>
        <w:t xml:space="preserve">                                      </w:t>
      </w:r>
      <w:r w:rsidR="00970B5F">
        <w:rPr>
          <w:rFonts w:ascii="Arial" w:eastAsia="Times New Roman" w:hAnsi="Arial" w:cs="Arial"/>
          <w:sz w:val="22"/>
          <w:lang w:eastAsia="pl-PL"/>
        </w:rPr>
        <w:t xml:space="preserve">      </w:t>
      </w:r>
      <w:r w:rsidRPr="001F5D04">
        <w:rPr>
          <w:rFonts w:ascii="Arial" w:eastAsia="Times New Roman" w:hAnsi="Arial" w:cs="Arial"/>
          <w:sz w:val="22"/>
          <w:lang w:eastAsia="pl-PL"/>
        </w:rPr>
        <w:t xml:space="preserve">  </w:t>
      </w:r>
      <w:r w:rsidRPr="00970B5F">
        <w:rPr>
          <w:rFonts w:ascii="Arial" w:eastAsia="Times New Roman" w:hAnsi="Arial" w:cs="Arial"/>
          <w:sz w:val="20"/>
          <w:szCs w:val="20"/>
          <w:lang w:eastAsia="pl-PL"/>
        </w:rPr>
        <w:t>……………………………………………</w:t>
      </w:r>
    </w:p>
    <w:p w14:paraId="2F43692C" w14:textId="77777777" w:rsidR="001F5D04" w:rsidRPr="001F5D04" w:rsidRDefault="001F5D04" w:rsidP="001F5D04">
      <w:pPr>
        <w:spacing w:after="0" w:line="276" w:lineRule="auto"/>
        <w:ind w:firstLine="142"/>
        <w:jc w:val="both"/>
        <w:rPr>
          <w:rFonts w:ascii="Arial" w:eastAsia="Times New Roman" w:hAnsi="Arial" w:cs="Arial"/>
          <w:sz w:val="16"/>
          <w:szCs w:val="16"/>
          <w:lang w:eastAsia="pl-PL"/>
        </w:rPr>
      </w:pPr>
      <w:r w:rsidRPr="001F5D04">
        <w:rPr>
          <w:rFonts w:ascii="Arial" w:eastAsia="Times New Roman" w:hAnsi="Arial" w:cs="Arial"/>
          <w:sz w:val="20"/>
          <w:szCs w:val="20"/>
          <w:lang w:eastAsia="pl-PL"/>
        </w:rPr>
        <w:t xml:space="preserve">      </w:t>
      </w:r>
      <w:r w:rsidRPr="001F5D04">
        <w:rPr>
          <w:rFonts w:ascii="Arial" w:eastAsia="Times New Roman" w:hAnsi="Arial" w:cs="Arial"/>
          <w:sz w:val="16"/>
          <w:szCs w:val="16"/>
          <w:lang w:eastAsia="pl-PL"/>
        </w:rPr>
        <w:t xml:space="preserve">(nazwa przedsiębiorcy)                                                                            (pieczęć i podpis Marszałka Województwa </w:t>
      </w:r>
    </w:p>
    <w:p w14:paraId="48269866" w14:textId="77777777" w:rsidR="001F5D04" w:rsidRPr="001F5D04" w:rsidRDefault="001F5D04" w:rsidP="001F5D04">
      <w:pPr>
        <w:spacing w:after="0" w:line="276" w:lineRule="auto"/>
        <w:ind w:left="284"/>
        <w:jc w:val="both"/>
        <w:rPr>
          <w:rFonts w:ascii="Arial" w:eastAsia="Times New Roman" w:hAnsi="Arial" w:cs="Arial"/>
          <w:sz w:val="16"/>
          <w:szCs w:val="16"/>
          <w:lang w:eastAsia="pl-PL"/>
        </w:rPr>
      </w:pPr>
      <w:r w:rsidRPr="001F5D04">
        <w:rPr>
          <w:rFonts w:ascii="Arial" w:eastAsia="Times New Roman" w:hAnsi="Arial" w:cs="Arial"/>
          <w:sz w:val="16"/>
          <w:szCs w:val="16"/>
          <w:lang w:eastAsia="pl-PL"/>
        </w:rPr>
        <w:t xml:space="preserve">                                                                                                                      Podkarpackiego lub osoby upoważnionej)</w:t>
      </w:r>
    </w:p>
    <w:p w14:paraId="571E4881" w14:textId="191B4432" w:rsidR="00970B5F" w:rsidRPr="003F4FA6" w:rsidRDefault="001F5D04" w:rsidP="003F4FA6">
      <w:pPr>
        <w:numPr>
          <w:ilvl w:val="0"/>
          <w:numId w:val="125"/>
        </w:numPr>
        <w:spacing w:after="1440" w:line="240" w:lineRule="auto"/>
        <w:ind w:left="284" w:hanging="284"/>
        <w:jc w:val="both"/>
        <w:rPr>
          <w:rFonts w:ascii="Arial" w:eastAsia="Times New Roman" w:hAnsi="Arial" w:cs="Arial"/>
          <w:sz w:val="20"/>
          <w:szCs w:val="20"/>
          <w:lang w:eastAsia="pl-PL"/>
        </w:rPr>
      </w:pPr>
      <w:r w:rsidRPr="00970B5F">
        <w:rPr>
          <w:rFonts w:ascii="Arial" w:eastAsia="Times New Roman" w:hAnsi="Arial" w:cs="Arial"/>
          <w:sz w:val="20"/>
          <w:szCs w:val="20"/>
          <w:lang w:eastAsia="pl-PL"/>
        </w:rPr>
        <w:t>Aa.</w:t>
      </w:r>
    </w:p>
    <w:p w14:paraId="66FDB66C" w14:textId="77777777" w:rsidR="00D82363" w:rsidRDefault="00D82363" w:rsidP="00D82363">
      <w:pPr>
        <w:pStyle w:val="Nagwek"/>
        <w:tabs>
          <w:tab w:val="left" w:pos="11482"/>
        </w:tabs>
        <w:ind w:right="198"/>
        <w:jc w:val="right"/>
        <w:rPr>
          <w:rFonts w:ascii="Arial" w:hAnsi="Arial" w:cs="Arial"/>
          <w:b/>
          <w:sz w:val="18"/>
          <w:szCs w:val="18"/>
        </w:rPr>
      </w:pPr>
    </w:p>
    <w:p w14:paraId="65E899BB" w14:textId="77777777" w:rsidR="00233E4D" w:rsidRPr="001C1094" w:rsidRDefault="00233E4D" w:rsidP="003F4FA6">
      <w:pPr>
        <w:tabs>
          <w:tab w:val="center" w:pos="4536"/>
          <w:tab w:val="right" w:pos="9072"/>
        </w:tabs>
        <w:spacing w:after="1920"/>
        <w:rPr>
          <w:rFonts w:ascii="Arial" w:hAnsi="Arial" w:cs="Arial"/>
          <w:sz w:val="14"/>
          <w:szCs w:val="14"/>
        </w:rPr>
      </w:pPr>
      <w:r w:rsidRPr="001C1094">
        <w:rPr>
          <w:rFonts w:ascii="Arial" w:hAnsi="Arial" w:cs="Arial"/>
          <w:sz w:val="14"/>
          <w:szCs w:val="14"/>
          <w:vertAlign w:val="superscript"/>
        </w:rPr>
        <w:t>*</w:t>
      </w:r>
      <w:r w:rsidRPr="001C1094">
        <w:rPr>
          <w:rFonts w:ascii="Arial" w:hAnsi="Arial" w:cs="Arial"/>
          <w:sz w:val="14"/>
          <w:szCs w:val="14"/>
        </w:rPr>
        <w:t xml:space="preserve">w przypadku przewoźników stosujących kasy rejestrujące typy „Posnet” zapis odnoszący się do nośnika elektronicznego nie ma zastosowania </w:t>
      </w:r>
    </w:p>
    <w:p w14:paraId="14601F35" w14:textId="4613F467" w:rsidR="00EB0509" w:rsidRPr="003F4FA6" w:rsidRDefault="00EB0509" w:rsidP="003F4FA6">
      <w:pPr>
        <w:pStyle w:val="Nagwek3"/>
        <w:spacing w:after="360"/>
        <w:ind w:right="192"/>
        <w:rPr>
          <w:b w:val="0"/>
        </w:rPr>
      </w:pPr>
      <w:r w:rsidRPr="007F3219">
        <w:lastRenderedPageBreak/>
        <w:t>Załącznik Nr 6 do procedury</w:t>
      </w:r>
    </w:p>
    <w:p w14:paraId="6B6E7699" w14:textId="71896B19" w:rsidR="00D82363" w:rsidRPr="003F4FA6" w:rsidRDefault="00D82363" w:rsidP="003F4FA6">
      <w:pPr>
        <w:spacing w:after="360"/>
        <w:ind w:right="57"/>
        <w:jc w:val="center"/>
        <w:rPr>
          <w:rFonts w:ascii="Arial" w:hAnsi="Arial" w:cs="Arial"/>
          <w:sz w:val="20"/>
          <w:szCs w:val="20"/>
        </w:rPr>
      </w:pPr>
      <w:r w:rsidRPr="00765640">
        <w:rPr>
          <w:rFonts w:ascii="Arial" w:hAnsi="Arial" w:cs="Arial"/>
          <w:sz w:val="20"/>
          <w:szCs w:val="20"/>
        </w:rPr>
        <w:t xml:space="preserve">                                                                                                                        Rzeszów, dnia </w:t>
      </w:r>
      <w:r>
        <w:rPr>
          <w:rFonts w:ascii="Arial" w:hAnsi="Arial" w:cs="Arial"/>
          <w:sz w:val="20"/>
          <w:szCs w:val="20"/>
        </w:rPr>
        <w:t>………….</w:t>
      </w:r>
      <w:r w:rsidRPr="00765640">
        <w:rPr>
          <w:rFonts w:ascii="Arial" w:hAnsi="Arial" w:cs="Arial"/>
          <w:sz w:val="20"/>
          <w:szCs w:val="20"/>
        </w:rPr>
        <w:t>. r.</w:t>
      </w:r>
    </w:p>
    <w:p w14:paraId="07C8B815" w14:textId="4F475A1D" w:rsidR="00D82363" w:rsidRPr="002A6F05" w:rsidRDefault="00D82363" w:rsidP="003F4FA6">
      <w:pPr>
        <w:pStyle w:val="Bezodstpw"/>
        <w:spacing w:after="360" w:line="276" w:lineRule="auto"/>
        <w:ind w:right="1049"/>
        <w:jc w:val="center"/>
        <w:rPr>
          <w:rFonts w:ascii="Arial" w:hAnsi="Arial" w:cs="Arial"/>
          <w:b/>
          <w:sz w:val="20"/>
          <w:szCs w:val="20"/>
        </w:rPr>
      </w:pPr>
      <w:r w:rsidRPr="002A6F05">
        <w:rPr>
          <w:rFonts w:ascii="Arial" w:hAnsi="Arial" w:cs="Arial"/>
          <w:b/>
          <w:sz w:val="20"/>
          <w:szCs w:val="20"/>
        </w:rPr>
        <w:t>HARMONOGRAM PRZEPROWADZANIA KONTROLI MERYTORYCZNEJ WNIOSKÓW O</w:t>
      </w:r>
      <w:r>
        <w:rPr>
          <w:rFonts w:ascii="Arial" w:hAnsi="Arial" w:cs="Arial"/>
          <w:b/>
          <w:sz w:val="20"/>
          <w:szCs w:val="20"/>
        </w:rPr>
        <w:t> DOPŁATĘ</w:t>
      </w:r>
      <w:r w:rsidRPr="002A6F05">
        <w:rPr>
          <w:rFonts w:ascii="Arial" w:hAnsi="Arial" w:cs="Arial"/>
          <w:b/>
          <w:sz w:val="20"/>
          <w:szCs w:val="20"/>
        </w:rPr>
        <w:t xml:space="preserve"> W MIESIĄCU ………………</w:t>
      </w:r>
      <w:r>
        <w:rPr>
          <w:rFonts w:ascii="Arial" w:hAnsi="Arial" w:cs="Arial"/>
          <w:b/>
          <w:sz w:val="20"/>
          <w:szCs w:val="20"/>
        </w:rPr>
        <w:t xml:space="preserve">  ………….</w:t>
      </w:r>
      <w:r w:rsidRPr="002A6F05">
        <w:rPr>
          <w:rFonts w:ascii="Arial" w:hAnsi="Arial" w:cs="Arial"/>
          <w:b/>
          <w:sz w:val="20"/>
          <w:szCs w:val="20"/>
        </w:rPr>
        <w:t>… R.</w:t>
      </w: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992"/>
        <w:gridCol w:w="993"/>
        <w:gridCol w:w="1842"/>
        <w:gridCol w:w="993"/>
        <w:gridCol w:w="1134"/>
        <w:gridCol w:w="1559"/>
        <w:gridCol w:w="992"/>
      </w:tblGrid>
      <w:tr w:rsidR="00D82363" w:rsidRPr="000E01CD" w14:paraId="5A0557F5" w14:textId="77777777" w:rsidTr="00C53CBA">
        <w:trPr>
          <w:trHeight w:hRule="exact" w:val="567"/>
        </w:trPr>
        <w:tc>
          <w:tcPr>
            <w:tcW w:w="567" w:type="dxa"/>
            <w:vMerge w:val="restart"/>
            <w:shd w:val="clear" w:color="auto" w:fill="D9D9D9"/>
            <w:vAlign w:val="center"/>
          </w:tcPr>
          <w:p w14:paraId="5E902972" w14:textId="77777777" w:rsidR="00D82363" w:rsidRPr="002A6F05" w:rsidRDefault="00D82363" w:rsidP="00D336A1">
            <w:pPr>
              <w:pStyle w:val="Bezodstpw"/>
              <w:jc w:val="center"/>
              <w:rPr>
                <w:rFonts w:ascii="Arial" w:hAnsi="Arial" w:cs="Arial"/>
                <w:b/>
                <w:sz w:val="20"/>
                <w:szCs w:val="20"/>
              </w:rPr>
            </w:pPr>
            <w:r w:rsidRPr="002A6F05">
              <w:rPr>
                <w:rFonts w:ascii="Arial" w:hAnsi="Arial" w:cs="Arial"/>
                <w:b/>
                <w:sz w:val="20"/>
                <w:szCs w:val="20"/>
              </w:rPr>
              <w:t>Lp.</w:t>
            </w:r>
          </w:p>
        </w:tc>
        <w:tc>
          <w:tcPr>
            <w:tcW w:w="1985" w:type="dxa"/>
            <w:gridSpan w:val="2"/>
            <w:tcBorders>
              <w:bottom w:val="single" w:sz="4" w:space="0" w:color="auto"/>
            </w:tcBorders>
            <w:shd w:val="clear" w:color="auto" w:fill="D9D9D9"/>
            <w:vAlign w:val="center"/>
          </w:tcPr>
          <w:p w14:paraId="5B92D932" w14:textId="77777777" w:rsidR="00D82363" w:rsidRPr="002A6F05" w:rsidRDefault="00D82363" w:rsidP="00D336A1">
            <w:pPr>
              <w:pStyle w:val="Bezodstpw"/>
              <w:jc w:val="center"/>
              <w:rPr>
                <w:rFonts w:ascii="Arial" w:hAnsi="Arial" w:cs="Arial"/>
                <w:b/>
                <w:sz w:val="20"/>
                <w:szCs w:val="20"/>
              </w:rPr>
            </w:pPr>
            <w:r w:rsidRPr="002A6F05">
              <w:rPr>
                <w:rFonts w:ascii="Arial" w:hAnsi="Arial" w:cs="Arial"/>
                <w:b/>
                <w:sz w:val="20"/>
                <w:szCs w:val="20"/>
              </w:rPr>
              <w:t>Przedsiębiorca</w:t>
            </w:r>
          </w:p>
        </w:tc>
        <w:tc>
          <w:tcPr>
            <w:tcW w:w="1842" w:type="dxa"/>
            <w:vMerge w:val="restart"/>
            <w:tcBorders>
              <w:right w:val="single" w:sz="4" w:space="0" w:color="auto"/>
            </w:tcBorders>
            <w:shd w:val="clear" w:color="auto" w:fill="D9D9D9"/>
            <w:vAlign w:val="center"/>
          </w:tcPr>
          <w:p w14:paraId="2BA34AC0" w14:textId="77777777" w:rsidR="00D82363" w:rsidRPr="002A6F05" w:rsidRDefault="00D82363" w:rsidP="00D82363">
            <w:pPr>
              <w:pStyle w:val="Bezodstpw"/>
              <w:spacing w:line="276" w:lineRule="auto"/>
              <w:rPr>
                <w:rFonts w:ascii="Arial" w:hAnsi="Arial" w:cs="Arial"/>
                <w:b/>
                <w:sz w:val="20"/>
                <w:szCs w:val="20"/>
              </w:rPr>
            </w:pPr>
            <w:r w:rsidRPr="002A6F05">
              <w:rPr>
                <w:rFonts w:ascii="Arial" w:hAnsi="Arial" w:cs="Arial"/>
                <w:b/>
                <w:sz w:val="20"/>
                <w:szCs w:val="20"/>
              </w:rPr>
              <w:t>Planowany termin</w:t>
            </w:r>
          </w:p>
          <w:p w14:paraId="32777DB2" w14:textId="77777777" w:rsidR="00D82363" w:rsidRPr="002A6F05" w:rsidRDefault="00D82363" w:rsidP="00D82363">
            <w:pPr>
              <w:pStyle w:val="Bezodstpw"/>
              <w:spacing w:line="276" w:lineRule="auto"/>
              <w:rPr>
                <w:rFonts w:ascii="Arial" w:hAnsi="Arial" w:cs="Arial"/>
                <w:b/>
                <w:sz w:val="20"/>
                <w:szCs w:val="20"/>
              </w:rPr>
            </w:pPr>
            <w:r w:rsidRPr="002A6F05">
              <w:rPr>
                <w:rFonts w:ascii="Arial" w:hAnsi="Arial" w:cs="Arial"/>
                <w:b/>
                <w:sz w:val="20"/>
                <w:szCs w:val="20"/>
              </w:rPr>
              <w:t>przeprowadzenia</w:t>
            </w:r>
          </w:p>
          <w:p w14:paraId="2D1DD641" w14:textId="77777777" w:rsidR="00D82363" w:rsidRPr="002A6F05" w:rsidRDefault="00D82363" w:rsidP="00D82363">
            <w:pPr>
              <w:pStyle w:val="Bezodstpw"/>
              <w:spacing w:line="276" w:lineRule="auto"/>
              <w:rPr>
                <w:rFonts w:ascii="Arial" w:hAnsi="Arial" w:cs="Arial"/>
                <w:b/>
                <w:sz w:val="20"/>
                <w:szCs w:val="20"/>
              </w:rPr>
            </w:pPr>
            <w:r w:rsidRPr="002A6F05">
              <w:rPr>
                <w:rFonts w:ascii="Arial" w:hAnsi="Arial" w:cs="Arial"/>
                <w:b/>
                <w:sz w:val="20"/>
                <w:szCs w:val="20"/>
              </w:rPr>
              <w:t>kontroli</w:t>
            </w:r>
          </w:p>
        </w:tc>
        <w:tc>
          <w:tcPr>
            <w:tcW w:w="3686" w:type="dxa"/>
            <w:gridSpan w:val="3"/>
            <w:vMerge w:val="restart"/>
            <w:tcBorders>
              <w:left w:val="single" w:sz="4" w:space="0" w:color="auto"/>
            </w:tcBorders>
            <w:shd w:val="clear" w:color="auto" w:fill="D9D9D9"/>
            <w:tcMar>
              <w:left w:w="284" w:type="dxa"/>
            </w:tcMar>
            <w:vAlign w:val="center"/>
          </w:tcPr>
          <w:p w14:paraId="6CB1451E" w14:textId="77777777" w:rsidR="00D82363" w:rsidRPr="002A6F05" w:rsidRDefault="00D82363" w:rsidP="00C53CBA">
            <w:pPr>
              <w:spacing w:after="0" w:line="20" w:lineRule="exact"/>
              <w:rPr>
                <w:rFonts w:ascii="Arial" w:hAnsi="Arial" w:cs="Arial"/>
                <w:b/>
                <w:sz w:val="20"/>
                <w:szCs w:val="20"/>
              </w:rPr>
            </w:pPr>
          </w:p>
          <w:p w14:paraId="36BD1CCA" w14:textId="3B42FBE5" w:rsidR="00D82363" w:rsidRPr="002A6F05" w:rsidRDefault="00D82363" w:rsidP="00C53CBA">
            <w:pPr>
              <w:spacing w:after="0" w:line="276" w:lineRule="auto"/>
              <w:rPr>
                <w:rFonts w:ascii="Arial" w:hAnsi="Arial" w:cs="Arial"/>
                <w:b/>
                <w:sz w:val="20"/>
                <w:szCs w:val="20"/>
              </w:rPr>
            </w:pPr>
            <w:r w:rsidRPr="002A6F05">
              <w:rPr>
                <w:rFonts w:ascii="Arial" w:hAnsi="Arial" w:cs="Arial"/>
                <w:b/>
                <w:sz w:val="20"/>
                <w:szCs w:val="20"/>
              </w:rPr>
              <w:t>Pracownik Oddziału dotacji i</w:t>
            </w:r>
            <w:r>
              <w:rPr>
                <w:rFonts w:ascii="Arial" w:hAnsi="Arial" w:cs="Arial"/>
                <w:b/>
                <w:sz w:val="20"/>
                <w:szCs w:val="20"/>
              </w:rPr>
              <w:t> </w:t>
            </w:r>
            <w:r w:rsidRPr="002A6F05">
              <w:rPr>
                <w:rFonts w:ascii="Arial" w:hAnsi="Arial" w:cs="Arial"/>
                <w:b/>
                <w:sz w:val="20"/>
                <w:szCs w:val="20"/>
              </w:rPr>
              <w:t>dopłat do drogowych przewozów pasażerskich wyznaczony do przeprowadzenia kontroli</w:t>
            </w:r>
          </w:p>
        </w:tc>
        <w:tc>
          <w:tcPr>
            <w:tcW w:w="992" w:type="dxa"/>
            <w:vMerge w:val="restart"/>
            <w:tcBorders>
              <w:top w:val="single" w:sz="4" w:space="0" w:color="auto"/>
              <w:right w:val="single" w:sz="4" w:space="0" w:color="auto"/>
            </w:tcBorders>
            <w:shd w:val="clear" w:color="auto" w:fill="D9D9D9"/>
            <w:vAlign w:val="center"/>
          </w:tcPr>
          <w:p w14:paraId="10063AAA" w14:textId="77777777" w:rsidR="00D82363" w:rsidRPr="002A6F05" w:rsidRDefault="00D82363" w:rsidP="00D336A1">
            <w:pPr>
              <w:spacing w:after="0" w:line="240" w:lineRule="auto"/>
              <w:jc w:val="center"/>
              <w:rPr>
                <w:rFonts w:ascii="Arial" w:hAnsi="Arial" w:cs="Arial"/>
                <w:b/>
                <w:sz w:val="20"/>
                <w:szCs w:val="20"/>
              </w:rPr>
            </w:pPr>
            <w:r w:rsidRPr="002A6F05">
              <w:rPr>
                <w:rFonts w:ascii="Arial" w:hAnsi="Arial" w:cs="Arial"/>
                <w:b/>
                <w:sz w:val="20"/>
                <w:szCs w:val="20"/>
              </w:rPr>
              <w:t>Uwagi</w:t>
            </w:r>
          </w:p>
        </w:tc>
      </w:tr>
      <w:tr w:rsidR="00D82363" w:rsidRPr="000E01CD" w14:paraId="5716C9F3" w14:textId="77777777" w:rsidTr="00D82363">
        <w:trPr>
          <w:trHeight w:val="255"/>
        </w:trPr>
        <w:tc>
          <w:tcPr>
            <w:tcW w:w="567" w:type="dxa"/>
            <w:vMerge/>
            <w:shd w:val="clear" w:color="auto" w:fill="D9D9D9"/>
          </w:tcPr>
          <w:p w14:paraId="1A0C47CB" w14:textId="77777777" w:rsidR="00D82363" w:rsidRPr="002A6F05" w:rsidRDefault="00D82363" w:rsidP="00D336A1">
            <w:pPr>
              <w:pStyle w:val="Bezodstpw"/>
              <w:rPr>
                <w:rFonts w:ascii="Arial" w:hAnsi="Arial" w:cs="Arial"/>
                <w:sz w:val="20"/>
                <w:szCs w:val="20"/>
              </w:rPr>
            </w:pPr>
          </w:p>
        </w:tc>
        <w:tc>
          <w:tcPr>
            <w:tcW w:w="992" w:type="dxa"/>
            <w:vMerge w:val="restart"/>
            <w:tcBorders>
              <w:top w:val="single" w:sz="4" w:space="0" w:color="auto"/>
              <w:right w:val="single" w:sz="4" w:space="0" w:color="auto"/>
            </w:tcBorders>
            <w:shd w:val="clear" w:color="auto" w:fill="D9D9D9"/>
            <w:vAlign w:val="center"/>
          </w:tcPr>
          <w:p w14:paraId="642AFEE6" w14:textId="77777777" w:rsidR="00D82363" w:rsidRPr="002A6F05" w:rsidRDefault="00D82363" w:rsidP="00D82363">
            <w:pPr>
              <w:pStyle w:val="Bezodstpw"/>
              <w:ind w:right="-251"/>
              <w:rPr>
                <w:rFonts w:ascii="Arial" w:hAnsi="Arial" w:cs="Arial"/>
                <w:b/>
                <w:sz w:val="20"/>
                <w:szCs w:val="20"/>
              </w:rPr>
            </w:pPr>
            <w:r w:rsidRPr="002A6F05">
              <w:rPr>
                <w:rFonts w:ascii="Arial" w:hAnsi="Arial" w:cs="Arial"/>
                <w:b/>
                <w:sz w:val="20"/>
                <w:szCs w:val="20"/>
              </w:rPr>
              <w:t>Nazwa</w:t>
            </w:r>
          </w:p>
        </w:tc>
        <w:tc>
          <w:tcPr>
            <w:tcW w:w="993" w:type="dxa"/>
            <w:vMerge w:val="restart"/>
            <w:tcBorders>
              <w:top w:val="single" w:sz="4" w:space="0" w:color="auto"/>
              <w:left w:val="single" w:sz="4" w:space="0" w:color="auto"/>
            </w:tcBorders>
            <w:shd w:val="clear" w:color="auto" w:fill="D9D9D9"/>
            <w:vAlign w:val="center"/>
          </w:tcPr>
          <w:p w14:paraId="6081BAAF" w14:textId="15CA0604" w:rsidR="00D82363" w:rsidRPr="002A6F05" w:rsidRDefault="00D82363" w:rsidP="00D82363">
            <w:pPr>
              <w:pStyle w:val="Bezodstpw"/>
              <w:ind w:right="-251"/>
              <w:rPr>
                <w:rFonts w:ascii="Arial" w:hAnsi="Arial" w:cs="Arial"/>
                <w:b/>
                <w:sz w:val="20"/>
                <w:szCs w:val="20"/>
              </w:rPr>
            </w:pPr>
            <w:r w:rsidRPr="002A6F05">
              <w:rPr>
                <w:rFonts w:ascii="Arial" w:hAnsi="Arial" w:cs="Arial"/>
                <w:b/>
                <w:sz w:val="20"/>
                <w:szCs w:val="20"/>
              </w:rPr>
              <w:t>Adres</w:t>
            </w:r>
          </w:p>
        </w:tc>
        <w:tc>
          <w:tcPr>
            <w:tcW w:w="1842" w:type="dxa"/>
            <w:vMerge/>
            <w:tcBorders>
              <w:right w:val="single" w:sz="4" w:space="0" w:color="auto"/>
            </w:tcBorders>
            <w:shd w:val="clear" w:color="auto" w:fill="D9D9D9"/>
            <w:vAlign w:val="center"/>
          </w:tcPr>
          <w:p w14:paraId="6BE3B273" w14:textId="77777777" w:rsidR="00D82363" w:rsidRPr="002A6F05" w:rsidRDefault="00D82363" w:rsidP="00D336A1">
            <w:pPr>
              <w:pStyle w:val="Bezodstpw"/>
              <w:jc w:val="center"/>
              <w:rPr>
                <w:rFonts w:ascii="Arial" w:hAnsi="Arial" w:cs="Arial"/>
                <w:b/>
                <w:sz w:val="20"/>
                <w:szCs w:val="20"/>
              </w:rPr>
            </w:pPr>
          </w:p>
        </w:tc>
        <w:tc>
          <w:tcPr>
            <w:tcW w:w="3686" w:type="dxa"/>
            <w:gridSpan w:val="3"/>
            <w:vMerge/>
            <w:tcBorders>
              <w:left w:val="single" w:sz="4" w:space="0" w:color="auto"/>
              <w:bottom w:val="single" w:sz="4" w:space="0" w:color="auto"/>
            </w:tcBorders>
            <w:shd w:val="clear" w:color="auto" w:fill="D9D9D9"/>
            <w:vAlign w:val="center"/>
          </w:tcPr>
          <w:p w14:paraId="1941CEAE" w14:textId="77777777" w:rsidR="00D82363" w:rsidRPr="002A6F05" w:rsidRDefault="00D82363" w:rsidP="00D336A1">
            <w:pPr>
              <w:pStyle w:val="Bezodstpw"/>
              <w:jc w:val="center"/>
              <w:rPr>
                <w:rFonts w:ascii="Arial" w:hAnsi="Arial" w:cs="Arial"/>
                <w:b/>
                <w:sz w:val="20"/>
                <w:szCs w:val="20"/>
              </w:rPr>
            </w:pPr>
          </w:p>
        </w:tc>
        <w:tc>
          <w:tcPr>
            <w:tcW w:w="992" w:type="dxa"/>
            <w:vMerge/>
            <w:tcBorders>
              <w:right w:val="single" w:sz="4" w:space="0" w:color="auto"/>
            </w:tcBorders>
            <w:shd w:val="clear" w:color="auto" w:fill="D9D9D9"/>
          </w:tcPr>
          <w:p w14:paraId="0CA2A814" w14:textId="77777777" w:rsidR="00D82363" w:rsidRPr="000E01CD" w:rsidRDefault="00D82363" w:rsidP="00D336A1">
            <w:pPr>
              <w:spacing w:after="0" w:line="240" w:lineRule="auto"/>
              <w:rPr>
                <w:rFonts w:ascii="Arial" w:hAnsi="Arial" w:cs="Arial"/>
              </w:rPr>
            </w:pPr>
          </w:p>
        </w:tc>
      </w:tr>
      <w:tr w:rsidR="00D82363" w:rsidRPr="000E01CD" w14:paraId="4D73BADD" w14:textId="77777777" w:rsidTr="00C53CBA">
        <w:trPr>
          <w:trHeight w:val="567"/>
        </w:trPr>
        <w:tc>
          <w:tcPr>
            <w:tcW w:w="567" w:type="dxa"/>
            <w:vMerge/>
            <w:shd w:val="clear" w:color="auto" w:fill="D9D9D9"/>
          </w:tcPr>
          <w:p w14:paraId="204E6272" w14:textId="77777777" w:rsidR="00D82363" w:rsidRPr="002A6F05" w:rsidRDefault="00D82363" w:rsidP="00D336A1">
            <w:pPr>
              <w:pStyle w:val="Bezodstpw"/>
              <w:rPr>
                <w:rFonts w:ascii="Arial" w:hAnsi="Arial" w:cs="Arial"/>
                <w:sz w:val="20"/>
                <w:szCs w:val="20"/>
              </w:rPr>
            </w:pPr>
          </w:p>
        </w:tc>
        <w:tc>
          <w:tcPr>
            <w:tcW w:w="992" w:type="dxa"/>
            <w:vMerge/>
            <w:tcBorders>
              <w:right w:val="single" w:sz="4" w:space="0" w:color="auto"/>
            </w:tcBorders>
            <w:shd w:val="clear" w:color="auto" w:fill="D9D9D9"/>
            <w:vAlign w:val="center"/>
          </w:tcPr>
          <w:p w14:paraId="7A2369DB" w14:textId="77777777" w:rsidR="00D82363" w:rsidRPr="002A6F05" w:rsidRDefault="00D82363" w:rsidP="00D336A1">
            <w:pPr>
              <w:pStyle w:val="Bezodstpw"/>
              <w:jc w:val="center"/>
              <w:rPr>
                <w:rFonts w:ascii="Arial" w:hAnsi="Arial" w:cs="Arial"/>
                <w:b/>
                <w:sz w:val="20"/>
                <w:szCs w:val="20"/>
              </w:rPr>
            </w:pPr>
          </w:p>
        </w:tc>
        <w:tc>
          <w:tcPr>
            <w:tcW w:w="993" w:type="dxa"/>
            <w:vMerge/>
            <w:tcBorders>
              <w:left w:val="single" w:sz="4" w:space="0" w:color="auto"/>
            </w:tcBorders>
            <w:shd w:val="clear" w:color="auto" w:fill="D9D9D9"/>
            <w:vAlign w:val="center"/>
          </w:tcPr>
          <w:p w14:paraId="3BA0EA79" w14:textId="77777777" w:rsidR="00D82363" w:rsidRPr="002A6F05" w:rsidRDefault="00D82363" w:rsidP="00D336A1">
            <w:pPr>
              <w:pStyle w:val="Bezodstpw"/>
              <w:jc w:val="center"/>
              <w:rPr>
                <w:rFonts w:ascii="Arial" w:hAnsi="Arial" w:cs="Arial"/>
                <w:b/>
                <w:sz w:val="20"/>
                <w:szCs w:val="20"/>
              </w:rPr>
            </w:pPr>
          </w:p>
        </w:tc>
        <w:tc>
          <w:tcPr>
            <w:tcW w:w="1842" w:type="dxa"/>
            <w:vMerge/>
            <w:tcBorders>
              <w:right w:val="single" w:sz="4" w:space="0" w:color="auto"/>
            </w:tcBorders>
            <w:shd w:val="clear" w:color="auto" w:fill="D9D9D9"/>
            <w:vAlign w:val="center"/>
          </w:tcPr>
          <w:p w14:paraId="274FFDCC" w14:textId="77777777" w:rsidR="00D82363" w:rsidRPr="002A6F05" w:rsidRDefault="00D82363" w:rsidP="00D336A1">
            <w:pPr>
              <w:pStyle w:val="Bezodstpw"/>
              <w:jc w:val="center"/>
              <w:rPr>
                <w:rFonts w:ascii="Arial" w:hAnsi="Arial" w:cs="Arial"/>
                <w:b/>
                <w:sz w:val="20"/>
                <w:szCs w:val="20"/>
              </w:rPr>
            </w:pPr>
          </w:p>
        </w:tc>
        <w:tc>
          <w:tcPr>
            <w:tcW w:w="993" w:type="dxa"/>
            <w:tcBorders>
              <w:top w:val="single" w:sz="4" w:space="0" w:color="auto"/>
              <w:left w:val="single" w:sz="4" w:space="0" w:color="auto"/>
              <w:right w:val="single" w:sz="4" w:space="0" w:color="auto"/>
            </w:tcBorders>
            <w:shd w:val="clear" w:color="auto" w:fill="D9D9D9"/>
            <w:vAlign w:val="center"/>
          </w:tcPr>
          <w:p w14:paraId="42C84CC8" w14:textId="77777777" w:rsidR="00D82363" w:rsidRPr="002A6F05" w:rsidRDefault="00D82363" w:rsidP="00D336A1">
            <w:pPr>
              <w:pStyle w:val="Bezodstpw"/>
              <w:jc w:val="center"/>
              <w:rPr>
                <w:rFonts w:ascii="Arial" w:hAnsi="Arial" w:cs="Arial"/>
                <w:b/>
                <w:sz w:val="20"/>
                <w:szCs w:val="20"/>
              </w:rPr>
            </w:pPr>
            <w:r w:rsidRPr="002A6F05">
              <w:rPr>
                <w:rFonts w:ascii="Arial" w:hAnsi="Arial" w:cs="Arial"/>
                <w:b/>
                <w:sz w:val="20"/>
                <w:szCs w:val="20"/>
              </w:rPr>
              <w:t>Imię</w:t>
            </w:r>
          </w:p>
        </w:tc>
        <w:tc>
          <w:tcPr>
            <w:tcW w:w="1134" w:type="dxa"/>
            <w:tcBorders>
              <w:top w:val="single" w:sz="4" w:space="0" w:color="auto"/>
              <w:left w:val="single" w:sz="4" w:space="0" w:color="auto"/>
              <w:right w:val="single" w:sz="4" w:space="0" w:color="auto"/>
            </w:tcBorders>
            <w:shd w:val="clear" w:color="auto" w:fill="D9D9D9"/>
            <w:vAlign w:val="center"/>
          </w:tcPr>
          <w:p w14:paraId="19366E0C" w14:textId="77777777" w:rsidR="00D82363" w:rsidRPr="002A6F05" w:rsidRDefault="00D82363" w:rsidP="00D336A1">
            <w:pPr>
              <w:pStyle w:val="Bezodstpw"/>
              <w:jc w:val="center"/>
              <w:rPr>
                <w:rFonts w:ascii="Arial" w:hAnsi="Arial" w:cs="Arial"/>
                <w:b/>
                <w:sz w:val="20"/>
                <w:szCs w:val="20"/>
              </w:rPr>
            </w:pPr>
            <w:r w:rsidRPr="002A6F05">
              <w:rPr>
                <w:rFonts w:ascii="Arial" w:hAnsi="Arial" w:cs="Arial"/>
                <w:b/>
                <w:sz w:val="20"/>
                <w:szCs w:val="20"/>
              </w:rPr>
              <w:t>Nazwisko</w:t>
            </w:r>
          </w:p>
        </w:tc>
        <w:tc>
          <w:tcPr>
            <w:tcW w:w="1559" w:type="dxa"/>
            <w:tcBorders>
              <w:top w:val="single" w:sz="4" w:space="0" w:color="auto"/>
              <w:left w:val="single" w:sz="4" w:space="0" w:color="auto"/>
            </w:tcBorders>
            <w:shd w:val="clear" w:color="auto" w:fill="D9D9D9"/>
            <w:tcMar>
              <w:left w:w="227" w:type="dxa"/>
            </w:tcMar>
            <w:vAlign w:val="center"/>
          </w:tcPr>
          <w:p w14:paraId="58289095" w14:textId="77777777" w:rsidR="00D82363" w:rsidRPr="002A6F05" w:rsidRDefault="00D82363" w:rsidP="00D82363">
            <w:pPr>
              <w:pStyle w:val="Bezodstpw"/>
              <w:spacing w:line="276" w:lineRule="auto"/>
              <w:rPr>
                <w:rFonts w:ascii="Arial" w:hAnsi="Arial" w:cs="Arial"/>
                <w:b/>
                <w:sz w:val="20"/>
                <w:szCs w:val="20"/>
              </w:rPr>
            </w:pPr>
            <w:r w:rsidRPr="002A6F05">
              <w:rPr>
                <w:rFonts w:ascii="Arial" w:hAnsi="Arial" w:cs="Arial"/>
                <w:b/>
                <w:sz w:val="20"/>
                <w:szCs w:val="20"/>
              </w:rPr>
              <w:t>Stanowisko służbowe</w:t>
            </w:r>
          </w:p>
        </w:tc>
        <w:tc>
          <w:tcPr>
            <w:tcW w:w="992" w:type="dxa"/>
            <w:vMerge/>
            <w:tcBorders>
              <w:bottom w:val="single" w:sz="4" w:space="0" w:color="auto"/>
              <w:right w:val="single" w:sz="4" w:space="0" w:color="auto"/>
            </w:tcBorders>
            <w:shd w:val="clear" w:color="auto" w:fill="D9D9D9"/>
          </w:tcPr>
          <w:p w14:paraId="273F963F" w14:textId="77777777" w:rsidR="00D82363" w:rsidRPr="000E01CD" w:rsidRDefault="00D82363" w:rsidP="00D336A1">
            <w:pPr>
              <w:spacing w:after="0" w:line="240" w:lineRule="auto"/>
              <w:ind w:firstLine="181"/>
              <w:rPr>
                <w:rFonts w:ascii="Arial" w:hAnsi="Arial" w:cs="Arial"/>
              </w:rPr>
            </w:pPr>
          </w:p>
        </w:tc>
      </w:tr>
      <w:tr w:rsidR="00D82363" w:rsidRPr="00D32DA4" w14:paraId="6A7D038B" w14:textId="77777777" w:rsidTr="00D82363">
        <w:trPr>
          <w:trHeight w:hRule="exact" w:val="907"/>
        </w:trPr>
        <w:tc>
          <w:tcPr>
            <w:tcW w:w="567" w:type="dxa"/>
          </w:tcPr>
          <w:p w14:paraId="6BD4912A" w14:textId="77777777" w:rsidR="00D82363" w:rsidRPr="00D32DA4" w:rsidRDefault="00D82363" w:rsidP="00D336A1">
            <w:pPr>
              <w:pStyle w:val="Bezodstpw"/>
              <w:rPr>
                <w:b/>
              </w:rPr>
            </w:pPr>
          </w:p>
        </w:tc>
        <w:tc>
          <w:tcPr>
            <w:tcW w:w="992" w:type="dxa"/>
            <w:tcBorders>
              <w:right w:val="single" w:sz="4" w:space="0" w:color="auto"/>
            </w:tcBorders>
          </w:tcPr>
          <w:p w14:paraId="54D1F324" w14:textId="77777777" w:rsidR="00D82363" w:rsidRPr="00D32DA4" w:rsidRDefault="00D82363" w:rsidP="00D336A1">
            <w:pPr>
              <w:pStyle w:val="Bezodstpw"/>
              <w:rPr>
                <w:b/>
              </w:rPr>
            </w:pPr>
          </w:p>
        </w:tc>
        <w:tc>
          <w:tcPr>
            <w:tcW w:w="993" w:type="dxa"/>
            <w:tcBorders>
              <w:left w:val="single" w:sz="4" w:space="0" w:color="auto"/>
            </w:tcBorders>
          </w:tcPr>
          <w:p w14:paraId="156981B9" w14:textId="77777777" w:rsidR="00D82363" w:rsidRPr="00D32DA4" w:rsidRDefault="00D82363" w:rsidP="00D336A1">
            <w:pPr>
              <w:pStyle w:val="Bezodstpw"/>
              <w:rPr>
                <w:b/>
              </w:rPr>
            </w:pPr>
          </w:p>
        </w:tc>
        <w:tc>
          <w:tcPr>
            <w:tcW w:w="1842" w:type="dxa"/>
          </w:tcPr>
          <w:p w14:paraId="0BA2614A" w14:textId="77777777" w:rsidR="00D82363" w:rsidRPr="00D32DA4" w:rsidRDefault="00D82363" w:rsidP="00D336A1">
            <w:pPr>
              <w:pStyle w:val="Bezodstpw"/>
              <w:jc w:val="center"/>
              <w:rPr>
                <w:b/>
              </w:rPr>
            </w:pPr>
          </w:p>
        </w:tc>
        <w:tc>
          <w:tcPr>
            <w:tcW w:w="993" w:type="dxa"/>
            <w:tcBorders>
              <w:right w:val="single" w:sz="4" w:space="0" w:color="auto"/>
            </w:tcBorders>
          </w:tcPr>
          <w:p w14:paraId="6F7B0781" w14:textId="77777777" w:rsidR="00D82363" w:rsidRPr="00D32DA4" w:rsidRDefault="00D82363" w:rsidP="00D336A1">
            <w:pPr>
              <w:pStyle w:val="Bezodstpw"/>
              <w:rPr>
                <w:b/>
              </w:rPr>
            </w:pPr>
          </w:p>
        </w:tc>
        <w:tc>
          <w:tcPr>
            <w:tcW w:w="1134" w:type="dxa"/>
            <w:tcBorders>
              <w:left w:val="single" w:sz="4" w:space="0" w:color="auto"/>
              <w:right w:val="single" w:sz="4" w:space="0" w:color="auto"/>
            </w:tcBorders>
          </w:tcPr>
          <w:p w14:paraId="5DDBE5D5" w14:textId="77777777" w:rsidR="00D82363" w:rsidRPr="00D32DA4" w:rsidRDefault="00D82363" w:rsidP="00D336A1">
            <w:pPr>
              <w:pStyle w:val="Bezodstpw"/>
              <w:rPr>
                <w:b/>
              </w:rPr>
            </w:pPr>
          </w:p>
        </w:tc>
        <w:tc>
          <w:tcPr>
            <w:tcW w:w="1559" w:type="dxa"/>
            <w:tcBorders>
              <w:left w:val="single" w:sz="4" w:space="0" w:color="auto"/>
              <w:bottom w:val="single" w:sz="4" w:space="0" w:color="auto"/>
            </w:tcBorders>
          </w:tcPr>
          <w:p w14:paraId="580D13E3" w14:textId="77777777" w:rsidR="00D82363" w:rsidRPr="00D32DA4" w:rsidRDefault="00D82363" w:rsidP="00D336A1">
            <w:pPr>
              <w:pStyle w:val="Bezodstpw"/>
              <w:rPr>
                <w:b/>
              </w:rPr>
            </w:pPr>
          </w:p>
        </w:tc>
        <w:tc>
          <w:tcPr>
            <w:tcW w:w="992" w:type="dxa"/>
            <w:tcBorders>
              <w:top w:val="single" w:sz="4" w:space="0" w:color="auto"/>
              <w:bottom w:val="single" w:sz="4" w:space="0" w:color="auto"/>
              <w:right w:val="single" w:sz="4" w:space="0" w:color="auto"/>
            </w:tcBorders>
            <w:shd w:val="clear" w:color="auto" w:fill="auto"/>
          </w:tcPr>
          <w:p w14:paraId="08C0E0CE" w14:textId="77777777" w:rsidR="00D82363" w:rsidRPr="00D32DA4" w:rsidRDefault="00D82363" w:rsidP="00D336A1">
            <w:pPr>
              <w:spacing w:after="0" w:line="240" w:lineRule="auto"/>
            </w:pPr>
          </w:p>
        </w:tc>
      </w:tr>
      <w:tr w:rsidR="00D82363" w:rsidRPr="00D32DA4" w14:paraId="108AB29B" w14:textId="77777777" w:rsidTr="00D82363">
        <w:trPr>
          <w:trHeight w:hRule="exact" w:val="907"/>
        </w:trPr>
        <w:tc>
          <w:tcPr>
            <w:tcW w:w="567" w:type="dxa"/>
          </w:tcPr>
          <w:p w14:paraId="58FDDAFD" w14:textId="77777777" w:rsidR="00D82363" w:rsidRPr="00D32DA4" w:rsidRDefault="00D82363" w:rsidP="00D336A1">
            <w:pPr>
              <w:pStyle w:val="Bezodstpw"/>
              <w:rPr>
                <w:b/>
              </w:rPr>
            </w:pPr>
            <w:bookmarkStart w:id="20" w:name="_Hlk118106951"/>
          </w:p>
        </w:tc>
        <w:tc>
          <w:tcPr>
            <w:tcW w:w="992" w:type="dxa"/>
            <w:tcBorders>
              <w:right w:val="single" w:sz="4" w:space="0" w:color="auto"/>
            </w:tcBorders>
          </w:tcPr>
          <w:p w14:paraId="1DC7008B" w14:textId="77777777" w:rsidR="00D82363" w:rsidRPr="00D32DA4" w:rsidRDefault="00D82363" w:rsidP="00D336A1">
            <w:pPr>
              <w:pStyle w:val="Bezodstpw"/>
              <w:rPr>
                <w:b/>
              </w:rPr>
            </w:pPr>
          </w:p>
        </w:tc>
        <w:tc>
          <w:tcPr>
            <w:tcW w:w="993" w:type="dxa"/>
            <w:tcBorders>
              <w:left w:val="single" w:sz="4" w:space="0" w:color="auto"/>
            </w:tcBorders>
          </w:tcPr>
          <w:p w14:paraId="766C85CC" w14:textId="77777777" w:rsidR="00D82363" w:rsidRPr="00D32DA4" w:rsidRDefault="00D82363" w:rsidP="00D336A1">
            <w:pPr>
              <w:pStyle w:val="Bezodstpw"/>
              <w:rPr>
                <w:b/>
              </w:rPr>
            </w:pPr>
            <w:r>
              <w:rPr>
                <w:b/>
              </w:rPr>
              <w:t xml:space="preserve"> </w:t>
            </w:r>
          </w:p>
        </w:tc>
        <w:tc>
          <w:tcPr>
            <w:tcW w:w="1842" w:type="dxa"/>
          </w:tcPr>
          <w:p w14:paraId="3C55D0E1" w14:textId="77777777" w:rsidR="00D82363" w:rsidRPr="00D32DA4" w:rsidRDefault="00D82363" w:rsidP="00D336A1">
            <w:pPr>
              <w:pStyle w:val="Bezodstpw"/>
              <w:rPr>
                <w:b/>
              </w:rPr>
            </w:pPr>
          </w:p>
        </w:tc>
        <w:tc>
          <w:tcPr>
            <w:tcW w:w="993" w:type="dxa"/>
            <w:tcBorders>
              <w:right w:val="single" w:sz="4" w:space="0" w:color="auto"/>
            </w:tcBorders>
          </w:tcPr>
          <w:p w14:paraId="433B25A0" w14:textId="77777777" w:rsidR="00D82363" w:rsidRPr="00D32DA4" w:rsidRDefault="00D82363" w:rsidP="00D336A1">
            <w:pPr>
              <w:pStyle w:val="Bezodstpw"/>
              <w:rPr>
                <w:b/>
              </w:rPr>
            </w:pPr>
          </w:p>
        </w:tc>
        <w:tc>
          <w:tcPr>
            <w:tcW w:w="1134" w:type="dxa"/>
            <w:tcBorders>
              <w:left w:val="single" w:sz="4" w:space="0" w:color="auto"/>
              <w:right w:val="single" w:sz="4" w:space="0" w:color="auto"/>
            </w:tcBorders>
          </w:tcPr>
          <w:p w14:paraId="4F1F3574" w14:textId="77777777" w:rsidR="00D82363" w:rsidRPr="00D32DA4" w:rsidRDefault="00D82363" w:rsidP="00D336A1">
            <w:pPr>
              <w:pStyle w:val="Bezodstpw"/>
              <w:rPr>
                <w:b/>
              </w:rPr>
            </w:pPr>
          </w:p>
        </w:tc>
        <w:tc>
          <w:tcPr>
            <w:tcW w:w="1559" w:type="dxa"/>
            <w:tcBorders>
              <w:left w:val="single" w:sz="4" w:space="0" w:color="auto"/>
              <w:bottom w:val="single" w:sz="4" w:space="0" w:color="auto"/>
            </w:tcBorders>
          </w:tcPr>
          <w:p w14:paraId="7B52842B" w14:textId="77777777" w:rsidR="00D82363" w:rsidRPr="00D32DA4" w:rsidRDefault="00D82363" w:rsidP="00D336A1">
            <w:pPr>
              <w:pStyle w:val="Bezodstpw"/>
              <w:rPr>
                <w:b/>
              </w:rPr>
            </w:pPr>
          </w:p>
        </w:tc>
        <w:tc>
          <w:tcPr>
            <w:tcW w:w="992" w:type="dxa"/>
            <w:tcBorders>
              <w:top w:val="single" w:sz="4" w:space="0" w:color="auto"/>
              <w:bottom w:val="single" w:sz="4" w:space="0" w:color="auto"/>
              <w:right w:val="single" w:sz="4" w:space="0" w:color="auto"/>
            </w:tcBorders>
            <w:shd w:val="clear" w:color="auto" w:fill="auto"/>
          </w:tcPr>
          <w:p w14:paraId="27A56E71" w14:textId="77777777" w:rsidR="00D82363" w:rsidRPr="00D32DA4" w:rsidRDefault="00D82363" w:rsidP="00D336A1">
            <w:pPr>
              <w:spacing w:after="0" w:line="240" w:lineRule="auto"/>
            </w:pPr>
          </w:p>
        </w:tc>
      </w:tr>
      <w:tr w:rsidR="00D82363" w:rsidRPr="00D32DA4" w14:paraId="53D2C368" w14:textId="77777777" w:rsidTr="00D82363">
        <w:trPr>
          <w:trHeight w:hRule="exact" w:val="907"/>
        </w:trPr>
        <w:tc>
          <w:tcPr>
            <w:tcW w:w="567" w:type="dxa"/>
          </w:tcPr>
          <w:p w14:paraId="33F297B6" w14:textId="77777777" w:rsidR="00D82363" w:rsidRPr="00D32DA4" w:rsidRDefault="00D82363" w:rsidP="00D336A1">
            <w:pPr>
              <w:pStyle w:val="Bezodstpw"/>
              <w:rPr>
                <w:b/>
              </w:rPr>
            </w:pPr>
          </w:p>
        </w:tc>
        <w:tc>
          <w:tcPr>
            <w:tcW w:w="992" w:type="dxa"/>
            <w:tcBorders>
              <w:right w:val="single" w:sz="4" w:space="0" w:color="auto"/>
            </w:tcBorders>
          </w:tcPr>
          <w:p w14:paraId="7CB2EBD1" w14:textId="77777777" w:rsidR="00D82363" w:rsidRPr="00D32DA4" w:rsidRDefault="00D82363" w:rsidP="00D336A1">
            <w:pPr>
              <w:pStyle w:val="Bezodstpw"/>
              <w:rPr>
                <w:b/>
              </w:rPr>
            </w:pPr>
          </w:p>
        </w:tc>
        <w:tc>
          <w:tcPr>
            <w:tcW w:w="993" w:type="dxa"/>
            <w:tcBorders>
              <w:left w:val="single" w:sz="4" w:space="0" w:color="auto"/>
            </w:tcBorders>
          </w:tcPr>
          <w:p w14:paraId="770DB4CC" w14:textId="77777777" w:rsidR="00D82363" w:rsidRPr="00D32DA4" w:rsidRDefault="00D82363" w:rsidP="00D336A1">
            <w:pPr>
              <w:pStyle w:val="Bezodstpw"/>
              <w:rPr>
                <w:b/>
              </w:rPr>
            </w:pPr>
          </w:p>
        </w:tc>
        <w:tc>
          <w:tcPr>
            <w:tcW w:w="1842" w:type="dxa"/>
          </w:tcPr>
          <w:p w14:paraId="63DDEA52" w14:textId="77777777" w:rsidR="00D82363" w:rsidRPr="00D32DA4" w:rsidRDefault="00D82363" w:rsidP="00D336A1">
            <w:pPr>
              <w:pStyle w:val="Bezodstpw"/>
              <w:rPr>
                <w:b/>
              </w:rPr>
            </w:pPr>
          </w:p>
        </w:tc>
        <w:tc>
          <w:tcPr>
            <w:tcW w:w="993" w:type="dxa"/>
            <w:tcBorders>
              <w:right w:val="single" w:sz="4" w:space="0" w:color="auto"/>
            </w:tcBorders>
          </w:tcPr>
          <w:p w14:paraId="53734180" w14:textId="77777777" w:rsidR="00D82363" w:rsidRPr="00D32DA4" w:rsidRDefault="00D82363" w:rsidP="00D336A1">
            <w:pPr>
              <w:pStyle w:val="Bezodstpw"/>
              <w:rPr>
                <w:b/>
              </w:rPr>
            </w:pPr>
          </w:p>
        </w:tc>
        <w:tc>
          <w:tcPr>
            <w:tcW w:w="1134" w:type="dxa"/>
            <w:tcBorders>
              <w:left w:val="single" w:sz="4" w:space="0" w:color="auto"/>
              <w:right w:val="single" w:sz="4" w:space="0" w:color="auto"/>
            </w:tcBorders>
          </w:tcPr>
          <w:p w14:paraId="07A4B30E" w14:textId="77777777" w:rsidR="00D82363" w:rsidRPr="00D32DA4" w:rsidRDefault="00D82363" w:rsidP="00D336A1">
            <w:pPr>
              <w:pStyle w:val="Bezodstpw"/>
              <w:rPr>
                <w:b/>
              </w:rPr>
            </w:pPr>
          </w:p>
        </w:tc>
        <w:tc>
          <w:tcPr>
            <w:tcW w:w="1559" w:type="dxa"/>
            <w:tcBorders>
              <w:left w:val="single" w:sz="4" w:space="0" w:color="auto"/>
            </w:tcBorders>
          </w:tcPr>
          <w:p w14:paraId="5475D49C" w14:textId="77777777" w:rsidR="00D82363" w:rsidRPr="00D32DA4" w:rsidRDefault="00D82363" w:rsidP="00D336A1">
            <w:pPr>
              <w:pStyle w:val="Bezodstpw"/>
              <w:rPr>
                <w:b/>
              </w:rPr>
            </w:pPr>
          </w:p>
        </w:tc>
        <w:tc>
          <w:tcPr>
            <w:tcW w:w="992" w:type="dxa"/>
            <w:tcBorders>
              <w:top w:val="single" w:sz="4" w:space="0" w:color="auto"/>
              <w:bottom w:val="single" w:sz="4" w:space="0" w:color="auto"/>
              <w:right w:val="single" w:sz="4" w:space="0" w:color="auto"/>
            </w:tcBorders>
            <w:shd w:val="clear" w:color="auto" w:fill="auto"/>
          </w:tcPr>
          <w:p w14:paraId="476A4B2C" w14:textId="77777777" w:rsidR="00D82363" w:rsidRPr="00D32DA4" w:rsidRDefault="00D82363" w:rsidP="00D336A1">
            <w:pPr>
              <w:spacing w:after="0" w:line="240" w:lineRule="auto"/>
            </w:pPr>
          </w:p>
        </w:tc>
      </w:tr>
      <w:bookmarkEnd w:id="20"/>
      <w:tr w:rsidR="00C53CBA" w:rsidRPr="00D32DA4" w14:paraId="27536827" w14:textId="77777777" w:rsidTr="00F45260">
        <w:trPr>
          <w:trHeight w:hRule="exact" w:val="907"/>
        </w:trPr>
        <w:tc>
          <w:tcPr>
            <w:tcW w:w="567" w:type="dxa"/>
          </w:tcPr>
          <w:p w14:paraId="5C75469C" w14:textId="77777777" w:rsidR="00C53CBA" w:rsidRPr="00D32DA4" w:rsidRDefault="00C53CBA" w:rsidP="00F45260">
            <w:pPr>
              <w:pStyle w:val="Bezodstpw"/>
              <w:rPr>
                <w:b/>
              </w:rPr>
            </w:pPr>
          </w:p>
        </w:tc>
        <w:tc>
          <w:tcPr>
            <w:tcW w:w="992" w:type="dxa"/>
            <w:tcBorders>
              <w:right w:val="single" w:sz="4" w:space="0" w:color="auto"/>
            </w:tcBorders>
          </w:tcPr>
          <w:p w14:paraId="1A22B6E6" w14:textId="77777777" w:rsidR="00C53CBA" w:rsidRPr="00D32DA4" w:rsidRDefault="00C53CBA" w:rsidP="00F45260">
            <w:pPr>
              <w:pStyle w:val="Bezodstpw"/>
              <w:rPr>
                <w:b/>
              </w:rPr>
            </w:pPr>
          </w:p>
        </w:tc>
        <w:tc>
          <w:tcPr>
            <w:tcW w:w="993" w:type="dxa"/>
            <w:tcBorders>
              <w:left w:val="single" w:sz="4" w:space="0" w:color="auto"/>
            </w:tcBorders>
          </w:tcPr>
          <w:p w14:paraId="40CF626E" w14:textId="77777777" w:rsidR="00C53CBA" w:rsidRPr="00D32DA4" w:rsidRDefault="00C53CBA" w:rsidP="00F45260">
            <w:pPr>
              <w:pStyle w:val="Bezodstpw"/>
              <w:rPr>
                <w:b/>
              </w:rPr>
            </w:pPr>
            <w:r>
              <w:rPr>
                <w:b/>
              </w:rPr>
              <w:t xml:space="preserve"> </w:t>
            </w:r>
          </w:p>
        </w:tc>
        <w:tc>
          <w:tcPr>
            <w:tcW w:w="1842" w:type="dxa"/>
          </w:tcPr>
          <w:p w14:paraId="6EFFFDBC" w14:textId="77777777" w:rsidR="00C53CBA" w:rsidRPr="00D32DA4" w:rsidRDefault="00C53CBA" w:rsidP="00F45260">
            <w:pPr>
              <w:pStyle w:val="Bezodstpw"/>
              <w:rPr>
                <w:b/>
              </w:rPr>
            </w:pPr>
          </w:p>
        </w:tc>
        <w:tc>
          <w:tcPr>
            <w:tcW w:w="993" w:type="dxa"/>
            <w:tcBorders>
              <w:right w:val="single" w:sz="4" w:space="0" w:color="auto"/>
            </w:tcBorders>
          </w:tcPr>
          <w:p w14:paraId="6DB60516" w14:textId="77777777" w:rsidR="00C53CBA" w:rsidRPr="00D32DA4" w:rsidRDefault="00C53CBA" w:rsidP="00F45260">
            <w:pPr>
              <w:pStyle w:val="Bezodstpw"/>
              <w:rPr>
                <w:b/>
              </w:rPr>
            </w:pPr>
          </w:p>
        </w:tc>
        <w:tc>
          <w:tcPr>
            <w:tcW w:w="1134" w:type="dxa"/>
            <w:tcBorders>
              <w:left w:val="single" w:sz="4" w:space="0" w:color="auto"/>
              <w:right w:val="single" w:sz="4" w:space="0" w:color="auto"/>
            </w:tcBorders>
          </w:tcPr>
          <w:p w14:paraId="7AEE1D7E" w14:textId="77777777" w:rsidR="00C53CBA" w:rsidRPr="00D32DA4" w:rsidRDefault="00C53CBA" w:rsidP="00F45260">
            <w:pPr>
              <w:pStyle w:val="Bezodstpw"/>
              <w:rPr>
                <w:b/>
              </w:rPr>
            </w:pPr>
          </w:p>
        </w:tc>
        <w:tc>
          <w:tcPr>
            <w:tcW w:w="1559" w:type="dxa"/>
            <w:tcBorders>
              <w:left w:val="single" w:sz="4" w:space="0" w:color="auto"/>
              <w:bottom w:val="single" w:sz="4" w:space="0" w:color="auto"/>
            </w:tcBorders>
          </w:tcPr>
          <w:p w14:paraId="1BEE5865" w14:textId="77777777" w:rsidR="00C53CBA" w:rsidRPr="00D32DA4" w:rsidRDefault="00C53CBA" w:rsidP="00F45260">
            <w:pPr>
              <w:pStyle w:val="Bezodstpw"/>
              <w:rPr>
                <w:b/>
              </w:rPr>
            </w:pPr>
          </w:p>
        </w:tc>
        <w:tc>
          <w:tcPr>
            <w:tcW w:w="992" w:type="dxa"/>
            <w:tcBorders>
              <w:top w:val="single" w:sz="4" w:space="0" w:color="auto"/>
              <w:bottom w:val="single" w:sz="4" w:space="0" w:color="auto"/>
              <w:right w:val="single" w:sz="4" w:space="0" w:color="auto"/>
            </w:tcBorders>
            <w:shd w:val="clear" w:color="auto" w:fill="auto"/>
          </w:tcPr>
          <w:p w14:paraId="21C1EAA4" w14:textId="77777777" w:rsidR="00C53CBA" w:rsidRPr="00D32DA4" w:rsidRDefault="00C53CBA" w:rsidP="00F45260">
            <w:pPr>
              <w:spacing w:after="0" w:line="240" w:lineRule="auto"/>
            </w:pPr>
          </w:p>
        </w:tc>
      </w:tr>
      <w:tr w:rsidR="00C53CBA" w:rsidRPr="00D32DA4" w14:paraId="0952924F" w14:textId="77777777" w:rsidTr="00F45260">
        <w:trPr>
          <w:trHeight w:hRule="exact" w:val="907"/>
        </w:trPr>
        <w:tc>
          <w:tcPr>
            <w:tcW w:w="567" w:type="dxa"/>
          </w:tcPr>
          <w:p w14:paraId="45CF5A16" w14:textId="77777777" w:rsidR="00C53CBA" w:rsidRPr="00D32DA4" w:rsidRDefault="00C53CBA" w:rsidP="00F45260">
            <w:pPr>
              <w:pStyle w:val="Bezodstpw"/>
              <w:rPr>
                <w:b/>
              </w:rPr>
            </w:pPr>
          </w:p>
        </w:tc>
        <w:tc>
          <w:tcPr>
            <w:tcW w:w="992" w:type="dxa"/>
            <w:tcBorders>
              <w:right w:val="single" w:sz="4" w:space="0" w:color="auto"/>
            </w:tcBorders>
          </w:tcPr>
          <w:p w14:paraId="3EBFE77E" w14:textId="77777777" w:rsidR="00C53CBA" w:rsidRPr="00D32DA4" w:rsidRDefault="00C53CBA" w:rsidP="00F45260">
            <w:pPr>
              <w:pStyle w:val="Bezodstpw"/>
              <w:rPr>
                <w:b/>
              </w:rPr>
            </w:pPr>
          </w:p>
        </w:tc>
        <w:tc>
          <w:tcPr>
            <w:tcW w:w="993" w:type="dxa"/>
            <w:tcBorders>
              <w:left w:val="single" w:sz="4" w:space="0" w:color="auto"/>
            </w:tcBorders>
          </w:tcPr>
          <w:p w14:paraId="63209D05" w14:textId="77777777" w:rsidR="00C53CBA" w:rsidRPr="00D32DA4" w:rsidRDefault="00C53CBA" w:rsidP="00F45260">
            <w:pPr>
              <w:pStyle w:val="Bezodstpw"/>
              <w:rPr>
                <w:b/>
              </w:rPr>
            </w:pPr>
          </w:p>
        </w:tc>
        <w:tc>
          <w:tcPr>
            <w:tcW w:w="1842" w:type="dxa"/>
          </w:tcPr>
          <w:p w14:paraId="7534B742" w14:textId="77777777" w:rsidR="00C53CBA" w:rsidRPr="00D32DA4" w:rsidRDefault="00C53CBA" w:rsidP="00F45260">
            <w:pPr>
              <w:pStyle w:val="Bezodstpw"/>
              <w:rPr>
                <w:b/>
              </w:rPr>
            </w:pPr>
          </w:p>
        </w:tc>
        <w:tc>
          <w:tcPr>
            <w:tcW w:w="993" w:type="dxa"/>
            <w:tcBorders>
              <w:right w:val="single" w:sz="4" w:space="0" w:color="auto"/>
            </w:tcBorders>
          </w:tcPr>
          <w:p w14:paraId="02675524" w14:textId="77777777" w:rsidR="00C53CBA" w:rsidRPr="00D32DA4" w:rsidRDefault="00C53CBA" w:rsidP="00F45260">
            <w:pPr>
              <w:pStyle w:val="Bezodstpw"/>
              <w:rPr>
                <w:b/>
              </w:rPr>
            </w:pPr>
          </w:p>
        </w:tc>
        <w:tc>
          <w:tcPr>
            <w:tcW w:w="1134" w:type="dxa"/>
            <w:tcBorders>
              <w:left w:val="single" w:sz="4" w:space="0" w:color="auto"/>
              <w:right w:val="single" w:sz="4" w:space="0" w:color="auto"/>
            </w:tcBorders>
          </w:tcPr>
          <w:p w14:paraId="513A0AC9" w14:textId="77777777" w:rsidR="00C53CBA" w:rsidRPr="00D32DA4" w:rsidRDefault="00C53CBA" w:rsidP="00F45260">
            <w:pPr>
              <w:pStyle w:val="Bezodstpw"/>
              <w:rPr>
                <w:b/>
              </w:rPr>
            </w:pPr>
          </w:p>
        </w:tc>
        <w:tc>
          <w:tcPr>
            <w:tcW w:w="1559" w:type="dxa"/>
            <w:tcBorders>
              <w:left w:val="single" w:sz="4" w:space="0" w:color="auto"/>
            </w:tcBorders>
          </w:tcPr>
          <w:p w14:paraId="3ABCB084" w14:textId="77777777" w:rsidR="00C53CBA" w:rsidRPr="00D32DA4" w:rsidRDefault="00C53CBA" w:rsidP="00F45260">
            <w:pPr>
              <w:pStyle w:val="Bezodstpw"/>
              <w:rPr>
                <w:b/>
              </w:rPr>
            </w:pPr>
          </w:p>
        </w:tc>
        <w:tc>
          <w:tcPr>
            <w:tcW w:w="992" w:type="dxa"/>
            <w:tcBorders>
              <w:top w:val="single" w:sz="4" w:space="0" w:color="auto"/>
              <w:bottom w:val="single" w:sz="4" w:space="0" w:color="auto"/>
              <w:right w:val="single" w:sz="4" w:space="0" w:color="auto"/>
            </w:tcBorders>
            <w:shd w:val="clear" w:color="auto" w:fill="auto"/>
          </w:tcPr>
          <w:p w14:paraId="73CC8D38" w14:textId="77777777" w:rsidR="00C53CBA" w:rsidRPr="00D32DA4" w:rsidRDefault="00C53CBA" w:rsidP="00F45260">
            <w:pPr>
              <w:spacing w:after="0" w:line="240" w:lineRule="auto"/>
            </w:pPr>
          </w:p>
        </w:tc>
      </w:tr>
      <w:tr w:rsidR="00C53CBA" w:rsidRPr="00D32DA4" w14:paraId="05D92743" w14:textId="77777777" w:rsidTr="00F45260">
        <w:trPr>
          <w:trHeight w:hRule="exact" w:val="907"/>
        </w:trPr>
        <w:tc>
          <w:tcPr>
            <w:tcW w:w="567" w:type="dxa"/>
          </w:tcPr>
          <w:p w14:paraId="3FC3A901" w14:textId="77777777" w:rsidR="00C53CBA" w:rsidRPr="00D32DA4" w:rsidRDefault="00C53CBA" w:rsidP="00F45260">
            <w:pPr>
              <w:pStyle w:val="Bezodstpw"/>
              <w:rPr>
                <w:b/>
              </w:rPr>
            </w:pPr>
          </w:p>
        </w:tc>
        <w:tc>
          <w:tcPr>
            <w:tcW w:w="992" w:type="dxa"/>
            <w:tcBorders>
              <w:right w:val="single" w:sz="4" w:space="0" w:color="auto"/>
            </w:tcBorders>
          </w:tcPr>
          <w:p w14:paraId="50377011" w14:textId="77777777" w:rsidR="00C53CBA" w:rsidRPr="00D32DA4" w:rsidRDefault="00C53CBA" w:rsidP="00F45260">
            <w:pPr>
              <w:pStyle w:val="Bezodstpw"/>
              <w:rPr>
                <w:b/>
              </w:rPr>
            </w:pPr>
          </w:p>
        </w:tc>
        <w:tc>
          <w:tcPr>
            <w:tcW w:w="993" w:type="dxa"/>
            <w:tcBorders>
              <w:left w:val="single" w:sz="4" w:space="0" w:color="auto"/>
            </w:tcBorders>
          </w:tcPr>
          <w:p w14:paraId="79D31ACF" w14:textId="77777777" w:rsidR="00C53CBA" w:rsidRPr="00D32DA4" w:rsidRDefault="00C53CBA" w:rsidP="00F45260">
            <w:pPr>
              <w:pStyle w:val="Bezodstpw"/>
              <w:rPr>
                <w:b/>
              </w:rPr>
            </w:pPr>
            <w:r>
              <w:rPr>
                <w:b/>
              </w:rPr>
              <w:t xml:space="preserve"> </w:t>
            </w:r>
          </w:p>
        </w:tc>
        <w:tc>
          <w:tcPr>
            <w:tcW w:w="1842" w:type="dxa"/>
          </w:tcPr>
          <w:p w14:paraId="32B860D9" w14:textId="77777777" w:rsidR="00C53CBA" w:rsidRPr="00D32DA4" w:rsidRDefault="00C53CBA" w:rsidP="00F45260">
            <w:pPr>
              <w:pStyle w:val="Bezodstpw"/>
              <w:rPr>
                <w:b/>
              </w:rPr>
            </w:pPr>
          </w:p>
        </w:tc>
        <w:tc>
          <w:tcPr>
            <w:tcW w:w="993" w:type="dxa"/>
            <w:tcBorders>
              <w:right w:val="single" w:sz="4" w:space="0" w:color="auto"/>
            </w:tcBorders>
          </w:tcPr>
          <w:p w14:paraId="6668432A" w14:textId="77777777" w:rsidR="00C53CBA" w:rsidRPr="00D32DA4" w:rsidRDefault="00C53CBA" w:rsidP="00F45260">
            <w:pPr>
              <w:pStyle w:val="Bezodstpw"/>
              <w:rPr>
                <w:b/>
              </w:rPr>
            </w:pPr>
          </w:p>
        </w:tc>
        <w:tc>
          <w:tcPr>
            <w:tcW w:w="1134" w:type="dxa"/>
            <w:tcBorders>
              <w:left w:val="single" w:sz="4" w:space="0" w:color="auto"/>
              <w:right w:val="single" w:sz="4" w:space="0" w:color="auto"/>
            </w:tcBorders>
          </w:tcPr>
          <w:p w14:paraId="48E59665" w14:textId="77777777" w:rsidR="00C53CBA" w:rsidRPr="00D32DA4" w:rsidRDefault="00C53CBA" w:rsidP="00F45260">
            <w:pPr>
              <w:pStyle w:val="Bezodstpw"/>
              <w:rPr>
                <w:b/>
              </w:rPr>
            </w:pPr>
          </w:p>
        </w:tc>
        <w:tc>
          <w:tcPr>
            <w:tcW w:w="1559" w:type="dxa"/>
            <w:tcBorders>
              <w:left w:val="single" w:sz="4" w:space="0" w:color="auto"/>
              <w:bottom w:val="single" w:sz="4" w:space="0" w:color="auto"/>
            </w:tcBorders>
          </w:tcPr>
          <w:p w14:paraId="2AC78F5D" w14:textId="77777777" w:rsidR="00C53CBA" w:rsidRPr="00D32DA4" w:rsidRDefault="00C53CBA" w:rsidP="00F45260">
            <w:pPr>
              <w:pStyle w:val="Bezodstpw"/>
              <w:rPr>
                <w:b/>
              </w:rPr>
            </w:pPr>
          </w:p>
        </w:tc>
        <w:tc>
          <w:tcPr>
            <w:tcW w:w="992" w:type="dxa"/>
            <w:tcBorders>
              <w:top w:val="single" w:sz="4" w:space="0" w:color="auto"/>
              <w:bottom w:val="single" w:sz="4" w:space="0" w:color="auto"/>
              <w:right w:val="single" w:sz="4" w:space="0" w:color="auto"/>
            </w:tcBorders>
            <w:shd w:val="clear" w:color="auto" w:fill="auto"/>
          </w:tcPr>
          <w:p w14:paraId="44D3A120" w14:textId="77777777" w:rsidR="00C53CBA" w:rsidRPr="00D32DA4" w:rsidRDefault="00C53CBA" w:rsidP="00F45260">
            <w:pPr>
              <w:spacing w:after="0" w:line="240" w:lineRule="auto"/>
            </w:pPr>
          </w:p>
        </w:tc>
      </w:tr>
      <w:tr w:rsidR="00C53CBA" w:rsidRPr="00D32DA4" w14:paraId="3AFFAF5D" w14:textId="77777777" w:rsidTr="00F45260">
        <w:trPr>
          <w:trHeight w:hRule="exact" w:val="907"/>
        </w:trPr>
        <w:tc>
          <w:tcPr>
            <w:tcW w:w="567" w:type="dxa"/>
          </w:tcPr>
          <w:p w14:paraId="76C3F89F" w14:textId="77777777" w:rsidR="00C53CBA" w:rsidRPr="00D32DA4" w:rsidRDefault="00C53CBA" w:rsidP="00F45260">
            <w:pPr>
              <w:pStyle w:val="Bezodstpw"/>
              <w:rPr>
                <w:b/>
              </w:rPr>
            </w:pPr>
          </w:p>
        </w:tc>
        <w:tc>
          <w:tcPr>
            <w:tcW w:w="992" w:type="dxa"/>
            <w:tcBorders>
              <w:right w:val="single" w:sz="4" w:space="0" w:color="auto"/>
            </w:tcBorders>
          </w:tcPr>
          <w:p w14:paraId="5725F04F" w14:textId="77777777" w:rsidR="00C53CBA" w:rsidRPr="00D32DA4" w:rsidRDefault="00C53CBA" w:rsidP="00F45260">
            <w:pPr>
              <w:pStyle w:val="Bezodstpw"/>
              <w:rPr>
                <w:b/>
              </w:rPr>
            </w:pPr>
          </w:p>
        </w:tc>
        <w:tc>
          <w:tcPr>
            <w:tcW w:w="993" w:type="dxa"/>
            <w:tcBorders>
              <w:left w:val="single" w:sz="4" w:space="0" w:color="auto"/>
            </w:tcBorders>
          </w:tcPr>
          <w:p w14:paraId="6580ECF9" w14:textId="77777777" w:rsidR="00C53CBA" w:rsidRPr="00D32DA4" w:rsidRDefault="00C53CBA" w:rsidP="00F45260">
            <w:pPr>
              <w:pStyle w:val="Bezodstpw"/>
              <w:rPr>
                <w:b/>
              </w:rPr>
            </w:pPr>
          </w:p>
        </w:tc>
        <w:tc>
          <w:tcPr>
            <w:tcW w:w="1842" w:type="dxa"/>
          </w:tcPr>
          <w:p w14:paraId="1E100A57" w14:textId="77777777" w:rsidR="00C53CBA" w:rsidRPr="00D32DA4" w:rsidRDefault="00C53CBA" w:rsidP="00F45260">
            <w:pPr>
              <w:pStyle w:val="Bezodstpw"/>
              <w:rPr>
                <w:b/>
              </w:rPr>
            </w:pPr>
          </w:p>
        </w:tc>
        <w:tc>
          <w:tcPr>
            <w:tcW w:w="993" w:type="dxa"/>
            <w:tcBorders>
              <w:right w:val="single" w:sz="4" w:space="0" w:color="auto"/>
            </w:tcBorders>
          </w:tcPr>
          <w:p w14:paraId="68696513" w14:textId="77777777" w:rsidR="00C53CBA" w:rsidRPr="00D32DA4" w:rsidRDefault="00C53CBA" w:rsidP="00F45260">
            <w:pPr>
              <w:pStyle w:val="Bezodstpw"/>
              <w:rPr>
                <w:b/>
              </w:rPr>
            </w:pPr>
          </w:p>
        </w:tc>
        <w:tc>
          <w:tcPr>
            <w:tcW w:w="1134" w:type="dxa"/>
            <w:tcBorders>
              <w:left w:val="single" w:sz="4" w:space="0" w:color="auto"/>
              <w:right w:val="single" w:sz="4" w:space="0" w:color="auto"/>
            </w:tcBorders>
          </w:tcPr>
          <w:p w14:paraId="2E576FF5" w14:textId="77777777" w:rsidR="00C53CBA" w:rsidRPr="00D32DA4" w:rsidRDefault="00C53CBA" w:rsidP="00F45260">
            <w:pPr>
              <w:pStyle w:val="Bezodstpw"/>
              <w:rPr>
                <w:b/>
              </w:rPr>
            </w:pPr>
          </w:p>
        </w:tc>
        <w:tc>
          <w:tcPr>
            <w:tcW w:w="1559" w:type="dxa"/>
            <w:tcBorders>
              <w:left w:val="single" w:sz="4" w:space="0" w:color="auto"/>
            </w:tcBorders>
          </w:tcPr>
          <w:p w14:paraId="6B6ECC9D" w14:textId="77777777" w:rsidR="00C53CBA" w:rsidRPr="00D32DA4" w:rsidRDefault="00C53CBA" w:rsidP="00F45260">
            <w:pPr>
              <w:pStyle w:val="Bezodstpw"/>
              <w:rPr>
                <w:b/>
              </w:rPr>
            </w:pPr>
          </w:p>
        </w:tc>
        <w:tc>
          <w:tcPr>
            <w:tcW w:w="992" w:type="dxa"/>
            <w:tcBorders>
              <w:top w:val="single" w:sz="4" w:space="0" w:color="auto"/>
              <w:bottom w:val="single" w:sz="4" w:space="0" w:color="auto"/>
              <w:right w:val="single" w:sz="4" w:space="0" w:color="auto"/>
            </w:tcBorders>
            <w:shd w:val="clear" w:color="auto" w:fill="auto"/>
          </w:tcPr>
          <w:p w14:paraId="14AC8F3C" w14:textId="77777777" w:rsidR="00C53CBA" w:rsidRPr="00D32DA4" w:rsidRDefault="00C53CBA" w:rsidP="00F45260">
            <w:pPr>
              <w:spacing w:after="0" w:line="240" w:lineRule="auto"/>
            </w:pPr>
          </w:p>
        </w:tc>
      </w:tr>
    </w:tbl>
    <w:p w14:paraId="16BF6D25" w14:textId="5E4BA041" w:rsidR="00D82363" w:rsidRPr="002A6F05" w:rsidRDefault="00D82363" w:rsidP="003F4FA6">
      <w:pPr>
        <w:pStyle w:val="Bezodstpw"/>
        <w:spacing w:before="960"/>
        <w:rPr>
          <w:rFonts w:ascii="Arial" w:hAnsi="Arial" w:cs="Arial"/>
          <w:b/>
          <w:sz w:val="20"/>
          <w:szCs w:val="20"/>
        </w:rPr>
      </w:pPr>
      <w:r>
        <w:rPr>
          <w:rFonts w:ascii="Arial" w:hAnsi="Arial" w:cs="Arial"/>
          <w:b/>
          <w:sz w:val="20"/>
          <w:szCs w:val="20"/>
        </w:rPr>
        <w:t xml:space="preserve">       </w:t>
      </w:r>
      <w:r w:rsidRPr="002A6F05">
        <w:rPr>
          <w:rFonts w:ascii="Arial" w:hAnsi="Arial" w:cs="Arial"/>
          <w:b/>
          <w:sz w:val="20"/>
          <w:szCs w:val="20"/>
        </w:rPr>
        <w:t xml:space="preserve">S p o r z ą d z i ł:      </w:t>
      </w:r>
      <w:r>
        <w:rPr>
          <w:rFonts w:ascii="Arial" w:hAnsi="Arial" w:cs="Arial"/>
          <w:b/>
          <w:sz w:val="20"/>
          <w:szCs w:val="20"/>
        </w:rPr>
        <w:t xml:space="preserve">                                                                       </w:t>
      </w:r>
      <w:r w:rsidRPr="002A6F05">
        <w:rPr>
          <w:rFonts w:ascii="Arial" w:hAnsi="Arial" w:cs="Arial"/>
          <w:b/>
          <w:sz w:val="20"/>
          <w:szCs w:val="20"/>
        </w:rPr>
        <w:t xml:space="preserve">  Z A T W I E R D Z A M:                                                                                                                         </w:t>
      </w:r>
      <w:r>
        <w:rPr>
          <w:rFonts w:ascii="Arial" w:hAnsi="Arial" w:cs="Arial"/>
          <w:b/>
          <w:sz w:val="20"/>
          <w:szCs w:val="20"/>
        </w:rPr>
        <w:t xml:space="preserve"> </w:t>
      </w:r>
      <w:r w:rsidRPr="002A6F05">
        <w:rPr>
          <w:rFonts w:ascii="Arial" w:hAnsi="Arial" w:cs="Arial"/>
          <w:b/>
          <w:sz w:val="20"/>
          <w:szCs w:val="20"/>
        </w:rPr>
        <w:t xml:space="preserve"> </w:t>
      </w:r>
    </w:p>
    <w:p w14:paraId="2A7950A5" w14:textId="37C2D742" w:rsidR="00D82363" w:rsidRDefault="00D82363" w:rsidP="00D82363">
      <w:pPr>
        <w:pStyle w:val="Bezodstpw"/>
        <w:rPr>
          <w:rFonts w:ascii="Arial" w:hAnsi="Arial" w:cs="Arial"/>
          <w:sz w:val="20"/>
          <w:szCs w:val="20"/>
        </w:rPr>
      </w:pPr>
      <w:r>
        <w:rPr>
          <w:rFonts w:ascii="Arial" w:hAnsi="Arial" w:cs="Arial"/>
          <w:sz w:val="20"/>
          <w:szCs w:val="20"/>
        </w:rPr>
        <w:t xml:space="preserve">   ………………..………                                                                   …………………..…………………….</w:t>
      </w:r>
    </w:p>
    <w:p w14:paraId="0B179EFD" w14:textId="3E96A029" w:rsidR="00D82363" w:rsidRDefault="00D82363" w:rsidP="00D82363">
      <w:pPr>
        <w:pStyle w:val="Bezodstpw"/>
        <w:spacing w:line="276" w:lineRule="auto"/>
        <w:rPr>
          <w:rFonts w:ascii="Arial" w:hAnsi="Arial" w:cs="Arial"/>
          <w:sz w:val="16"/>
          <w:szCs w:val="16"/>
        </w:rPr>
      </w:pPr>
      <w:r w:rsidRPr="002A6F05">
        <w:rPr>
          <w:rFonts w:ascii="Arial" w:hAnsi="Arial" w:cs="Arial"/>
          <w:sz w:val="16"/>
          <w:szCs w:val="16"/>
        </w:rPr>
        <w:t xml:space="preserve">   </w:t>
      </w:r>
      <w:r>
        <w:rPr>
          <w:rFonts w:ascii="Arial" w:hAnsi="Arial" w:cs="Arial"/>
          <w:sz w:val="16"/>
          <w:szCs w:val="16"/>
        </w:rPr>
        <w:t xml:space="preserve">     </w:t>
      </w:r>
      <w:r w:rsidRPr="002A6F05">
        <w:rPr>
          <w:rFonts w:ascii="Arial" w:hAnsi="Arial" w:cs="Arial"/>
          <w:sz w:val="16"/>
          <w:szCs w:val="16"/>
        </w:rPr>
        <w:t>(kierownik Oddziału</w:t>
      </w:r>
      <w:r>
        <w:rPr>
          <w:rFonts w:ascii="Arial" w:hAnsi="Arial" w:cs="Arial"/>
          <w:sz w:val="16"/>
          <w:szCs w:val="16"/>
        </w:rPr>
        <w:t xml:space="preserve">)                                                                                            (podpis i pieczęć Dyrektora Departamentu </w:t>
      </w:r>
    </w:p>
    <w:p w14:paraId="0E36245A" w14:textId="54F8A4D9" w:rsidR="00D82363" w:rsidRDefault="00D82363" w:rsidP="003F4FA6">
      <w:pPr>
        <w:pStyle w:val="Bezodstpw"/>
        <w:spacing w:after="360" w:line="276" w:lineRule="auto"/>
        <w:rPr>
          <w:rFonts w:ascii="Arial" w:hAnsi="Arial" w:cs="Arial"/>
          <w:sz w:val="16"/>
          <w:szCs w:val="16"/>
        </w:rPr>
      </w:pPr>
      <w:r>
        <w:rPr>
          <w:rFonts w:ascii="Arial" w:hAnsi="Arial" w:cs="Arial"/>
          <w:sz w:val="16"/>
          <w:szCs w:val="16"/>
        </w:rPr>
        <w:t xml:space="preserve">                                                                                                                                                 lub Zastępcy Dyrektora)</w:t>
      </w:r>
    </w:p>
    <w:p w14:paraId="029F6A72" w14:textId="07A333B7" w:rsidR="00AE48C4" w:rsidRPr="00423D6D" w:rsidRDefault="00AE48C4" w:rsidP="002C7D77">
      <w:pPr>
        <w:pStyle w:val="Nagwek3"/>
        <w:spacing w:after="240"/>
        <w:rPr>
          <w:b w:val="0"/>
        </w:rPr>
      </w:pPr>
      <w:r w:rsidRPr="00423D6D">
        <w:lastRenderedPageBreak/>
        <w:t>Załącznik nr 7 do procedury</w:t>
      </w:r>
    </w:p>
    <w:p w14:paraId="74605A88" w14:textId="62DBB0D7" w:rsidR="00AE48C4" w:rsidRDefault="00AE48C4" w:rsidP="00496C1D">
      <w:pPr>
        <w:spacing w:after="240" w:line="276" w:lineRule="auto"/>
        <w:jc w:val="both"/>
        <w:rPr>
          <w:rFonts w:ascii="Arial" w:hAnsi="Arial" w:cs="Arial"/>
          <w:b/>
          <w:bCs/>
          <w:sz w:val="20"/>
          <w:szCs w:val="20"/>
        </w:rPr>
      </w:pPr>
      <w:r w:rsidRPr="00C53CBA">
        <w:rPr>
          <w:rFonts w:ascii="Arial" w:hAnsi="Arial" w:cs="Arial"/>
          <w:b/>
          <w:bCs/>
          <w:sz w:val="20"/>
          <w:szCs w:val="20"/>
        </w:rPr>
        <w:t>Lista sprawdzająca sporządzona w celu udokumentowania wyników kontroli merytorycznej wniosku o przekazanie dopłaty, przeprowadzonej w dniu …..…</w:t>
      </w:r>
      <w:r w:rsidR="00233E4D" w:rsidRPr="00C53CBA">
        <w:rPr>
          <w:rFonts w:ascii="Arial" w:hAnsi="Arial" w:cs="Arial"/>
          <w:b/>
          <w:bCs/>
          <w:sz w:val="20"/>
          <w:szCs w:val="20"/>
        </w:rPr>
        <w:t>………..</w:t>
      </w:r>
      <w:r w:rsidRPr="00C53CBA">
        <w:rPr>
          <w:rFonts w:ascii="Arial" w:hAnsi="Arial" w:cs="Arial"/>
          <w:b/>
          <w:bCs/>
          <w:sz w:val="20"/>
          <w:szCs w:val="20"/>
        </w:rPr>
        <w:t>… r. w zakresie określonym w § 8 ust. 2 pkt 1-3 procedury kontroli wprowadzonej do</w:t>
      </w:r>
      <w:r w:rsidR="00C53CBA">
        <w:rPr>
          <w:rFonts w:ascii="Arial" w:hAnsi="Arial" w:cs="Arial"/>
          <w:b/>
          <w:bCs/>
          <w:sz w:val="20"/>
          <w:szCs w:val="20"/>
        </w:rPr>
        <w:t xml:space="preserve"> </w:t>
      </w:r>
      <w:r w:rsidRPr="00C53CBA">
        <w:rPr>
          <w:rFonts w:ascii="Arial" w:hAnsi="Arial" w:cs="Arial"/>
          <w:b/>
          <w:bCs/>
          <w:sz w:val="20"/>
          <w:szCs w:val="20"/>
        </w:rPr>
        <w:t>stosowania w Urzędzie Marszałkowskim Województwa Podkarpackiego w</w:t>
      </w:r>
      <w:r w:rsidR="00C53CBA">
        <w:rPr>
          <w:rFonts w:ascii="Arial" w:hAnsi="Arial" w:cs="Arial"/>
          <w:b/>
          <w:bCs/>
          <w:sz w:val="20"/>
          <w:szCs w:val="20"/>
        </w:rPr>
        <w:t xml:space="preserve"> </w:t>
      </w:r>
      <w:r w:rsidRPr="00C53CBA">
        <w:rPr>
          <w:rFonts w:ascii="Arial" w:hAnsi="Arial" w:cs="Arial"/>
          <w:b/>
          <w:bCs/>
          <w:sz w:val="20"/>
          <w:szCs w:val="20"/>
        </w:rPr>
        <w:t xml:space="preserve">Rzeszowie zarządzeniem Nr …… /…... Marszałka Województwa Podkarpackiego z dnia ……………. r. </w:t>
      </w:r>
    </w:p>
    <w:p w14:paraId="7B8778E3" w14:textId="77777777" w:rsidR="00AE48C4" w:rsidRPr="00C53CBA" w:rsidRDefault="00AE48C4" w:rsidP="00233E4D">
      <w:pPr>
        <w:pStyle w:val="Akapitzlist"/>
        <w:numPr>
          <w:ilvl w:val="0"/>
          <w:numId w:val="128"/>
        </w:numPr>
        <w:spacing w:after="0" w:line="276" w:lineRule="auto"/>
        <w:ind w:left="284" w:hanging="284"/>
        <w:jc w:val="both"/>
        <w:rPr>
          <w:rFonts w:ascii="Arial" w:hAnsi="Arial" w:cs="Arial"/>
          <w:b/>
          <w:bCs/>
          <w:sz w:val="20"/>
          <w:szCs w:val="20"/>
        </w:rPr>
      </w:pPr>
      <w:bookmarkStart w:id="21" w:name="_Hlk25145978"/>
      <w:r w:rsidRPr="00C53CBA">
        <w:rPr>
          <w:rFonts w:ascii="Arial" w:hAnsi="Arial" w:cs="Arial"/>
          <w:b/>
          <w:bCs/>
          <w:sz w:val="20"/>
          <w:szCs w:val="20"/>
        </w:rPr>
        <w:t>Dane dotyczące kontrolowanego wniosku o przekazanie dopłaty:</w:t>
      </w:r>
    </w:p>
    <w:p w14:paraId="00BC475F" w14:textId="1E0E9F56" w:rsidR="00AE48C4" w:rsidRPr="00C53CBA" w:rsidRDefault="00AE48C4" w:rsidP="00AE48C4">
      <w:pPr>
        <w:spacing w:after="0" w:line="276" w:lineRule="auto"/>
        <w:ind w:left="284"/>
        <w:jc w:val="both"/>
        <w:rPr>
          <w:rFonts w:ascii="Arial" w:hAnsi="Arial" w:cs="Arial"/>
          <w:sz w:val="20"/>
          <w:szCs w:val="20"/>
        </w:rPr>
      </w:pPr>
      <w:r w:rsidRPr="00C53CBA">
        <w:rPr>
          <w:rFonts w:ascii="Arial" w:hAnsi="Arial" w:cs="Arial"/>
          <w:sz w:val="20"/>
          <w:szCs w:val="20"/>
        </w:rPr>
        <w:t>Kontrolą został objęty wniosek o przekazanie dopłaty za miesiąc ... . r. z dnia .…….. r. złożony do Kancelarii Ogólnej Urzędu w dniu ... r. przez przewoźnika ………</w:t>
      </w:r>
      <w:r w:rsidR="00E311EB">
        <w:rPr>
          <w:rFonts w:ascii="Arial" w:hAnsi="Arial" w:cs="Arial"/>
          <w:sz w:val="20"/>
          <w:szCs w:val="20"/>
        </w:rPr>
        <w:t>……………………….</w:t>
      </w:r>
      <w:r w:rsidR="00233E4D" w:rsidRPr="00C53CBA">
        <w:rPr>
          <w:rFonts w:ascii="Arial" w:hAnsi="Arial" w:cs="Arial"/>
          <w:sz w:val="20"/>
          <w:szCs w:val="20"/>
        </w:rPr>
        <w:t>………..</w:t>
      </w:r>
      <w:r w:rsidRPr="00C53CBA">
        <w:rPr>
          <w:rFonts w:ascii="Arial" w:hAnsi="Arial" w:cs="Arial"/>
          <w:sz w:val="20"/>
          <w:szCs w:val="20"/>
        </w:rPr>
        <w:t xml:space="preserve">…………  </w:t>
      </w:r>
    </w:p>
    <w:p w14:paraId="520AA6FB" w14:textId="06BFFBB2" w:rsidR="00AE48C4" w:rsidRPr="00CF0F83" w:rsidRDefault="00AE48C4" w:rsidP="00496C1D">
      <w:pPr>
        <w:spacing w:after="120" w:line="120" w:lineRule="exact"/>
        <w:jc w:val="both"/>
        <w:rPr>
          <w:rFonts w:ascii="Arial" w:hAnsi="Arial" w:cs="Arial"/>
          <w:sz w:val="14"/>
          <w:szCs w:val="14"/>
        </w:rPr>
      </w:pPr>
      <w:r w:rsidRPr="002A6EAA">
        <w:rPr>
          <w:rFonts w:ascii="Arial" w:hAnsi="Arial" w:cs="Arial"/>
          <w:sz w:val="16"/>
          <w:szCs w:val="16"/>
        </w:rPr>
        <w:t xml:space="preserve">       </w:t>
      </w:r>
      <w:r>
        <w:rPr>
          <w:rFonts w:ascii="Arial" w:hAnsi="Arial" w:cs="Arial"/>
          <w:sz w:val="16"/>
          <w:szCs w:val="16"/>
        </w:rPr>
        <w:t xml:space="preserve">                                                                                                                                          </w:t>
      </w:r>
      <w:r w:rsidR="00831E6D">
        <w:rPr>
          <w:rFonts w:ascii="Arial" w:hAnsi="Arial" w:cs="Arial"/>
          <w:sz w:val="16"/>
          <w:szCs w:val="16"/>
        </w:rPr>
        <w:t xml:space="preserve"> </w:t>
      </w:r>
      <w:r>
        <w:rPr>
          <w:rFonts w:ascii="Arial" w:hAnsi="Arial" w:cs="Arial"/>
          <w:sz w:val="16"/>
          <w:szCs w:val="16"/>
        </w:rPr>
        <w:t xml:space="preserve"> </w:t>
      </w:r>
      <w:r w:rsidRPr="00CF0F83">
        <w:rPr>
          <w:rFonts w:ascii="Arial" w:hAnsi="Arial" w:cs="Arial"/>
          <w:sz w:val="14"/>
          <w:szCs w:val="14"/>
        </w:rPr>
        <w:t>(nazwa i adres przewoźnika</w:t>
      </w:r>
      <w:r>
        <w:rPr>
          <w:rFonts w:ascii="Arial" w:hAnsi="Arial" w:cs="Arial"/>
          <w:sz w:val="14"/>
          <w:szCs w:val="14"/>
        </w:rPr>
        <w:t>)</w:t>
      </w:r>
    </w:p>
    <w:p w14:paraId="7DB4D01C" w14:textId="77777777" w:rsidR="00AE48C4" w:rsidRPr="00C53CBA" w:rsidRDefault="00AE48C4" w:rsidP="00496C1D">
      <w:pPr>
        <w:pStyle w:val="Akapitzlist"/>
        <w:numPr>
          <w:ilvl w:val="0"/>
          <w:numId w:val="128"/>
        </w:numPr>
        <w:spacing w:after="120" w:line="276" w:lineRule="auto"/>
        <w:ind w:left="284" w:hanging="284"/>
        <w:contextualSpacing w:val="0"/>
        <w:jc w:val="both"/>
        <w:rPr>
          <w:rFonts w:ascii="Arial" w:hAnsi="Arial" w:cs="Arial"/>
          <w:b/>
          <w:bCs/>
          <w:sz w:val="20"/>
          <w:szCs w:val="20"/>
        </w:rPr>
      </w:pPr>
      <w:r w:rsidRPr="00C53CBA">
        <w:rPr>
          <w:rFonts w:ascii="Arial" w:hAnsi="Arial" w:cs="Arial"/>
          <w:b/>
          <w:bCs/>
          <w:sz w:val="20"/>
          <w:szCs w:val="20"/>
        </w:rPr>
        <w:t>Zakres tematyczny kontroli wniosku o przekazanie dopłaty:</w:t>
      </w:r>
    </w:p>
    <w:bookmarkEnd w:id="21"/>
    <w:p w14:paraId="00CA4BE0" w14:textId="7FEB3D85" w:rsidR="00AE48C4" w:rsidRPr="00496C1D" w:rsidRDefault="00AE48C4" w:rsidP="00496C1D">
      <w:pPr>
        <w:pStyle w:val="Akapitzlist"/>
        <w:numPr>
          <w:ilvl w:val="0"/>
          <w:numId w:val="127"/>
        </w:numPr>
        <w:shd w:val="clear" w:color="auto" w:fill="FFFFFF" w:themeFill="background1"/>
        <w:spacing w:after="120" w:line="276" w:lineRule="auto"/>
        <w:ind w:left="284" w:hanging="284"/>
        <w:contextualSpacing w:val="0"/>
        <w:jc w:val="both"/>
        <w:rPr>
          <w:rFonts w:ascii="Arial" w:hAnsi="Arial" w:cs="Arial"/>
          <w:sz w:val="20"/>
          <w:szCs w:val="20"/>
        </w:rPr>
      </w:pPr>
      <w:r w:rsidRPr="00C53CBA">
        <w:rPr>
          <w:rFonts w:ascii="Arial" w:hAnsi="Arial" w:cs="Arial"/>
          <w:sz w:val="20"/>
          <w:szCs w:val="20"/>
        </w:rPr>
        <w:t>Czy wykazane we wniosku dane są zgodne z danymi odczytanymi przy pomocy programu „Analiza przewozów-rozliczenia” z nośnika elektronicznego zawierającego rozliczenia sprzedaży biletów z</w:t>
      </w:r>
      <w:r w:rsidR="00E311EB">
        <w:rPr>
          <w:rFonts w:ascii="Arial" w:hAnsi="Arial" w:cs="Arial"/>
          <w:sz w:val="20"/>
          <w:szCs w:val="20"/>
        </w:rPr>
        <w:t> </w:t>
      </w:r>
      <w:r w:rsidRPr="00C53CBA">
        <w:rPr>
          <w:rFonts w:ascii="Arial" w:hAnsi="Arial" w:cs="Arial"/>
          <w:sz w:val="20"/>
          <w:szCs w:val="20"/>
        </w:rPr>
        <w:t>ulgami ustawowymi (dotyczy przewoźników stosujących kasy rejestrujące typu „Emar”) lub danymi pozyskanymi z systemu informatycznego stosowanego przez przewoźnika do ewidencjonowania rozliczeń sprzedaży biletów (dotyczy przewoźników stosujących kasy rejestrujące typu „Posnet”)?</w:t>
      </w:r>
    </w:p>
    <w:p w14:paraId="6BCD6E1F" w14:textId="08F58594" w:rsidR="00AE48C4" w:rsidRPr="00106921" w:rsidRDefault="00AE48C4" w:rsidP="00AE48C4">
      <w:pPr>
        <w:pStyle w:val="Akapitzlist"/>
        <w:shd w:val="clear" w:color="auto" w:fill="FFFFFF" w:themeFill="background1"/>
        <w:spacing w:after="0" w:line="276" w:lineRule="auto"/>
        <w:ind w:left="284"/>
        <w:jc w:val="both"/>
        <w:rPr>
          <w:rFonts w:ascii="Arial" w:hAnsi="Arial" w:cs="Arial"/>
          <w:sz w:val="20"/>
          <w:szCs w:val="20"/>
          <w:vertAlign w:val="superscript"/>
        </w:rPr>
      </w:pPr>
      <w:r>
        <w:rPr>
          <w:rFonts w:ascii="Arial" w:hAnsi="Arial" w:cs="Arial"/>
        </w:rPr>
        <w:t xml:space="preserve">                           </w:t>
      </w:r>
      <w:r w:rsidR="00E311EB">
        <w:rPr>
          <w:rFonts w:ascii="Arial" w:hAnsi="Arial" w:cs="Arial"/>
        </w:rPr>
        <w:t xml:space="preserve"> </w:t>
      </w:r>
      <w:r>
        <w:rPr>
          <w:rFonts w:ascii="Arial" w:hAnsi="Arial" w:cs="Arial"/>
        </w:rPr>
        <w:t xml:space="preserve"> </w:t>
      </w:r>
      <w:r w:rsidR="00496C1D">
        <w:rPr>
          <w:rFonts w:ascii="Arial" w:hAnsi="Arial" w:cs="Arial"/>
        </w:rPr>
        <w:t xml:space="preserve"> </w:t>
      </w:r>
      <w:r>
        <w:rPr>
          <w:rFonts w:ascii="Arial" w:hAnsi="Arial" w:cs="Arial"/>
        </w:rPr>
        <w:t xml:space="preserve"> </w:t>
      </w:r>
      <w:r w:rsidRPr="002A6EAA">
        <w:rPr>
          <w:rFonts w:ascii="Arial" w:hAnsi="Arial" w:cs="Arial"/>
          <w:sz w:val="20"/>
          <w:szCs w:val="20"/>
        </w:rPr>
        <w:t xml:space="preserve">Tak     </w:t>
      </w:r>
      <w:r>
        <w:rPr>
          <w:rFonts w:ascii="Arial" w:hAnsi="Arial" w:cs="Arial"/>
        </w:rPr>
        <w:t xml:space="preserve">                              </w:t>
      </w:r>
      <w:r w:rsidR="00B1553E">
        <w:rPr>
          <w:rFonts w:ascii="Arial" w:hAnsi="Arial" w:cs="Arial"/>
        </w:rPr>
        <w:t xml:space="preserve"> </w:t>
      </w:r>
      <w:r>
        <w:rPr>
          <w:rFonts w:ascii="Arial" w:hAnsi="Arial" w:cs="Arial"/>
        </w:rPr>
        <w:t xml:space="preserve">        </w:t>
      </w:r>
      <w:r w:rsidRPr="002A6EAA">
        <w:rPr>
          <w:rFonts w:ascii="Arial" w:hAnsi="Arial" w:cs="Arial"/>
          <w:sz w:val="20"/>
          <w:szCs w:val="20"/>
        </w:rPr>
        <w:t>Nie</w:t>
      </w:r>
      <w:r>
        <w:rPr>
          <w:rFonts w:ascii="Arial" w:hAnsi="Arial" w:cs="Arial"/>
          <w:sz w:val="20"/>
          <w:szCs w:val="20"/>
          <w:vertAlign w:val="superscript"/>
        </w:rPr>
        <w:t>*</w:t>
      </w:r>
    </w:p>
    <w:tbl>
      <w:tblPr>
        <w:tblpPr w:leftFromText="141" w:rightFromText="141" w:vertAnchor="text" w:horzAnchor="page" w:tblpX="3903"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9"/>
      </w:tblGrid>
      <w:tr w:rsidR="00AE48C4" w14:paraId="6A6B1C48" w14:textId="77777777" w:rsidTr="00D336A1">
        <w:trPr>
          <w:trHeight w:hRule="exact" w:val="284"/>
        </w:trPr>
        <w:tc>
          <w:tcPr>
            <w:tcW w:w="279" w:type="dxa"/>
          </w:tcPr>
          <w:p w14:paraId="4306795F" w14:textId="77777777" w:rsidR="00AE48C4" w:rsidRDefault="00AE48C4" w:rsidP="00D336A1">
            <w:pPr>
              <w:pStyle w:val="Akapitzlist"/>
              <w:ind w:left="0"/>
              <w:jc w:val="both"/>
              <w:rPr>
                <w:rFonts w:ascii="Arial" w:hAnsi="Arial" w:cs="Arial"/>
              </w:rPr>
            </w:pPr>
            <w:r>
              <w:rPr>
                <w:rFonts w:ascii="Arial" w:hAnsi="Arial" w:cs="Arial"/>
              </w:rPr>
              <w:t xml:space="preserve">    </w:t>
            </w:r>
          </w:p>
        </w:tc>
      </w:tr>
    </w:tbl>
    <w:tbl>
      <w:tblPr>
        <w:tblpPr w:leftFromText="141" w:rightFromText="141" w:vertAnchor="text" w:horzAnchor="page" w:tblpX="7072"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9"/>
      </w:tblGrid>
      <w:tr w:rsidR="00AE48C4" w14:paraId="7F9163D3" w14:textId="77777777" w:rsidTr="00D336A1">
        <w:trPr>
          <w:trHeight w:hRule="exact" w:val="292"/>
        </w:trPr>
        <w:tc>
          <w:tcPr>
            <w:tcW w:w="279" w:type="dxa"/>
          </w:tcPr>
          <w:p w14:paraId="2A28F024" w14:textId="77777777" w:rsidR="00AE48C4" w:rsidRDefault="00AE48C4" w:rsidP="00D336A1">
            <w:pPr>
              <w:pStyle w:val="Akapitzlist"/>
              <w:ind w:left="0"/>
              <w:jc w:val="both"/>
              <w:rPr>
                <w:rFonts w:ascii="Arial" w:hAnsi="Arial" w:cs="Arial"/>
              </w:rPr>
            </w:pPr>
          </w:p>
        </w:tc>
      </w:tr>
    </w:tbl>
    <w:p w14:paraId="7587EAB7" w14:textId="77777777" w:rsidR="00AE48C4" w:rsidRDefault="00AE48C4" w:rsidP="00AE48C4">
      <w:pPr>
        <w:spacing w:after="0" w:line="120" w:lineRule="exact"/>
        <w:ind w:firstLine="284"/>
        <w:jc w:val="center"/>
        <w:rPr>
          <w:rFonts w:ascii="Arial" w:hAnsi="Arial" w:cs="Arial"/>
          <w:sz w:val="14"/>
          <w:szCs w:val="14"/>
          <w:vertAlign w:val="superscript"/>
        </w:rPr>
      </w:pPr>
    </w:p>
    <w:p w14:paraId="7A445FEB" w14:textId="3A050040" w:rsidR="00AE48C4" w:rsidRPr="00EB4940" w:rsidRDefault="00AE48C4" w:rsidP="00831E6D">
      <w:pPr>
        <w:spacing w:after="0" w:line="276" w:lineRule="auto"/>
        <w:ind w:firstLine="284"/>
        <w:rPr>
          <w:rFonts w:ascii="Arial" w:hAnsi="Arial" w:cs="Arial"/>
          <w:sz w:val="20"/>
          <w:szCs w:val="20"/>
        </w:rPr>
      </w:pPr>
      <w:r w:rsidRPr="00EB4940">
        <w:rPr>
          <w:rFonts w:ascii="Arial" w:hAnsi="Arial" w:cs="Arial"/>
          <w:sz w:val="20"/>
          <w:szCs w:val="20"/>
        </w:rPr>
        <w:t>………………………………………………………………………………………………………….……</w:t>
      </w:r>
      <w:r>
        <w:rPr>
          <w:rFonts w:ascii="Arial" w:hAnsi="Arial" w:cs="Arial"/>
          <w:sz w:val="20"/>
          <w:szCs w:val="20"/>
        </w:rPr>
        <w:t>…</w:t>
      </w:r>
      <w:r w:rsidR="00233E4D">
        <w:rPr>
          <w:rFonts w:ascii="Arial" w:hAnsi="Arial" w:cs="Arial"/>
          <w:sz w:val="20"/>
          <w:szCs w:val="20"/>
        </w:rPr>
        <w:t>…</w:t>
      </w:r>
      <w:r>
        <w:rPr>
          <w:rFonts w:ascii="Arial" w:hAnsi="Arial" w:cs="Arial"/>
          <w:sz w:val="20"/>
          <w:szCs w:val="20"/>
        </w:rPr>
        <w:t>…</w:t>
      </w:r>
    </w:p>
    <w:p w14:paraId="510E0C5D" w14:textId="77777777" w:rsidR="00E311EB" w:rsidRPr="00EB4940" w:rsidRDefault="00E311EB" w:rsidP="00E311EB">
      <w:pPr>
        <w:spacing w:after="0" w:line="276" w:lineRule="auto"/>
        <w:ind w:firstLine="284"/>
        <w:rPr>
          <w:rFonts w:ascii="Arial" w:hAnsi="Arial" w:cs="Arial"/>
          <w:sz w:val="20"/>
          <w:szCs w:val="20"/>
        </w:rPr>
      </w:pPr>
      <w:r w:rsidRPr="00EB4940">
        <w:rPr>
          <w:rFonts w:ascii="Arial" w:hAnsi="Arial" w:cs="Arial"/>
          <w:sz w:val="20"/>
          <w:szCs w:val="20"/>
        </w:rPr>
        <w:t>………………………………………………………………………………………………………….……</w:t>
      </w:r>
      <w:r>
        <w:rPr>
          <w:rFonts w:ascii="Arial" w:hAnsi="Arial" w:cs="Arial"/>
          <w:sz w:val="20"/>
          <w:szCs w:val="20"/>
        </w:rPr>
        <w:t>………</w:t>
      </w:r>
    </w:p>
    <w:p w14:paraId="2C20BAE0" w14:textId="6CE758E3" w:rsidR="00AE48C4" w:rsidRPr="00EB4940" w:rsidRDefault="00AE48C4" w:rsidP="00831E6D">
      <w:pPr>
        <w:spacing w:after="0" w:line="276" w:lineRule="auto"/>
        <w:ind w:firstLine="284"/>
        <w:rPr>
          <w:rFonts w:ascii="Arial" w:hAnsi="Arial" w:cs="Arial"/>
          <w:sz w:val="20"/>
          <w:szCs w:val="20"/>
        </w:rPr>
      </w:pPr>
      <w:r w:rsidRPr="00EB4940">
        <w:rPr>
          <w:rFonts w:ascii="Arial" w:hAnsi="Arial" w:cs="Arial"/>
          <w:sz w:val="20"/>
          <w:szCs w:val="20"/>
        </w:rPr>
        <w:t>………………………………………………………………………………………………………………</w:t>
      </w:r>
      <w:r>
        <w:rPr>
          <w:rFonts w:ascii="Arial" w:hAnsi="Arial" w:cs="Arial"/>
          <w:sz w:val="20"/>
          <w:szCs w:val="20"/>
        </w:rPr>
        <w:t>…</w:t>
      </w:r>
      <w:r w:rsidR="00233E4D">
        <w:rPr>
          <w:rFonts w:ascii="Arial" w:hAnsi="Arial" w:cs="Arial"/>
          <w:sz w:val="20"/>
          <w:szCs w:val="20"/>
        </w:rPr>
        <w:t>.</w:t>
      </w:r>
      <w:r>
        <w:rPr>
          <w:rFonts w:ascii="Arial" w:hAnsi="Arial" w:cs="Arial"/>
          <w:sz w:val="20"/>
          <w:szCs w:val="20"/>
        </w:rPr>
        <w:t>……</w:t>
      </w:r>
    </w:p>
    <w:p w14:paraId="6B346352" w14:textId="39836FC3" w:rsidR="00AE48C4" w:rsidRPr="00496C1D" w:rsidRDefault="00AE48C4" w:rsidP="00496C1D">
      <w:pPr>
        <w:spacing w:after="120" w:line="276" w:lineRule="auto"/>
        <w:ind w:firstLine="284"/>
        <w:jc w:val="center"/>
        <w:rPr>
          <w:rFonts w:ascii="Arial" w:hAnsi="Arial" w:cs="Arial"/>
          <w:sz w:val="14"/>
          <w:szCs w:val="14"/>
        </w:rPr>
      </w:pPr>
      <w:r w:rsidRPr="00106921">
        <w:rPr>
          <w:rFonts w:ascii="Arial" w:hAnsi="Arial" w:cs="Arial"/>
          <w:sz w:val="14"/>
          <w:szCs w:val="14"/>
          <w:vertAlign w:val="superscript"/>
        </w:rPr>
        <w:t>*</w:t>
      </w:r>
      <w:r w:rsidRPr="00106921">
        <w:rPr>
          <w:rFonts w:ascii="Arial" w:hAnsi="Arial" w:cs="Arial"/>
          <w:sz w:val="14"/>
          <w:szCs w:val="14"/>
        </w:rPr>
        <w:t>należy w</w:t>
      </w:r>
      <w:r>
        <w:rPr>
          <w:rFonts w:ascii="Arial" w:hAnsi="Arial" w:cs="Arial"/>
          <w:sz w:val="14"/>
          <w:szCs w:val="14"/>
        </w:rPr>
        <w:t>skazać na czym polega niezgodność danych</w:t>
      </w:r>
      <w:r w:rsidRPr="00106921">
        <w:rPr>
          <w:rFonts w:ascii="Arial" w:hAnsi="Arial" w:cs="Arial"/>
          <w:sz w:val="14"/>
          <w:szCs w:val="14"/>
        </w:rPr>
        <w:t xml:space="preserve"> </w:t>
      </w:r>
      <w:r>
        <w:rPr>
          <w:rFonts w:ascii="Arial" w:hAnsi="Arial" w:cs="Arial"/>
          <w:sz w:val="14"/>
          <w:szCs w:val="14"/>
        </w:rPr>
        <w:t>oraz</w:t>
      </w:r>
      <w:r w:rsidRPr="00106921">
        <w:rPr>
          <w:rFonts w:ascii="Arial" w:hAnsi="Arial" w:cs="Arial"/>
          <w:sz w:val="14"/>
          <w:szCs w:val="14"/>
        </w:rPr>
        <w:t xml:space="preserve"> opisać działania</w:t>
      </w:r>
      <w:r>
        <w:rPr>
          <w:rFonts w:ascii="Arial" w:hAnsi="Arial" w:cs="Arial"/>
          <w:sz w:val="14"/>
          <w:szCs w:val="14"/>
        </w:rPr>
        <w:t xml:space="preserve">, jakie zostaną podjęte </w:t>
      </w:r>
      <w:r w:rsidRPr="00106921">
        <w:rPr>
          <w:rFonts w:ascii="Arial" w:hAnsi="Arial" w:cs="Arial"/>
          <w:sz w:val="14"/>
          <w:szCs w:val="14"/>
        </w:rPr>
        <w:t>w celu usunięcia uchybienia</w:t>
      </w:r>
    </w:p>
    <w:p w14:paraId="4432B860" w14:textId="29D70F8A" w:rsidR="00DC38C0" w:rsidRPr="00496C1D" w:rsidRDefault="00AE48C4" w:rsidP="00496C1D">
      <w:pPr>
        <w:pStyle w:val="Akapitzlist"/>
        <w:numPr>
          <w:ilvl w:val="0"/>
          <w:numId w:val="127"/>
        </w:numPr>
        <w:shd w:val="clear" w:color="auto" w:fill="FFFFFF" w:themeFill="background1"/>
        <w:spacing w:after="120" w:line="276" w:lineRule="auto"/>
        <w:ind w:left="284" w:hanging="284"/>
        <w:contextualSpacing w:val="0"/>
        <w:jc w:val="both"/>
        <w:rPr>
          <w:rFonts w:ascii="Arial" w:hAnsi="Arial" w:cs="Arial"/>
          <w:sz w:val="20"/>
          <w:szCs w:val="20"/>
        </w:rPr>
      </w:pPr>
      <w:r w:rsidRPr="00C53CBA">
        <w:rPr>
          <w:rFonts w:ascii="Arial" w:hAnsi="Arial" w:cs="Arial"/>
          <w:sz w:val="20"/>
          <w:szCs w:val="20"/>
        </w:rPr>
        <w:t xml:space="preserve">Czy kontrola danych dotyczących </w:t>
      </w:r>
      <w:bookmarkStart w:id="22" w:name="_Hlk24972737"/>
      <w:r w:rsidRPr="00C53CBA">
        <w:rPr>
          <w:rFonts w:ascii="Arial" w:hAnsi="Arial" w:cs="Arial"/>
          <w:sz w:val="20"/>
          <w:szCs w:val="20"/>
        </w:rPr>
        <w:t xml:space="preserve">sprzedaży biletów z ulgami </w:t>
      </w:r>
      <w:bookmarkEnd w:id="22"/>
      <w:r w:rsidRPr="00C53CBA">
        <w:rPr>
          <w:rFonts w:ascii="Arial" w:hAnsi="Arial" w:cs="Arial"/>
          <w:sz w:val="20"/>
          <w:szCs w:val="20"/>
        </w:rPr>
        <w:t>ustawowymi odczytanych z</w:t>
      </w:r>
      <w:r w:rsidR="00E311EB">
        <w:rPr>
          <w:rFonts w:ascii="Arial" w:hAnsi="Arial" w:cs="Arial"/>
          <w:sz w:val="20"/>
          <w:szCs w:val="20"/>
        </w:rPr>
        <w:t xml:space="preserve"> </w:t>
      </w:r>
      <w:r w:rsidRPr="00C53CBA">
        <w:rPr>
          <w:rFonts w:ascii="Arial" w:hAnsi="Arial" w:cs="Arial"/>
          <w:sz w:val="20"/>
          <w:szCs w:val="20"/>
        </w:rPr>
        <w:t>nośnika elektronicznego przy pomocy programu „Analiza przewozów-rozliczenia” wykazała prawidłową sprzedaż przez przewoźnika biletów jednorazowych z ulgami ustawowymi dla przewodników lub opiekunów osób ustawowo uprawnionych do ulgowych przejazdów środkami publicznego transportu zbiorowego autobusowego?</w:t>
      </w:r>
    </w:p>
    <w:tbl>
      <w:tblPr>
        <w:tblpPr w:leftFromText="141" w:rightFromText="141" w:vertAnchor="text" w:horzAnchor="page" w:tblpX="3901" w:tblpY="4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9"/>
      </w:tblGrid>
      <w:tr w:rsidR="00AE48C4" w14:paraId="0CDAB525" w14:textId="77777777" w:rsidTr="00D336A1">
        <w:trPr>
          <w:trHeight w:hRule="exact" w:val="284"/>
        </w:trPr>
        <w:tc>
          <w:tcPr>
            <w:tcW w:w="279" w:type="dxa"/>
          </w:tcPr>
          <w:p w14:paraId="4E96DE4B" w14:textId="77777777" w:rsidR="00AE48C4" w:rsidRDefault="00AE48C4" w:rsidP="00D336A1">
            <w:pPr>
              <w:pStyle w:val="Akapitzlist"/>
              <w:shd w:val="clear" w:color="auto" w:fill="FFFFFF" w:themeFill="background1"/>
              <w:ind w:left="0"/>
              <w:jc w:val="both"/>
              <w:rPr>
                <w:rFonts w:ascii="Arial" w:hAnsi="Arial" w:cs="Arial"/>
              </w:rPr>
            </w:pPr>
            <w:r>
              <w:rPr>
                <w:rFonts w:ascii="Arial" w:hAnsi="Arial" w:cs="Arial"/>
              </w:rPr>
              <w:t xml:space="preserve">    </w:t>
            </w:r>
          </w:p>
        </w:tc>
      </w:tr>
    </w:tbl>
    <w:tbl>
      <w:tblPr>
        <w:tblpPr w:leftFromText="141" w:rightFromText="141" w:vertAnchor="text" w:horzAnchor="page" w:tblpX="7094" w:tblpY="3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9"/>
      </w:tblGrid>
      <w:tr w:rsidR="00AE48C4" w14:paraId="436E68BD" w14:textId="77777777" w:rsidTr="00D336A1">
        <w:trPr>
          <w:trHeight w:hRule="exact" w:val="284"/>
        </w:trPr>
        <w:tc>
          <w:tcPr>
            <w:tcW w:w="279" w:type="dxa"/>
          </w:tcPr>
          <w:p w14:paraId="3D641460" w14:textId="77777777" w:rsidR="00AE48C4" w:rsidRDefault="00AE48C4" w:rsidP="00D336A1">
            <w:pPr>
              <w:pStyle w:val="Akapitzlist"/>
              <w:shd w:val="clear" w:color="auto" w:fill="FFFFFF" w:themeFill="background1"/>
              <w:ind w:left="0"/>
              <w:jc w:val="both"/>
              <w:rPr>
                <w:rFonts w:ascii="Arial" w:hAnsi="Arial" w:cs="Arial"/>
              </w:rPr>
            </w:pPr>
            <w:r>
              <w:rPr>
                <w:rFonts w:ascii="Arial" w:hAnsi="Arial" w:cs="Arial"/>
              </w:rPr>
              <w:t xml:space="preserve">    </w:t>
            </w:r>
          </w:p>
        </w:tc>
      </w:tr>
    </w:tbl>
    <w:p w14:paraId="20235A8C" w14:textId="3A7BFA26" w:rsidR="00AE48C4" w:rsidRPr="00496C1D" w:rsidRDefault="00AE48C4" w:rsidP="00496C1D">
      <w:pPr>
        <w:pStyle w:val="Akapitzlist"/>
        <w:shd w:val="clear" w:color="auto" w:fill="FFFFFF" w:themeFill="background1"/>
        <w:tabs>
          <w:tab w:val="left" w:pos="6096"/>
        </w:tabs>
        <w:spacing w:before="120" w:after="0" w:line="276" w:lineRule="auto"/>
        <w:ind w:left="284"/>
        <w:jc w:val="both"/>
        <w:rPr>
          <w:rFonts w:ascii="Arial" w:hAnsi="Arial" w:cs="Arial"/>
          <w:sz w:val="20"/>
          <w:szCs w:val="20"/>
          <w:vertAlign w:val="superscript"/>
        </w:rPr>
      </w:pPr>
      <w:r>
        <w:rPr>
          <w:rFonts w:ascii="Arial" w:hAnsi="Arial" w:cs="Arial"/>
        </w:rPr>
        <w:t xml:space="preserve">                              </w:t>
      </w:r>
      <w:r w:rsidR="00E311EB">
        <w:rPr>
          <w:rFonts w:ascii="Arial" w:hAnsi="Arial" w:cs="Arial"/>
        </w:rPr>
        <w:t xml:space="preserve"> </w:t>
      </w:r>
      <w:r w:rsidRPr="002A6EAA">
        <w:rPr>
          <w:rFonts w:ascii="Arial" w:hAnsi="Arial" w:cs="Arial"/>
          <w:sz w:val="20"/>
          <w:szCs w:val="20"/>
        </w:rPr>
        <w:t xml:space="preserve">Tak                                 </w:t>
      </w:r>
      <w:r>
        <w:rPr>
          <w:rFonts w:ascii="Arial" w:hAnsi="Arial" w:cs="Arial"/>
          <w:sz w:val="20"/>
          <w:szCs w:val="20"/>
        </w:rPr>
        <w:t xml:space="preserve"> </w:t>
      </w:r>
      <w:r w:rsidRPr="002A6EAA">
        <w:rPr>
          <w:rFonts w:ascii="Arial" w:hAnsi="Arial" w:cs="Arial"/>
          <w:sz w:val="20"/>
          <w:szCs w:val="20"/>
        </w:rPr>
        <w:t xml:space="preserve">           </w:t>
      </w:r>
      <w:r>
        <w:rPr>
          <w:rFonts w:ascii="Arial" w:hAnsi="Arial" w:cs="Arial"/>
          <w:sz w:val="20"/>
          <w:szCs w:val="20"/>
        </w:rPr>
        <w:t xml:space="preserve">  </w:t>
      </w:r>
      <w:r w:rsidR="00B1553E">
        <w:rPr>
          <w:rFonts w:ascii="Arial" w:hAnsi="Arial" w:cs="Arial"/>
          <w:sz w:val="20"/>
          <w:szCs w:val="20"/>
        </w:rPr>
        <w:t xml:space="preserve"> </w:t>
      </w:r>
      <w:r>
        <w:rPr>
          <w:rFonts w:ascii="Arial" w:hAnsi="Arial" w:cs="Arial"/>
          <w:sz w:val="20"/>
          <w:szCs w:val="20"/>
        </w:rPr>
        <w:t xml:space="preserve">   </w:t>
      </w:r>
      <w:r w:rsidRPr="002A6EAA">
        <w:rPr>
          <w:rFonts w:ascii="Arial" w:hAnsi="Arial" w:cs="Arial"/>
          <w:sz w:val="20"/>
          <w:szCs w:val="20"/>
        </w:rPr>
        <w:t xml:space="preserve"> Nie</w:t>
      </w:r>
    </w:p>
    <w:p w14:paraId="1ACECA45" w14:textId="77777777" w:rsidR="00831E6D" w:rsidRDefault="00831E6D" w:rsidP="00831E6D">
      <w:pPr>
        <w:spacing w:line="80" w:lineRule="exact"/>
        <w:jc w:val="both"/>
        <w:rPr>
          <w:rFonts w:ascii="Arial" w:hAnsi="Arial" w:cs="Arial"/>
        </w:rPr>
      </w:pPr>
    </w:p>
    <w:p w14:paraId="74AAAEE4" w14:textId="77777777" w:rsidR="00AE48C4" w:rsidRDefault="00AE48C4" w:rsidP="00AE48C4">
      <w:pPr>
        <w:spacing w:after="0" w:line="40" w:lineRule="exact"/>
        <w:ind w:firstLine="284"/>
        <w:rPr>
          <w:rFonts w:ascii="Arial" w:hAnsi="Arial" w:cs="Arial"/>
          <w:sz w:val="16"/>
          <w:szCs w:val="16"/>
        </w:rPr>
      </w:pPr>
      <w:r w:rsidRPr="0033156C">
        <w:rPr>
          <w:rFonts w:ascii="Arial" w:hAnsi="Arial" w:cs="Arial"/>
          <w:sz w:val="16"/>
          <w:szCs w:val="16"/>
        </w:rPr>
        <w:t xml:space="preserve">                             </w:t>
      </w:r>
      <w:r>
        <w:rPr>
          <w:rFonts w:ascii="Arial" w:hAnsi="Arial" w:cs="Arial"/>
          <w:sz w:val="16"/>
          <w:szCs w:val="16"/>
        </w:rPr>
        <w:t xml:space="preserve">                              </w:t>
      </w:r>
      <w:r w:rsidRPr="0033156C">
        <w:rPr>
          <w:rFonts w:ascii="Arial" w:hAnsi="Arial" w:cs="Arial"/>
          <w:sz w:val="16"/>
          <w:szCs w:val="16"/>
        </w:rPr>
        <w:t xml:space="preserve">  </w:t>
      </w:r>
    </w:p>
    <w:p w14:paraId="0D41C478" w14:textId="4AD4BDD9" w:rsidR="00DC38C0" w:rsidRPr="00496C1D" w:rsidRDefault="00AE48C4" w:rsidP="00496C1D">
      <w:pPr>
        <w:pStyle w:val="Akapitzlist"/>
        <w:numPr>
          <w:ilvl w:val="0"/>
          <w:numId w:val="127"/>
        </w:numPr>
        <w:shd w:val="clear" w:color="auto" w:fill="FFFFFF" w:themeFill="background1"/>
        <w:spacing w:before="120" w:after="120" w:line="259" w:lineRule="auto"/>
        <w:ind w:left="284" w:hanging="284"/>
        <w:contextualSpacing w:val="0"/>
        <w:jc w:val="both"/>
        <w:rPr>
          <w:rFonts w:ascii="Arial" w:hAnsi="Arial" w:cs="Arial"/>
          <w:sz w:val="20"/>
          <w:szCs w:val="20"/>
        </w:rPr>
      </w:pPr>
      <w:bookmarkStart w:id="23" w:name="_Hlk24968758"/>
      <w:r w:rsidRPr="00C53CBA">
        <w:rPr>
          <w:rFonts w:ascii="Arial" w:hAnsi="Arial" w:cs="Arial"/>
          <w:sz w:val="20"/>
          <w:szCs w:val="20"/>
        </w:rPr>
        <w:t xml:space="preserve">Czy wykazane we wniosku bilety z ulgami ustawowymi zostały sprzedane przez przewoźnika na przejazdy zrealizowane na podstawie ważnych zezwoleń na wykonywanie regularnych przewozów osób w krajowym transporcie drogowym wyszczególnionych w obowiązującym „Wykazie zezwoleń” (ważny od dnia … r.) stanowiącym załącznik nr 4 do Umowy Nr </w:t>
      </w:r>
      <w:r w:rsidR="004872AC" w:rsidRPr="00C53CBA">
        <w:rPr>
          <w:rFonts w:ascii="Arial" w:hAnsi="Arial" w:cs="Arial"/>
          <w:sz w:val="20"/>
          <w:szCs w:val="20"/>
        </w:rPr>
        <w:t>……</w:t>
      </w:r>
      <w:r w:rsidRPr="00C53CBA">
        <w:rPr>
          <w:rFonts w:ascii="Arial" w:hAnsi="Arial" w:cs="Arial"/>
          <w:sz w:val="20"/>
          <w:szCs w:val="20"/>
        </w:rPr>
        <w:t xml:space="preserve">…. z dnia ….. r. określającej zasady przekazywania przewoźnikom dopłat? </w:t>
      </w:r>
    </w:p>
    <w:p w14:paraId="3E508D02" w14:textId="5153938E" w:rsidR="00AE48C4" w:rsidRPr="002A6EAA" w:rsidRDefault="00AE48C4" w:rsidP="00AE48C4">
      <w:pPr>
        <w:pStyle w:val="Akapitzlist"/>
        <w:spacing w:after="0" w:line="276" w:lineRule="auto"/>
        <w:ind w:left="284"/>
        <w:jc w:val="both"/>
        <w:rPr>
          <w:rFonts w:ascii="Arial" w:hAnsi="Arial" w:cs="Arial"/>
          <w:sz w:val="20"/>
          <w:szCs w:val="20"/>
        </w:rPr>
      </w:pPr>
      <w:r w:rsidRPr="002A6EAA">
        <w:rPr>
          <w:rFonts w:ascii="Arial" w:hAnsi="Arial" w:cs="Arial"/>
          <w:sz w:val="20"/>
          <w:szCs w:val="20"/>
        </w:rPr>
        <w:t xml:space="preserve">                                 </w:t>
      </w:r>
      <w:r>
        <w:rPr>
          <w:rFonts w:ascii="Arial" w:hAnsi="Arial" w:cs="Arial"/>
          <w:sz w:val="20"/>
          <w:szCs w:val="20"/>
        </w:rPr>
        <w:t xml:space="preserve">     </w:t>
      </w:r>
      <w:r w:rsidRPr="002A6EAA">
        <w:rPr>
          <w:rFonts w:ascii="Arial" w:hAnsi="Arial" w:cs="Arial"/>
          <w:sz w:val="20"/>
          <w:szCs w:val="20"/>
        </w:rPr>
        <w:t xml:space="preserve">Tak                             </w:t>
      </w:r>
      <w:r w:rsidR="00831E6D">
        <w:rPr>
          <w:rFonts w:ascii="Arial" w:hAnsi="Arial" w:cs="Arial"/>
          <w:sz w:val="20"/>
          <w:szCs w:val="20"/>
        </w:rPr>
        <w:t xml:space="preserve"> </w:t>
      </w:r>
      <w:r w:rsidRPr="002A6EAA">
        <w:rPr>
          <w:rFonts w:ascii="Arial" w:hAnsi="Arial" w:cs="Arial"/>
          <w:sz w:val="20"/>
          <w:szCs w:val="20"/>
        </w:rPr>
        <w:t xml:space="preserve">             </w:t>
      </w:r>
      <w:r>
        <w:rPr>
          <w:rFonts w:ascii="Arial" w:hAnsi="Arial" w:cs="Arial"/>
          <w:sz w:val="20"/>
          <w:szCs w:val="20"/>
        </w:rPr>
        <w:t xml:space="preserve">       </w:t>
      </w:r>
      <w:r w:rsidRPr="002A6EAA">
        <w:rPr>
          <w:rFonts w:ascii="Arial" w:hAnsi="Arial" w:cs="Arial"/>
          <w:sz w:val="20"/>
          <w:szCs w:val="20"/>
        </w:rPr>
        <w:t xml:space="preserve"> </w:t>
      </w:r>
      <w:r>
        <w:rPr>
          <w:rFonts w:ascii="Arial" w:hAnsi="Arial" w:cs="Arial"/>
          <w:sz w:val="20"/>
          <w:szCs w:val="20"/>
        </w:rPr>
        <w:t xml:space="preserve"> </w:t>
      </w:r>
      <w:r w:rsidRPr="002A6EAA">
        <w:rPr>
          <w:rFonts w:ascii="Arial" w:hAnsi="Arial" w:cs="Arial"/>
          <w:sz w:val="20"/>
          <w:szCs w:val="20"/>
        </w:rPr>
        <w:t>Nie</w:t>
      </w:r>
      <w:r>
        <w:rPr>
          <w:rFonts w:ascii="Arial" w:hAnsi="Arial" w:cs="Arial"/>
          <w:sz w:val="20"/>
          <w:szCs w:val="20"/>
          <w:vertAlign w:val="superscript"/>
        </w:rPr>
        <w:t>*</w:t>
      </w:r>
      <w:r>
        <w:rPr>
          <w:rFonts w:ascii="Arial" w:hAnsi="Arial" w:cs="Arial"/>
          <w:sz w:val="20"/>
          <w:szCs w:val="20"/>
        </w:rPr>
        <w:t xml:space="preserve"> </w:t>
      </w:r>
    </w:p>
    <w:tbl>
      <w:tblPr>
        <w:tblpPr w:leftFromText="141" w:rightFromText="141" w:vertAnchor="text" w:horzAnchor="page" w:tblpX="3903"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9"/>
      </w:tblGrid>
      <w:tr w:rsidR="00AE48C4" w14:paraId="784D0D38" w14:textId="77777777" w:rsidTr="00D336A1">
        <w:trPr>
          <w:trHeight w:hRule="exact" w:val="284"/>
        </w:trPr>
        <w:tc>
          <w:tcPr>
            <w:tcW w:w="279" w:type="dxa"/>
          </w:tcPr>
          <w:p w14:paraId="333E4E42" w14:textId="77777777" w:rsidR="00AE48C4" w:rsidRDefault="00AE48C4" w:rsidP="00D336A1">
            <w:pPr>
              <w:pStyle w:val="Akapitzlist"/>
              <w:ind w:left="0"/>
              <w:jc w:val="both"/>
              <w:rPr>
                <w:rFonts w:ascii="Arial" w:hAnsi="Arial" w:cs="Arial"/>
              </w:rPr>
            </w:pPr>
            <w:r>
              <w:rPr>
                <w:rFonts w:ascii="Arial" w:hAnsi="Arial" w:cs="Arial"/>
              </w:rPr>
              <w:t xml:space="preserve">    </w:t>
            </w:r>
          </w:p>
        </w:tc>
      </w:tr>
    </w:tbl>
    <w:tbl>
      <w:tblPr>
        <w:tblpPr w:leftFromText="141" w:rightFromText="141" w:vertAnchor="text" w:horzAnchor="page" w:tblpX="7120"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9"/>
      </w:tblGrid>
      <w:tr w:rsidR="00AE48C4" w14:paraId="27B502BF" w14:textId="77777777" w:rsidTr="00D336A1">
        <w:trPr>
          <w:trHeight w:hRule="exact" w:val="292"/>
        </w:trPr>
        <w:tc>
          <w:tcPr>
            <w:tcW w:w="279" w:type="dxa"/>
          </w:tcPr>
          <w:p w14:paraId="3F0115FB" w14:textId="77777777" w:rsidR="00AE48C4" w:rsidRDefault="00AE48C4" w:rsidP="00D336A1">
            <w:pPr>
              <w:pStyle w:val="Akapitzlist"/>
              <w:ind w:left="0"/>
              <w:jc w:val="both"/>
              <w:rPr>
                <w:rFonts w:ascii="Arial" w:hAnsi="Arial" w:cs="Arial"/>
              </w:rPr>
            </w:pPr>
          </w:p>
        </w:tc>
      </w:tr>
    </w:tbl>
    <w:p w14:paraId="22FD1A03" w14:textId="41E60888" w:rsidR="00E311EB" w:rsidRPr="00EB4940" w:rsidRDefault="00E311EB" w:rsidP="00E311EB">
      <w:pPr>
        <w:spacing w:after="0" w:line="276" w:lineRule="auto"/>
        <w:ind w:firstLine="284"/>
        <w:rPr>
          <w:rFonts w:ascii="Arial" w:hAnsi="Arial" w:cs="Arial"/>
          <w:sz w:val="20"/>
          <w:szCs w:val="20"/>
        </w:rPr>
      </w:pPr>
      <w:r w:rsidRPr="00EB4940">
        <w:rPr>
          <w:rFonts w:ascii="Arial" w:hAnsi="Arial" w:cs="Arial"/>
          <w:sz w:val="20"/>
          <w:szCs w:val="20"/>
        </w:rPr>
        <w:t>………………………………………………………………………………………………………….……</w:t>
      </w:r>
      <w:r>
        <w:rPr>
          <w:rFonts w:ascii="Arial" w:hAnsi="Arial" w:cs="Arial"/>
          <w:sz w:val="20"/>
          <w:szCs w:val="20"/>
        </w:rPr>
        <w:t>………</w:t>
      </w:r>
    </w:p>
    <w:p w14:paraId="03C46A23" w14:textId="59525267" w:rsidR="00AE48C4" w:rsidRPr="00BD5484" w:rsidRDefault="00AE48C4" w:rsidP="00831E6D">
      <w:pPr>
        <w:spacing w:after="0" w:line="276" w:lineRule="auto"/>
        <w:ind w:firstLine="284"/>
        <w:rPr>
          <w:rFonts w:ascii="Arial" w:hAnsi="Arial" w:cs="Arial"/>
          <w:sz w:val="20"/>
          <w:szCs w:val="20"/>
        </w:rPr>
      </w:pPr>
      <w:r w:rsidRPr="00BD5484">
        <w:rPr>
          <w:rFonts w:ascii="Arial" w:hAnsi="Arial" w:cs="Arial"/>
          <w:sz w:val="20"/>
          <w:szCs w:val="20"/>
        </w:rPr>
        <w:t>…………………………………………………………………………………………………</w:t>
      </w:r>
      <w:r w:rsidR="00496C1D">
        <w:rPr>
          <w:rFonts w:ascii="Arial" w:hAnsi="Arial" w:cs="Arial"/>
          <w:sz w:val="20"/>
          <w:szCs w:val="20"/>
        </w:rPr>
        <w:t>.</w:t>
      </w:r>
      <w:r w:rsidRPr="00BD5484">
        <w:rPr>
          <w:rFonts w:ascii="Arial" w:hAnsi="Arial" w:cs="Arial"/>
          <w:sz w:val="20"/>
          <w:szCs w:val="20"/>
        </w:rPr>
        <w:t>..…………</w:t>
      </w:r>
      <w:r>
        <w:rPr>
          <w:rFonts w:ascii="Arial" w:hAnsi="Arial" w:cs="Arial"/>
          <w:sz w:val="20"/>
          <w:szCs w:val="20"/>
        </w:rPr>
        <w:t>……..…</w:t>
      </w:r>
    </w:p>
    <w:p w14:paraId="682014F7" w14:textId="38E96CF7" w:rsidR="00AE48C4" w:rsidRPr="00496C1D" w:rsidRDefault="00AE48C4" w:rsidP="00496C1D">
      <w:pPr>
        <w:spacing w:after="0" w:line="276" w:lineRule="auto"/>
        <w:ind w:firstLine="284"/>
        <w:rPr>
          <w:rFonts w:ascii="Arial" w:hAnsi="Arial" w:cs="Arial"/>
          <w:sz w:val="20"/>
          <w:szCs w:val="20"/>
        </w:rPr>
      </w:pPr>
      <w:r w:rsidRPr="00BD5484">
        <w:rPr>
          <w:rFonts w:ascii="Arial" w:hAnsi="Arial" w:cs="Arial"/>
          <w:sz w:val="20"/>
          <w:szCs w:val="20"/>
        </w:rPr>
        <w:t>………………………………………………………………………</w:t>
      </w:r>
      <w:r w:rsidR="00496C1D">
        <w:rPr>
          <w:rFonts w:ascii="Arial" w:hAnsi="Arial" w:cs="Arial"/>
          <w:sz w:val="20"/>
          <w:szCs w:val="20"/>
        </w:rPr>
        <w:t>..</w:t>
      </w:r>
      <w:r w:rsidRPr="00BD5484">
        <w:rPr>
          <w:rFonts w:ascii="Arial" w:hAnsi="Arial" w:cs="Arial"/>
          <w:sz w:val="20"/>
          <w:szCs w:val="20"/>
        </w:rPr>
        <w:t>………………………………..…</w:t>
      </w:r>
      <w:r>
        <w:rPr>
          <w:rFonts w:ascii="Arial" w:hAnsi="Arial" w:cs="Arial"/>
          <w:sz w:val="20"/>
          <w:szCs w:val="20"/>
        </w:rPr>
        <w:t>……….…</w:t>
      </w:r>
    </w:p>
    <w:p w14:paraId="31D129BD" w14:textId="77777777" w:rsidR="00AE48C4" w:rsidRPr="00E265FB" w:rsidRDefault="00AE48C4" w:rsidP="00AE48C4">
      <w:pPr>
        <w:spacing w:after="0" w:line="276" w:lineRule="auto"/>
        <w:ind w:firstLine="284"/>
        <w:jc w:val="center"/>
        <w:rPr>
          <w:rFonts w:ascii="Arial" w:hAnsi="Arial" w:cs="Arial"/>
          <w:sz w:val="14"/>
          <w:szCs w:val="14"/>
        </w:rPr>
      </w:pPr>
      <w:r w:rsidRPr="00E265FB">
        <w:rPr>
          <w:rFonts w:ascii="Arial" w:hAnsi="Arial" w:cs="Arial"/>
          <w:sz w:val="14"/>
          <w:szCs w:val="14"/>
          <w:vertAlign w:val="superscript"/>
        </w:rPr>
        <w:t>*</w:t>
      </w:r>
      <w:r w:rsidRPr="00E265FB">
        <w:rPr>
          <w:rFonts w:ascii="Arial" w:hAnsi="Arial" w:cs="Arial"/>
          <w:sz w:val="14"/>
          <w:szCs w:val="14"/>
        </w:rPr>
        <w:t>należy w</w:t>
      </w:r>
      <w:r>
        <w:rPr>
          <w:rFonts w:ascii="Arial" w:hAnsi="Arial" w:cs="Arial"/>
          <w:sz w:val="14"/>
          <w:szCs w:val="14"/>
        </w:rPr>
        <w:t>skazać nieważne zezwolenia oraz</w:t>
      </w:r>
      <w:r w:rsidRPr="00E265FB">
        <w:rPr>
          <w:rFonts w:ascii="Arial" w:hAnsi="Arial" w:cs="Arial"/>
          <w:sz w:val="14"/>
          <w:szCs w:val="14"/>
        </w:rPr>
        <w:t xml:space="preserve"> opisać </w:t>
      </w:r>
      <w:r>
        <w:rPr>
          <w:rFonts w:ascii="Arial" w:hAnsi="Arial" w:cs="Arial"/>
          <w:sz w:val="14"/>
          <w:szCs w:val="14"/>
        </w:rPr>
        <w:t>działania, jakie zostaną podjęte w celu odzyskania od przewoźnika nienależnie pobranych dopłat</w:t>
      </w:r>
    </w:p>
    <w:p w14:paraId="1C51198E" w14:textId="40314E9C" w:rsidR="00AE48C4" w:rsidRPr="00496C1D" w:rsidRDefault="00AE48C4" w:rsidP="00496C1D">
      <w:pPr>
        <w:pStyle w:val="Akapitzlist"/>
        <w:numPr>
          <w:ilvl w:val="0"/>
          <w:numId w:val="127"/>
        </w:numPr>
        <w:shd w:val="clear" w:color="auto" w:fill="FFFFFF" w:themeFill="background1"/>
        <w:spacing w:after="240" w:line="276" w:lineRule="auto"/>
        <w:ind w:left="284" w:hanging="284"/>
        <w:contextualSpacing w:val="0"/>
        <w:jc w:val="both"/>
        <w:rPr>
          <w:rFonts w:ascii="Arial" w:hAnsi="Arial" w:cs="Arial"/>
          <w:sz w:val="20"/>
          <w:szCs w:val="20"/>
        </w:rPr>
      </w:pPr>
      <w:r w:rsidRPr="00C53CBA">
        <w:rPr>
          <w:rFonts w:ascii="Arial" w:hAnsi="Arial" w:cs="Arial"/>
          <w:sz w:val="20"/>
          <w:szCs w:val="20"/>
        </w:rPr>
        <w:lastRenderedPageBreak/>
        <w:t>Czy zawarte w obowiązującym „Wykazie zezwoleń” (ważny od dnia ….. r.) dane dotyczące numeru, daty wydania i daty ważności zezwolenia, a także trasy przejazdu i organu wydającego zezwolenie są zgodne z danymi znajdującymi się na kopiach zezwoleń.</w:t>
      </w:r>
    </w:p>
    <w:p w14:paraId="6E4E281C" w14:textId="0EB2EC28" w:rsidR="00AE48C4" w:rsidRPr="002A6EAA" w:rsidRDefault="00AE48C4" w:rsidP="00AE48C4">
      <w:pPr>
        <w:pStyle w:val="Akapitzlist"/>
        <w:spacing w:after="0" w:line="276" w:lineRule="auto"/>
        <w:ind w:left="284"/>
        <w:jc w:val="both"/>
        <w:rPr>
          <w:rFonts w:ascii="Arial" w:hAnsi="Arial" w:cs="Arial"/>
          <w:sz w:val="20"/>
          <w:szCs w:val="20"/>
        </w:rPr>
      </w:pPr>
      <w:r w:rsidRPr="002A6EAA">
        <w:rPr>
          <w:rFonts w:ascii="Arial" w:hAnsi="Arial" w:cs="Arial"/>
          <w:sz w:val="20"/>
          <w:szCs w:val="20"/>
        </w:rPr>
        <w:t xml:space="preserve">                                 </w:t>
      </w:r>
      <w:r>
        <w:rPr>
          <w:rFonts w:ascii="Arial" w:hAnsi="Arial" w:cs="Arial"/>
          <w:sz w:val="20"/>
          <w:szCs w:val="20"/>
        </w:rPr>
        <w:t xml:space="preserve">     </w:t>
      </w:r>
      <w:r w:rsidRPr="002A6EAA">
        <w:rPr>
          <w:rFonts w:ascii="Arial" w:hAnsi="Arial" w:cs="Arial"/>
          <w:sz w:val="20"/>
          <w:szCs w:val="20"/>
        </w:rPr>
        <w:t xml:space="preserve">Tak                                            </w:t>
      </w:r>
      <w:r>
        <w:rPr>
          <w:rFonts w:ascii="Arial" w:hAnsi="Arial" w:cs="Arial"/>
          <w:sz w:val="20"/>
          <w:szCs w:val="20"/>
        </w:rPr>
        <w:t xml:space="preserve">      </w:t>
      </w:r>
      <w:r w:rsidRPr="002A6EAA">
        <w:rPr>
          <w:rFonts w:ascii="Arial" w:hAnsi="Arial" w:cs="Arial"/>
          <w:sz w:val="20"/>
          <w:szCs w:val="20"/>
        </w:rPr>
        <w:t xml:space="preserve"> </w:t>
      </w:r>
      <w:r>
        <w:rPr>
          <w:rFonts w:ascii="Arial" w:hAnsi="Arial" w:cs="Arial"/>
          <w:sz w:val="20"/>
          <w:szCs w:val="20"/>
        </w:rPr>
        <w:t xml:space="preserve"> </w:t>
      </w:r>
      <w:r w:rsidRPr="002A6EAA">
        <w:rPr>
          <w:rFonts w:ascii="Arial" w:hAnsi="Arial" w:cs="Arial"/>
          <w:sz w:val="20"/>
          <w:szCs w:val="20"/>
        </w:rPr>
        <w:t>Nie</w:t>
      </w:r>
      <w:r>
        <w:rPr>
          <w:rFonts w:ascii="Arial" w:hAnsi="Arial" w:cs="Arial"/>
          <w:sz w:val="20"/>
          <w:szCs w:val="20"/>
          <w:vertAlign w:val="superscript"/>
        </w:rPr>
        <w:t>*</w:t>
      </w:r>
      <w:r>
        <w:rPr>
          <w:rFonts w:ascii="Arial" w:hAnsi="Arial" w:cs="Arial"/>
          <w:sz w:val="20"/>
          <w:szCs w:val="20"/>
        </w:rPr>
        <w:t xml:space="preserve"> </w:t>
      </w:r>
    </w:p>
    <w:tbl>
      <w:tblPr>
        <w:tblpPr w:leftFromText="141" w:rightFromText="141" w:vertAnchor="text" w:horzAnchor="page" w:tblpX="3903"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9"/>
      </w:tblGrid>
      <w:tr w:rsidR="00AE48C4" w14:paraId="2535C06B" w14:textId="77777777" w:rsidTr="00D336A1">
        <w:trPr>
          <w:trHeight w:hRule="exact" w:val="284"/>
        </w:trPr>
        <w:tc>
          <w:tcPr>
            <w:tcW w:w="279" w:type="dxa"/>
          </w:tcPr>
          <w:p w14:paraId="4765BDF8" w14:textId="77777777" w:rsidR="00AE48C4" w:rsidRDefault="00AE48C4" w:rsidP="00D336A1">
            <w:pPr>
              <w:pStyle w:val="Akapitzlist"/>
              <w:ind w:left="0"/>
              <w:jc w:val="both"/>
              <w:rPr>
                <w:rFonts w:ascii="Arial" w:hAnsi="Arial" w:cs="Arial"/>
              </w:rPr>
            </w:pPr>
            <w:r>
              <w:rPr>
                <w:rFonts w:ascii="Arial" w:hAnsi="Arial" w:cs="Arial"/>
              </w:rPr>
              <w:t xml:space="preserve">    </w:t>
            </w:r>
          </w:p>
        </w:tc>
      </w:tr>
    </w:tbl>
    <w:tbl>
      <w:tblPr>
        <w:tblpPr w:leftFromText="141" w:rightFromText="141" w:vertAnchor="text" w:horzAnchor="page" w:tblpX="7120"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9"/>
      </w:tblGrid>
      <w:tr w:rsidR="00AE48C4" w14:paraId="5E7A5319" w14:textId="77777777" w:rsidTr="00D336A1">
        <w:trPr>
          <w:trHeight w:hRule="exact" w:val="292"/>
        </w:trPr>
        <w:tc>
          <w:tcPr>
            <w:tcW w:w="279" w:type="dxa"/>
          </w:tcPr>
          <w:p w14:paraId="1A237CE0" w14:textId="77777777" w:rsidR="00AE48C4" w:rsidRDefault="00AE48C4" w:rsidP="00D336A1">
            <w:pPr>
              <w:pStyle w:val="Akapitzlist"/>
              <w:ind w:left="0"/>
              <w:jc w:val="both"/>
              <w:rPr>
                <w:rFonts w:ascii="Arial" w:hAnsi="Arial" w:cs="Arial"/>
              </w:rPr>
            </w:pPr>
          </w:p>
        </w:tc>
      </w:tr>
    </w:tbl>
    <w:p w14:paraId="7C5A85F0" w14:textId="344916B8" w:rsidR="00AE48C4" w:rsidRPr="00BD5484" w:rsidRDefault="00AE48C4" w:rsidP="00E311EB">
      <w:pPr>
        <w:spacing w:after="0" w:line="276" w:lineRule="auto"/>
        <w:ind w:firstLine="284"/>
        <w:rPr>
          <w:rFonts w:ascii="Arial" w:hAnsi="Arial" w:cs="Arial"/>
          <w:sz w:val="20"/>
          <w:szCs w:val="20"/>
        </w:rPr>
      </w:pPr>
      <w:r w:rsidRPr="00BD5484">
        <w:rPr>
          <w:rFonts w:ascii="Arial" w:hAnsi="Arial" w:cs="Arial"/>
          <w:sz w:val="20"/>
          <w:szCs w:val="20"/>
        </w:rPr>
        <w:t>…………………………………………………………………………</w:t>
      </w:r>
      <w:r>
        <w:rPr>
          <w:rFonts w:ascii="Arial" w:hAnsi="Arial" w:cs="Arial"/>
          <w:sz w:val="20"/>
          <w:szCs w:val="20"/>
        </w:rPr>
        <w:t>……………</w:t>
      </w:r>
      <w:r w:rsidRPr="00BD5484">
        <w:rPr>
          <w:rFonts w:ascii="Arial" w:hAnsi="Arial" w:cs="Arial"/>
          <w:sz w:val="20"/>
          <w:szCs w:val="20"/>
        </w:rPr>
        <w:t>………………………</w:t>
      </w:r>
      <w:r>
        <w:rPr>
          <w:rFonts w:ascii="Arial" w:hAnsi="Arial" w:cs="Arial"/>
          <w:sz w:val="20"/>
          <w:szCs w:val="20"/>
        </w:rPr>
        <w:t>..</w:t>
      </w:r>
      <w:r w:rsidRPr="00BD5484">
        <w:rPr>
          <w:rFonts w:ascii="Arial" w:hAnsi="Arial" w:cs="Arial"/>
          <w:sz w:val="20"/>
          <w:szCs w:val="20"/>
        </w:rPr>
        <w:t>………</w:t>
      </w:r>
    </w:p>
    <w:p w14:paraId="4E2F684C" w14:textId="77777777" w:rsidR="00E311EB" w:rsidRPr="00EB4940" w:rsidRDefault="00E311EB" w:rsidP="00E311EB">
      <w:pPr>
        <w:spacing w:after="0" w:line="276" w:lineRule="auto"/>
        <w:ind w:firstLine="284"/>
        <w:rPr>
          <w:rFonts w:ascii="Arial" w:hAnsi="Arial" w:cs="Arial"/>
          <w:sz w:val="20"/>
          <w:szCs w:val="20"/>
        </w:rPr>
      </w:pPr>
      <w:r w:rsidRPr="00EB4940">
        <w:rPr>
          <w:rFonts w:ascii="Arial" w:hAnsi="Arial" w:cs="Arial"/>
          <w:sz w:val="20"/>
          <w:szCs w:val="20"/>
        </w:rPr>
        <w:t>………………………………………………………………………………………………………….……</w:t>
      </w:r>
      <w:r>
        <w:rPr>
          <w:rFonts w:ascii="Arial" w:hAnsi="Arial" w:cs="Arial"/>
          <w:sz w:val="20"/>
          <w:szCs w:val="20"/>
        </w:rPr>
        <w:t>………</w:t>
      </w:r>
    </w:p>
    <w:p w14:paraId="6D297209" w14:textId="3017D9B4" w:rsidR="00AE48C4" w:rsidRPr="00496C1D" w:rsidRDefault="00AE48C4" w:rsidP="00496C1D">
      <w:pPr>
        <w:spacing w:after="0" w:line="276" w:lineRule="auto"/>
        <w:ind w:firstLine="284"/>
        <w:rPr>
          <w:rFonts w:ascii="Arial" w:hAnsi="Arial" w:cs="Arial"/>
          <w:sz w:val="20"/>
          <w:szCs w:val="20"/>
        </w:rPr>
      </w:pPr>
      <w:r w:rsidRPr="00BD5484">
        <w:rPr>
          <w:rFonts w:ascii="Arial" w:hAnsi="Arial" w:cs="Arial"/>
          <w:sz w:val="20"/>
          <w:szCs w:val="20"/>
        </w:rPr>
        <w:t>……………………………………………………………</w:t>
      </w:r>
      <w:r>
        <w:rPr>
          <w:rFonts w:ascii="Arial" w:hAnsi="Arial" w:cs="Arial"/>
          <w:sz w:val="20"/>
          <w:szCs w:val="20"/>
        </w:rPr>
        <w:t>..</w:t>
      </w:r>
      <w:r w:rsidRPr="00BD5484">
        <w:rPr>
          <w:rFonts w:ascii="Arial" w:hAnsi="Arial" w:cs="Arial"/>
          <w:sz w:val="20"/>
          <w:szCs w:val="20"/>
        </w:rPr>
        <w:t>……….……………………</w:t>
      </w:r>
      <w:r>
        <w:rPr>
          <w:rFonts w:ascii="Arial" w:hAnsi="Arial" w:cs="Arial"/>
          <w:sz w:val="20"/>
          <w:szCs w:val="20"/>
        </w:rPr>
        <w:t>…………</w:t>
      </w:r>
      <w:r w:rsidRPr="00BD5484">
        <w:rPr>
          <w:rFonts w:ascii="Arial" w:hAnsi="Arial" w:cs="Arial"/>
          <w:sz w:val="20"/>
          <w:szCs w:val="20"/>
        </w:rPr>
        <w:t>…………</w:t>
      </w:r>
      <w:r>
        <w:rPr>
          <w:rFonts w:ascii="Arial" w:hAnsi="Arial" w:cs="Arial"/>
          <w:sz w:val="20"/>
          <w:szCs w:val="20"/>
        </w:rPr>
        <w:t>..</w:t>
      </w:r>
      <w:r w:rsidRPr="00BD5484">
        <w:rPr>
          <w:rFonts w:ascii="Arial" w:hAnsi="Arial" w:cs="Arial"/>
          <w:sz w:val="20"/>
          <w:szCs w:val="20"/>
        </w:rPr>
        <w:t>……</w:t>
      </w:r>
    </w:p>
    <w:p w14:paraId="6D28CBBC" w14:textId="1E078A7C" w:rsidR="00AE48C4" w:rsidRPr="00E265FB" w:rsidRDefault="00AE48C4" w:rsidP="00496C1D">
      <w:pPr>
        <w:spacing w:after="120" w:line="276" w:lineRule="auto"/>
        <w:ind w:firstLine="284"/>
        <w:jc w:val="center"/>
        <w:rPr>
          <w:rFonts w:ascii="Arial" w:hAnsi="Arial" w:cs="Arial"/>
          <w:sz w:val="14"/>
          <w:szCs w:val="14"/>
        </w:rPr>
      </w:pPr>
      <w:r w:rsidRPr="00E265FB">
        <w:rPr>
          <w:rFonts w:ascii="Arial" w:hAnsi="Arial" w:cs="Arial"/>
          <w:sz w:val="14"/>
          <w:szCs w:val="14"/>
          <w:vertAlign w:val="superscript"/>
        </w:rPr>
        <w:t>*</w:t>
      </w:r>
      <w:r w:rsidRPr="00E265FB">
        <w:rPr>
          <w:rFonts w:ascii="Arial" w:hAnsi="Arial" w:cs="Arial"/>
          <w:sz w:val="14"/>
          <w:szCs w:val="14"/>
        </w:rPr>
        <w:t>należy w</w:t>
      </w:r>
      <w:r>
        <w:rPr>
          <w:rFonts w:ascii="Arial" w:hAnsi="Arial" w:cs="Arial"/>
          <w:sz w:val="14"/>
          <w:szCs w:val="14"/>
        </w:rPr>
        <w:t xml:space="preserve">skazać na czym polega niezgodność pomiędzy danymi i </w:t>
      </w:r>
      <w:r w:rsidRPr="00E265FB">
        <w:rPr>
          <w:rFonts w:ascii="Arial" w:hAnsi="Arial" w:cs="Arial"/>
          <w:sz w:val="14"/>
          <w:szCs w:val="14"/>
        </w:rPr>
        <w:t xml:space="preserve">opisać </w:t>
      </w:r>
      <w:r>
        <w:rPr>
          <w:rFonts w:ascii="Arial" w:hAnsi="Arial" w:cs="Arial"/>
          <w:sz w:val="14"/>
          <w:szCs w:val="14"/>
        </w:rPr>
        <w:t>sposób, w jaki zostaną skorygowane błędne dane zawarte w „Wykazie zezwoleń”</w:t>
      </w:r>
    </w:p>
    <w:p w14:paraId="5DAE7D61" w14:textId="64FA79EC" w:rsidR="00AE48C4" w:rsidRPr="00496C1D" w:rsidRDefault="00AE48C4" w:rsidP="00496C1D">
      <w:pPr>
        <w:pStyle w:val="Akapitzlist"/>
        <w:numPr>
          <w:ilvl w:val="0"/>
          <w:numId w:val="127"/>
        </w:numPr>
        <w:shd w:val="clear" w:color="auto" w:fill="FFFFFF" w:themeFill="background1"/>
        <w:spacing w:before="120" w:after="240" w:line="276" w:lineRule="auto"/>
        <w:ind w:left="284" w:hanging="284"/>
        <w:contextualSpacing w:val="0"/>
        <w:jc w:val="both"/>
        <w:rPr>
          <w:rFonts w:ascii="Arial" w:hAnsi="Arial" w:cs="Arial"/>
          <w:sz w:val="20"/>
          <w:szCs w:val="20"/>
        </w:rPr>
      </w:pPr>
      <w:r w:rsidRPr="00C53CBA">
        <w:rPr>
          <w:rFonts w:ascii="Arial" w:hAnsi="Arial" w:cs="Arial"/>
          <w:sz w:val="20"/>
          <w:szCs w:val="20"/>
        </w:rPr>
        <w:t xml:space="preserve">Czy we wniosku zostały wykazane bilety z ustawowymi ulgami sprzedane na przejazdy zrealizowane na podstawie zezwoleń nieujętych w obowiązującym „Wykazie zezwoleń” (ważny od dnia …….. r.)? </w:t>
      </w:r>
    </w:p>
    <w:p w14:paraId="0A0CE87B" w14:textId="13739845" w:rsidR="00AE48C4" w:rsidRPr="002A6EAA" w:rsidRDefault="00AE48C4" w:rsidP="00AE48C4">
      <w:pPr>
        <w:pStyle w:val="Akapitzlist"/>
        <w:shd w:val="clear" w:color="auto" w:fill="FFFFFF" w:themeFill="background1"/>
        <w:spacing w:after="0" w:line="276" w:lineRule="auto"/>
        <w:ind w:left="284"/>
        <w:jc w:val="both"/>
        <w:rPr>
          <w:rFonts w:ascii="Arial" w:hAnsi="Arial" w:cs="Arial"/>
          <w:sz w:val="20"/>
          <w:szCs w:val="20"/>
        </w:rPr>
      </w:pPr>
      <w:r w:rsidRPr="002A6EAA">
        <w:rPr>
          <w:rFonts w:ascii="Arial" w:hAnsi="Arial" w:cs="Arial"/>
          <w:sz w:val="20"/>
          <w:szCs w:val="20"/>
        </w:rPr>
        <w:t xml:space="preserve">                                 </w:t>
      </w:r>
      <w:r>
        <w:rPr>
          <w:rFonts w:ascii="Arial" w:hAnsi="Arial" w:cs="Arial"/>
          <w:sz w:val="20"/>
          <w:szCs w:val="20"/>
        </w:rPr>
        <w:t xml:space="preserve">     </w:t>
      </w:r>
      <w:r w:rsidRPr="002A6EAA">
        <w:rPr>
          <w:rFonts w:ascii="Arial" w:hAnsi="Arial" w:cs="Arial"/>
          <w:sz w:val="20"/>
          <w:szCs w:val="20"/>
        </w:rPr>
        <w:t>Tak</w:t>
      </w:r>
      <w:r>
        <w:rPr>
          <w:rFonts w:ascii="Arial" w:hAnsi="Arial" w:cs="Arial"/>
          <w:sz w:val="20"/>
          <w:szCs w:val="20"/>
          <w:vertAlign w:val="superscript"/>
        </w:rPr>
        <w:t>*</w:t>
      </w:r>
      <w:r w:rsidRPr="002A6EAA">
        <w:rPr>
          <w:rFonts w:ascii="Arial" w:hAnsi="Arial" w:cs="Arial"/>
          <w:sz w:val="20"/>
          <w:szCs w:val="20"/>
        </w:rPr>
        <w:t xml:space="preserve">                                            </w:t>
      </w:r>
      <w:r>
        <w:rPr>
          <w:rFonts w:ascii="Arial" w:hAnsi="Arial" w:cs="Arial"/>
          <w:sz w:val="20"/>
          <w:szCs w:val="20"/>
        </w:rPr>
        <w:t xml:space="preserve">     </w:t>
      </w:r>
      <w:r w:rsidRPr="002A6EAA">
        <w:rPr>
          <w:rFonts w:ascii="Arial" w:hAnsi="Arial" w:cs="Arial"/>
          <w:sz w:val="20"/>
          <w:szCs w:val="20"/>
        </w:rPr>
        <w:t xml:space="preserve"> </w:t>
      </w:r>
      <w:r>
        <w:rPr>
          <w:rFonts w:ascii="Arial" w:hAnsi="Arial" w:cs="Arial"/>
          <w:sz w:val="20"/>
          <w:szCs w:val="20"/>
        </w:rPr>
        <w:t xml:space="preserve"> </w:t>
      </w:r>
      <w:r w:rsidRPr="002A6EAA">
        <w:rPr>
          <w:rFonts w:ascii="Arial" w:hAnsi="Arial" w:cs="Arial"/>
          <w:sz w:val="20"/>
          <w:szCs w:val="20"/>
        </w:rPr>
        <w:t>Nie</w:t>
      </w:r>
      <w:r>
        <w:rPr>
          <w:rFonts w:ascii="Arial" w:hAnsi="Arial" w:cs="Arial"/>
          <w:sz w:val="20"/>
          <w:szCs w:val="20"/>
        </w:rPr>
        <w:t xml:space="preserve"> </w:t>
      </w:r>
    </w:p>
    <w:tbl>
      <w:tblPr>
        <w:tblpPr w:leftFromText="141" w:rightFromText="141" w:vertAnchor="text" w:horzAnchor="page" w:tblpX="3903"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9"/>
      </w:tblGrid>
      <w:tr w:rsidR="00AE48C4" w14:paraId="15B65124" w14:textId="77777777" w:rsidTr="00D336A1">
        <w:trPr>
          <w:trHeight w:hRule="exact" w:val="284"/>
        </w:trPr>
        <w:tc>
          <w:tcPr>
            <w:tcW w:w="279" w:type="dxa"/>
          </w:tcPr>
          <w:p w14:paraId="2C3F5BED" w14:textId="77777777" w:rsidR="00AE48C4" w:rsidRDefault="00AE48C4" w:rsidP="00D336A1">
            <w:pPr>
              <w:pStyle w:val="Akapitzlist"/>
              <w:shd w:val="clear" w:color="auto" w:fill="FFFFFF" w:themeFill="background1"/>
              <w:ind w:left="0"/>
              <w:jc w:val="both"/>
              <w:rPr>
                <w:rFonts w:ascii="Arial" w:hAnsi="Arial" w:cs="Arial"/>
              </w:rPr>
            </w:pPr>
            <w:r>
              <w:rPr>
                <w:rFonts w:ascii="Arial" w:hAnsi="Arial" w:cs="Arial"/>
              </w:rPr>
              <w:t xml:space="preserve">    </w:t>
            </w:r>
          </w:p>
        </w:tc>
      </w:tr>
    </w:tbl>
    <w:tbl>
      <w:tblPr>
        <w:tblpPr w:leftFromText="141" w:rightFromText="141" w:vertAnchor="text" w:horzAnchor="page" w:tblpX="7120"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9"/>
      </w:tblGrid>
      <w:tr w:rsidR="00AE48C4" w14:paraId="3781CFE0" w14:textId="77777777" w:rsidTr="00D336A1">
        <w:trPr>
          <w:trHeight w:hRule="exact" w:val="292"/>
        </w:trPr>
        <w:tc>
          <w:tcPr>
            <w:tcW w:w="279" w:type="dxa"/>
          </w:tcPr>
          <w:p w14:paraId="0E5394D8" w14:textId="77777777" w:rsidR="00AE48C4" w:rsidRDefault="00AE48C4" w:rsidP="00D336A1">
            <w:pPr>
              <w:pStyle w:val="Akapitzlist"/>
              <w:shd w:val="clear" w:color="auto" w:fill="FFFFFF" w:themeFill="background1"/>
              <w:ind w:left="0"/>
              <w:jc w:val="both"/>
              <w:rPr>
                <w:rFonts w:ascii="Arial" w:hAnsi="Arial" w:cs="Arial"/>
              </w:rPr>
            </w:pPr>
          </w:p>
        </w:tc>
      </w:tr>
    </w:tbl>
    <w:p w14:paraId="7E2C18E6" w14:textId="3B963AB9" w:rsidR="00AE48C4" w:rsidRPr="002134B7" w:rsidRDefault="00AE48C4" w:rsidP="00E311EB">
      <w:pPr>
        <w:spacing w:after="0" w:line="276" w:lineRule="auto"/>
        <w:ind w:firstLine="284"/>
        <w:rPr>
          <w:rFonts w:ascii="Arial" w:hAnsi="Arial" w:cs="Arial"/>
          <w:sz w:val="20"/>
          <w:szCs w:val="20"/>
        </w:rPr>
      </w:pPr>
      <w:r w:rsidRPr="002134B7">
        <w:rPr>
          <w:rFonts w:ascii="Arial" w:hAnsi="Arial" w:cs="Arial"/>
          <w:sz w:val="20"/>
          <w:szCs w:val="20"/>
        </w:rPr>
        <w:t>…………………………………………………………………………………………………………</w:t>
      </w:r>
      <w:r>
        <w:rPr>
          <w:rFonts w:ascii="Arial" w:hAnsi="Arial" w:cs="Arial"/>
          <w:sz w:val="20"/>
          <w:szCs w:val="20"/>
        </w:rPr>
        <w:t>…</w:t>
      </w:r>
      <w:r w:rsidR="00496C1D">
        <w:rPr>
          <w:rFonts w:ascii="Arial" w:hAnsi="Arial" w:cs="Arial"/>
          <w:sz w:val="20"/>
          <w:szCs w:val="20"/>
        </w:rPr>
        <w:t>.</w:t>
      </w:r>
      <w:r>
        <w:rPr>
          <w:rFonts w:ascii="Arial" w:hAnsi="Arial" w:cs="Arial"/>
          <w:sz w:val="20"/>
          <w:szCs w:val="20"/>
        </w:rPr>
        <w:t>…..…….</w:t>
      </w:r>
    </w:p>
    <w:p w14:paraId="0BC10022" w14:textId="77777777" w:rsidR="00E311EB" w:rsidRPr="00EB4940" w:rsidRDefault="00E311EB" w:rsidP="00E311EB">
      <w:pPr>
        <w:spacing w:after="0" w:line="276" w:lineRule="auto"/>
        <w:ind w:firstLine="284"/>
        <w:rPr>
          <w:rFonts w:ascii="Arial" w:hAnsi="Arial" w:cs="Arial"/>
          <w:sz w:val="20"/>
          <w:szCs w:val="20"/>
        </w:rPr>
      </w:pPr>
      <w:r w:rsidRPr="00EB4940">
        <w:rPr>
          <w:rFonts w:ascii="Arial" w:hAnsi="Arial" w:cs="Arial"/>
          <w:sz w:val="20"/>
          <w:szCs w:val="20"/>
        </w:rPr>
        <w:t>………………………………………………………………………………………………………….……</w:t>
      </w:r>
      <w:r>
        <w:rPr>
          <w:rFonts w:ascii="Arial" w:hAnsi="Arial" w:cs="Arial"/>
          <w:sz w:val="20"/>
          <w:szCs w:val="20"/>
        </w:rPr>
        <w:t>………</w:t>
      </w:r>
    </w:p>
    <w:p w14:paraId="22848030" w14:textId="21830CFE" w:rsidR="00AE48C4" w:rsidRPr="00496C1D" w:rsidRDefault="00AE48C4" w:rsidP="00496C1D">
      <w:pPr>
        <w:spacing w:after="0"/>
        <w:ind w:firstLine="284"/>
        <w:rPr>
          <w:rFonts w:ascii="Arial" w:hAnsi="Arial" w:cs="Arial"/>
          <w:sz w:val="20"/>
          <w:szCs w:val="20"/>
        </w:rPr>
      </w:pPr>
      <w:r w:rsidRPr="002134B7">
        <w:rPr>
          <w:rFonts w:ascii="Arial" w:hAnsi="Arial" w:cs="Arial"/>
          <w:sz w:val="20"/>
          <w:szCs w:val="20"/>
        </w:rPr>
        <w:t>……………………………………………………………………………………………………</w:t>
      </w:r>
      <w:r w:rsidR="00496C1D">
        <w:rPr>
          <w:rFonts w:ascii="Arial" w:hAnsi="Arial" w:cs="Arial"/>
          <w:sz w:val="20"/>
          <w:szCs w:val="20"/>
        </w:rPr>
        <w:t>….</w:t>
      </w:r>
      <w:r w:rsidRPr="002134B7">
        <w:rPr>
          <w:rFonts w:ascii="Arial" w:hAnsi="Arial" w:cs="Arial"/>
          <w:sz w:val="20"/>
          <w:szCs w:val="20"/>
        </w:rPr>
        <w:t>………</w:t>
      </w:r>
      <w:r>
        <w:rPr>
          <w:rFonts w:ascii="Arial" w:hAnsi="Arial" w:cs="Arial"/>
          <w:sz w:val="20"/>
          <w:szCs w:val="20"/>
        </w:rPr>
        <w:t>………</w:t>
      </w:r>
    </w:p>
    <w:p w14:paraId="51D2D64A" w14:textId="5D6EF48B" w:rsidR="00AE48C4" w:rsidRPr="00496C1D" w:rsidRDefault="00AE48C4" w:rsidP="00496C1D">
      <w:pPr>
        <w:spacing w:after="0" w:line="276" w:lineRule="auto"/>
        <w:ind w:firstLine="284"/>
        <w:jc w:val="center"/>
        <w:rPr>
          <w:rFonts w:ascii="Arial" w:hAnsi="Arial" w:cs="Arial"/>
          <w:sz w:val="14"/>
          <w:szCs w:val="14"/>
        </w:rPr>
      </w:pPr>
      <w:r w:rsidRPr="00E265FB">
        <w:rPr>
          <w:rFonts w:ascii="Arial" w:hAnsi="Arial" w:cs="Arial"/>
          <w:sz w:val="14"/>
          <w:szCs w:val="14"/>
          <w:vertAlign w:val="superscript"/>
        </w:rPr>
        <w:t>*</w:t>
      </w:r>
      <w:r w:rsidRPr="00E265FB">
        <w:rPr>
          <w:rFonts w:ascii="Arial" w:hAnsi="Arial" w:cs="Arial"/>
          <w:sz w:val="14"/>
          <w:szCs w:val="14"/>
        </w:rPr>
        <w:t xml:space="preserve">należy </w:t>
      </w:r>
      <w:r>
        <w:rPr>
          <w:rFonts w:ascii="Arial" w:hAnsi="Arial" w:cs="Arial"/>
          <w:sz w:val="14"/>
          <w:szCs w:val="14"/>
        </w:rPr>
        <w:t xml:space="preserve">podać kwotę dopłat do zakwestionowanych biletów oraz </w:t>
      </w:r>
      <w:r w:rsidRPr="00E265FB">
        <w:rPr>
          <w:rFonts w:ascii="Arial" w:hAnsi="Arial" w:cs="Arial"/>
          <w:sz w:val="14"/>
          <w:szCs w:val="14"/>
        </w:rPr>
        <w:t xml:space="preserve">opisać </w:t>
      </w:r>
      <w:r>
        <w:rPr>
          <w:rFonts w:ascii="Arial" w:hAnsi="Arial" w:cs="Arial"/>
          <w:sz w:val="14"/>
          <w:szCs w:val="14"/>
        </w:rPr>
        <w:t>działania, jakie zostaną podjęte w celu odzyskania nienależnie pobranych dopłat</w:t>
      </w:r>
    </w:p>
    <w:bookmarkEnd w:id="23"/>
    <w:p w14:paraId="14D6F4C8" w14:textId="53D14389" w:rsidR="00AE48C4" w:rsidRPr="00496C1D" w:rsidRDefault="00AE48C4" w:rsidP="00496C1D">
      <w:pPr>
        <w:pStyle w:val="Akapitzlist"/>
        <w:numPr>
          <w:ilvl w:val="0"/>
          <w:numId w:val="128"/>
        </w:numPr>
        <w:spacing w:before="120" w:after="120" w:line="276" w:lineRule="auto"/>
        <w:ind w:left="284" w:hanging="284"/>
        <w:contextualSpacing w:val="0"/>
        <w:jc w:val="both"/>
        <w:rPr>
          <w:rFonts w:ascii="Arial" w:hAnsi="Arial" w:cs="Arial"/>
          <w:b/>
          <w:bCs/>
          <w:sz w:val="20"/>
          <w:szCs w:val="20"/>
        </w:rPr>
      </w:pPr>
      <w:r w:rsidRPr="00C53CBA">
        <w:rPr>
          <w:rFonts w:ascii="Arial" w:hAnsi="Arial" w:cs="Arial"/>
          <w:b/>
          <w:bCs/>
          <w:sz w:val="20"/>
          <w:szCs w:val="20"/>
        </w:rPr>
        <w:t>Uwagi:</w:t>
      </w:r>
    </w:p>
    <w:p w14:paraId="6C12025B" w14:textId="5455C34E" w:rsidR="00AE48C4" w:rsidRPr="00496C1D" w:rsidRDefault="00AE48C4" w:rsidP="00496C1D">
      <w:pPr>
        <w:pStyle w:val="Akapitzlist"/>
        <w:numPr>
          <w:ilvl w:val="0"/>
          <w:numId w:val="126"/>
        </w:numPr>
        <w:spacing w:after="0" w:line="276" w:lineRule="auto"/>
        <w:ind w:left="284" w:hanging="284"/>
        <w:jc w:val="both"/>
        <w:rPr>
          <w:rFonts w:ascii="Arial" w:hAnsi="Arial" w:cs="Arial"/>
          <w:sz w:val="20"/>
          <w:szCs w:val="20"/>
        </w:rPr>
      </w:pPr>
      <w:r w:rsidRPr="00C53CBA">
        <w:rPr>
          <w:rFonts w:ascii="Arial" w:hAnsi="Arial" w:cs="Arial"/>
          <w:sz w:val="20"/>
          <w:szCs w:val="20"/>
        </w:rPr>
        <w:t>dokumentem porównawczym do dokonania prawidłowej oceny zgodności danych w ramach kontroli zrealizowanej w zakresie określonym w pkt 1 jest kontrolne zestawienie dopłat do biletów z ulgami ustawowymi za dany miesiąc rozliczeniowy wygenerowane z programu: „Analiza przewozów-rozliczenia” (dotyczy przewoźników stosujących kasy rejestrujące typu „Emar”) lub z systemu informatycznego stosowanego przez przewoźnika do ewidencjonowania rozliczeń sprzedaży biletów z</w:t>
      </w:r>
      <w:r w:rsidR="00E311EB">
        <w:rPr>
          <w:rFonts w:ascii="Arial" w:hAnsi="Arial" w:cs="Arial"/>
          <w:sz w:val="20"/>
          <w:szCs w:val="20"/>
        </w:rPr>
        <w:t> </w:t>
      </w:r>
      <w:r w:rsidRPr="00C53CBA">
        <w:rPr>
          <w:rFonts w:ascii="Arial" w:hAnsi="Arial" w:cs="Arial"/>
          <w:sz w:val="20"/>
          <w:szCs w:val="20"/>
        </w:rPr>
        <w:t>ulgami ustawowymi (dotyczy przewoźników stosujących kasy rejestrujące typu „Posnet”)</w:t>
      </w:r>
    </w:p>
    <w:p w14:paraId="07B9B160" w14:textId="105D3FBD" w:rsidR="00AE48C4" w:rsidRPr="00496C1D" w:rsidRDefault="00AE48C4" w:rsidP="00496C1D">
      <w:pPr>
        <w:pStyle w:val="Akapitzlist"/>
        <w:numPr>
          <w:ilvl w:val="0"/>
          <w:numId w:val="126"/>
        </w:numPr>
        <w:spacing w:after="0" w:line="276" w:lineRule="auto"/>
        <w:ind w:left="284" w:hanging="284"/>
        <w:jc w:val="both"/>
        <w:rPr>
          <w:rFonts w:ascii="Arial" w:hAnsi="Arial" w:cs="Arial"/>
          <w:sz w:val="20"/>
          <w:szCs w:val="20"/>
        </w:rPr>
      </w:pPr>
      <w:r w:rsidRPr="00C53CBA">
        <w:rPr>
          <w:rFonts w:ascii="Arial" w:hAnsi="Arial" w:cs="Arial"/>
          <w:sz w:val="20"/>
          <w:szCs w:val="20"/>
        </w:rPr>
        <w:t>wyniki kontroli zrealizowanej w zakresie określonym w pkt 2 kontrolujący odnotowuje w</w:t>
      </w:r>
      <w:r w:rsidR="004872AC" w:rsidRPr="00C53CBA">
        <w:rPr>
          <w:rFonts w:ascii="Arial" w:hAnsi="Arial" w:cs="Arial"/>
          <w:sz w:val="20"/>
          <w:szCs w:val="20"/>
        </w:rPr>
        <w:t> </w:t>
      </w:r>
      <w:r w:rsidRPr="00C53CBA">
        <w:rPr>
          <w:rFonts w:ascii="Arial" w:hAnsi="Arial" w:cs="Arial"/>
          <w:sz w:val="20"/>
          <w:szCs w:val="20"/>
        </w:rPr>
        <w:t>dokumencie sporządzonym według wzoru stanowiącego załącznik do listy sprawdzającej,</w:t>
      </w:r>
    </w:p>
    <w:p w14:paraId="47AE2FDA" w14:textId="4854773C" w:rsidR="00E311EB" w:rsidRPr="00496C1D" w:rsidRDefault="00AE48C4" w:rsidP="00496C1D">
      <w:pPr>
        <w:pStyle w:val="Akapitzlist"/>
        <w:numPr>
          <w:ilvl w:val="0"/>
          <w:numId w:val="126"/>
        </w:numPr>
        <w:spacing w:after="600" w:line="276" w:lineRule="auto"/>
        <w:ind w:left="284" w:hanging="284"/>
        <w:contextualSpacing w:val="0"/>
        <w:jc w:val="both"/>
        <w:rPr>
          <w:rFonts w:ascii="Arial" w:hAnsi="Arial" w:cs="Arial"/>
          <w:sz w:val="20"/>
          <w:szCs w:val="20"/>
        </w:rPr>
      </w:pPr>
      <w:r w:rsidRPr="00C53CBA">
        <w:rPr>
          <w:rFonts w:ascii="Arial" w:hAnsi="Arial" w:cs="Arial"/>
          <w:sz w:val="20"/>
          <w:szCs w:val="20"/>
        </w:rPr>
        <w:t>wskazane wyżej dokumenty kontrolujący dołącza do listy sprawdzającej.</w:t>
      </w:r>
    </w:p>
    <w:p w14:paraId="02D8B49C" w14:textId="6B6F1781" w:rsidR="00831E6D" w:rsidRPr="00496C1D" w:rsidRDefault="00AE48C4" w:rsidP="00496C1D">
      <w:pPr>
        <w:spacing w:before="240" w:after="240" w:line="240" w:lineRule="auto"/>
        <w:rPr>
          <w:rFonts w:ascii="Arial" w:hAnsi="Arial" w:cs="Arial"/>
          <w:sz w:val="20"/>
          <w:szCs w:val="20"/>
        </w:rPr>
      </w:pPr>
      <w:r w:rsidRPr="00C53CBA">
        <w:rPr>
          <w:rFonts w:ascii="Arial" w:hAnsi="Arial" w:cs="Arial"/>
          <w:sz w:val="20"/>
          <w:szCs w:val="20"/>
        </w:rPr>
        <w:t>Rzeszów, dnia ……………………….</w:t>
      </w:r>
    </w:p>
    <w:p w14:paraId="463C833C" w14:textId="1FE5A07C" w:rsidR="00AE48C4" w:rsidRPr="00496C1D" w:rsidRDefault="00AE48C4" w:rsidP="00496C1D">
      <w:pPr>
        <w:spacing w:after="360"/>
        <w:ind w:left="5664" w:firstLine="709"/>
        <w:rPr>
          <w:rFonts w:ascii="Arial" w:hAnsi="Arial" w:cs="Arial"/>
          <w:b/>
          <w:bCs/>
          <w:sz w:val="20"/>
          <w:szCs w:val="20"/>
        </w:rPr>
      </w:pPr>
      <w:r>
        <w:rPr>
          <w:rFonts w:ascii="Arial" w:hAnsi="Arial" w:cs="Arial"/>
        </w:rPr>
        <w:t xml:space="preserve">       </w:t>
      </w:r>
      <w:r w:rsidR="00E311EB">
        <w:rPr>
          <w:rFonts w:ascii="Arial" w:hAnsi="Arial" w:cs="Arial"/>
        </w:rPr>
        <w:t xml:space="preserve">    </w:t>
      </w:r>
      <w:r>
        <w:rPr>
          <w:rFonts w:ascii="Arial" w:hAnsi="Arial" w:cs="Arial"/>
        </w:rPr>
        <w:t xml:space="preserve"> </w:t>
      </w:r>
      <w:r w:rsidRPr="00C53CBA">
        <w:rPr>
          <w:rFonts w:ascii="Arial" w:hAnsi="Arial" w:cs="Arial"/>
          <w:b/>
          <w:bCs/>
          <w:sz w:val="20"/>
          <w:szCs w:val="20"/>
        </w:rPr>
        <w:t>Zatwierdzam</w:t>
      </w:r>
    </w:p>
    <w:p w14:paraId="40ED213B" w14:textId="587923C1" w:rsidR="00AE48C4" w:rsidRPr="00496C1D" w:rsidRDefault="00AE48C4" w:rsidP="00496C1D">
      <w:pPr>
        <w:spacing w:after="0" w:line="276" w:lineRule="auto"/>
        <w:rPr>
          <w:rFonts w:ascii="Arial" w:hAnsi="Arial" w:cs="Arial"/>
          <w:sz w:val="20"/>
          <w:szCs w:val="20"/>
        </w:rPr>
      </w:pPr>
      <w:r>
        <w:rPr>
          <w:rFonts w:ascii="Arial" w:hAnsi="Arial" w:cs="Arial"/>
        </w:rPr>
        <w:t xml:space="preserve">  </w:t>
      </w:r>
      <w:r w:rsidR="00E311EB">
        <w:rPr>
          <w:rFonts w:ascii="Arial" w:hAnsi="Arial" w:cs="Arial"/>
        </w:rPr>
        <w:t xml:space="preserve">  </w:t>
      </w:r>
      <w:r w:rsidR="00E311EB" w:rsidRPr="00E311EB">
        <w:rPr>
          <w:rFonts w:ascii="Arial" w:hAnsi="Arial" w:cs="Arial"/>
          <w:sz w:val="20"/>
          <w:szCs w:val="20"/>
        </w:rPr>
        <w:t>……</w:t>
      </w:r>
      <w:r w:rsidR="00496C1D">
        <w:rPr>
          <w:rFonts w:ascii="Arial" w:hAnsi="Arial" w:cs="Arial"/>
          <w:sz w:val="20"/>
          <w:szCs w:val="20"/>
        </w:rPr>
        <w:t>…..</w:t>
      </w:r>
      <w:r w:rsidR="00E311EB" w:rsidRPr="00E311EB">
        <w:rPr>
          <w:rFonts w:ascii="Arial" w:hAnsi="Arial" w:cs="Arial"/>
          <w:sz w:val="20"/>
          <w:szCs w:val="20"/>
        </w:rPr>
        <w:t>.</w:t>
      </w:r>
      <w:r w:rsidRPr="00E311EB">
        <w:rPr>
          <w:rFonts w:ascii="Arial" w:hAnsi="Arial" w:cs="Arial"/>
          <w:sz w:val="20"/>
          <w:szCs w:val="20"/>
        </w:rPr>
        <w:t>……</w:t>
      </w:r>
      <w:r w:rsidR="00E311EB">
        <w:rPr>
          <w:rFonts w:ascii="Arial" w:hAnsi="Arial" w:cs="Arial"/>
          <w:sz w:val="20"/>
          <w:szCs w:val="20"/>
        </w:rPr>
        <w:t>..</w:t>
      </w:r>
      <w:r w:rsidRPr="00E311EB">
        <w:rPr>
          <w:rFonts w:ascii="Arial" w:hAnsi="Arial" w:cs="Arial"/>
          <w:sz w:val="20"/>
          <w:szCs w:val="20"/>
        </w:rPr>
        <w:t xml:space="preserve">………………… </w:t>
      </w:r>
      <w:r>
        <w:rPr>
          <w:rFonts w:ascii="Arial" w:hAnsi="Arial" w:cs="Arial"/>
        </w:rPr>
        <w:t xml:space="preserve">                         </w:t>
      </w:r>
      <w:r w:rsidR="00DC38C0">
        <w:rPr>
          <w:rFonts w:ascii="Arial" w:hAnsi="Arial" w:cs="Arial"/>
        </w:rPr>
        <w:t xml:space="preserve">              </w:t>
      </w:r>
      <w:r>
        <w:rPr>
          <w:rFonts w:ascii="Arial" w:hAnsi="Arial" w:cs="Arial"/>
        </w:rPr>
        <w:t xml:space="preserve">    </w:t>
      </w:r>
      <w:r w:rsidR="00E311EB">
        <w:rPr>
          <w:rFonts w:ascii="Arial" w:hAnsi="Arial" w:cs="Arial"/>
        </w:rPr>
        <w:t xml:space="preserve">     </w:t>
      </w:r>
      <w:r w:rsidR="00DC38C0">
        <w:rPr>
          <w:rFonts w:ascii="Arial" w:hAnsi="Arial" w:cs="Arial"/>
        </w:rPr>
        <w:t xml:space="preserve"> </w:t>
      </w:r>
      <w:r>
        <w:rPr>
          <w:rFonts w:ascii="Arial" w:hAnsi="Arial" w:cs="Arial"/>
        </w:rPr>
        <w:t xml:space="preserve">    </w:t>
      </w:r>
      <w:r w:rsidRPr="00C53CBA">
        <w:rPr>
          <w:rFonts w:ascii="Arial" w:hAnsi="Arial" w:cs="Arial"/>
          <w:sz w:val="20"/>
          <w:szCs w:val="20"/>
        </w:rPr>
        <w:t>…</w:t>
      </w:r>
      <w:r w:rsidR="00DC38C0" w:rsidRPr="00C53CBA">
        <w:rPr>
          <w:rFonts w:ascii="Arial" w:hAnsi="Arial" w:cs="Arial"/>
          <w:sz w:val="20"/>
          <w:szCs w:val="20"/>
        </w:rPr>
        <w:t>.</w:t>
      </w:r>
      <w:r w:rsidRPr="00C53CBA">
        <w:rPr>
          <w:rFonts w:ascii="Arial" w:hAnsi="Arial" w:cs="Arial"/>
          <w:sz w:val="20"/>
          <w:szCs w:val="20"/>
        </w:rPr>
        <w:t>…</w:t>
      </w:r>
      <w:r w:rsidR="00E311EB">
        <w:rPr>
          <w:rFonts w:ascii="Arial" w:hAnsi="Arial" w:cs="Arial"/>
          <w:sz w:val="20"/>
          <w:szCs w:val="20"/>
        </w:rPr>
        <w:t>……….</w:t>
      </w:r>
      <w:r w:rsidRPr="00C53CBA">
        <w:rPr>
          <w:rFonts w:ascii="Arial" w:hAnsi="Arial" w:cs="Arial"/>
          <w:sz w:val="20"/>
          <w:szCs w:val="20"/>
        </w:rPr>
        <w:t>..……..……………</w:t>
      </w:r>
    </w:p>
    <w:p w14:paraId="6420A13C" w14:textId="3A5D9AB3" w:rsidR="00AE48C4" w:rsidRPr="00D1609F" w:rsidRDefault="00AE48C4" w:rsidP="00AE48C4">
      <w:pPr>
        <w:spacing w:after="0" w:line="276" w:lineRule="auto"/>
        <w:rPr>
          <w:rFonts w:ascii="Arial" w:hAnsi="Arial" w:cs="Arial"/>
          <w:sz w:val="14"/>
          <w:szCs w:val="14"/>
        </w:rPr>
      </w:pPr>
      <w:r>
        <w:rPr>
          <w:rFonts w:ascii="Arial" w:hAnsi="Arial" w:cs="Arial"/>
          <w:sz w:val="16"/>
          <w:szCs w:val="16"/>
        </w:rPr>
        <w:t xml:space="preserve">       </w:t>
      </w:r>
      <w:r w:rsidR="00496C1D">
        <w:rPr>
          <w:rFonts w:ascii="Arial" w:hAnsi="Arial" w:cs="Arial"/>
          <w:sz w:val="16"/>
          <w:szCs w:val="16"/>
        </w:rPr>
        <w:t xml:space="preserve">  </w:t>
      </w:r>
      <w:r>
        <w:rPr>
          <w:rFonts w:ascii="Arial" w:hAnsi="Arial" w:cs="Arial"/>
          <w:sz w:val="16"/>
          <w:szCs w:val="16"/>
        </w:rPr>
        <w:t xml:space="preserve">  </w:t>
      </w:r>
      <w:r w:rsidRPr="00D1609F">
        <w:rPr>
          <w:rFonts w:ascii="Arial" w:hAnsi="Arial" w:cs="Arial"/>
          <w:sz w:val="14"/>
          <w:szCs w:val="14"/>
        </w:rPr>
        <w:t xml:space="preserve">(podpis osoby </w:t>
      </w:r>
      <w:r>
        <w:rPr>
          <w:rFonts w:ascii="Arial" w:hAnsi="Arial" w:cs="Arial"/>
          <w:sz w:val="14"/>
          <w:szCs w:val="14"/>
        </w:rPr>
        <w:t>przeprowadzającej</w:t>
      </w:r>
      <w:r w:rsidRPr="00D1609F">
        <w:rPr>
          <w:rFonts w:ascii="Arial" w:hAnsi="Arial" w:cs="Arial"/>
          <w:sz w:val="14"/>
          <w:szCs w:val="14"/>
        </w:rPr>
        <w:t xml:space="preserve">                  </w:t>
      </w:r>
      <w:r>
        <w:rPr>
          <w:rFonts w:ascii="Arial" w:hAnsi="Arial" w:cs="Arial"/>
          <w:sz w:val="14"/>
          <w:szCs w:val="14"/>
        </w:rPr>
        <w:t xml:space="preserve"> </w:t>
      </w:r>
      <w:r w:rsidRPr="00D1609F">
        <w:rPr>
          <w:rFonts w:ascii="Arial" w:hAnsi="Arial" w:cs="Arial"/>
          <w:sz w:val="14"/>
          <w:szCs w:val="14"/>
        </w:rPr>
        <w:t xml:space="preserve">                                        </w:t>
      </w:r>
      <w:r>
        <w:rPr>
          <w:rFonts w:ascii="Arial" w:hAnsi="Arial" w:cs="Arial"/>
          <w:sz w:val="14"/>
          <w:szCs w:val="14"/>
        </w:rPr>
        <w:t xml:space="preserve">           </w:t>
      </w:r>
      <w:r w:rsidR="00DC38C0">
        <w:rPr>
          <w:rFonts w:ascii="Arial" w:hAnsi="Arial" w:cs="Arial"/>
          <w:sz w:val="14"/>
          <w:szCs w:val="14"/>
        </w:rPr>
        <w:t xml:space="preserve">                </w:t>
      </w:r>
      <w:r w:rsidR="00E311EB">
        <w:rPr>
          <w:rFonts w:ascii="Arial" w:hAnsi="Arial" w:cs="Arial"/>
          <w:sz w:val="14"/>
          <w:szCs w:val="14"/>
        </w:rPr>
        <w:t xml:space="preserve">      </w:t>
      </w:r>
      <w:r w:rsidR="00DC38C0">
        <w:rPr>
          <w:rFonts w:ascii="Arial" w:hAnsi="Arial" w:cs="Arial"/>
          <w:sz w:val="14"/>
          <w:szCs w:val="14"/>
        </w:rPr>
        <w:t xml:space="preserve">          </w:t>
      </w:r>
      <w:r>
        <w:rPr>
          <w:rFonts w:ascii="Arial" w:hAnsi="Arial" w:cs="Arial"/>
          <w:sz w:val="14"/>
          <w:szCs w:val="14"/>
        </w:rPr>
        <w:t xml:space="preserve">   </w:t>
      </w:r>
      <w:r w:rsidR="00DC38C0">
        <w:rPr>
          <w:rFonts w:ascii="Arial" w:hAnsi="Arial" w:cs="Arial"/>
          <w:sz w:val="14"/>
          <w:szCs w:val="14"/>
        </w:rPr>
        <w:t xml:space="preserve"> </w:t>
      </w:r>
      <w:r>
        <w:rPr>
          <w:rFonts w:ascii="Arial" w:hAnsi="Arial" w:cs="Arial"/>
          <w:sz w:val="14"/>
          <w:szCs w:val="14"/>
        </w:rPr>
        <w:t xml:space="preserve"> </w:t>
      </w:r>
      <w:r w:rsidRPr="00D1609F">
        <w:rPr>
          <w:rFonts w:ascii="Arial" w:hAnsi="Arial" w:cs="Arial"/>
          <w:sz w:val="14"/>
          <w:szCs w:val="14"/>
        </w:rPr>
        <w:t xml:space="preserve"> (podpis i pieczęć kierownika Oddziału)</w:t>
      </w:r>
    </w:p>
    <w:p w14:paraId="52D65B9A" w14:textId="50957387" w:rsidR="00AE48C4" w:rsidRPr="00D1609F" w:rsidRDefault="00AE48C4" w:rsidP="00496C1D">
      <w:pPr>
        <w:spacing w:after="1440" w:line="276" w:lineRule="auto"/>
        <w:rPr>
          <w:rFonts w:ascii="Arial" w:hAnsi="Arial" w:cs="Arial"/>
          <w:sz w:val="14"/>
          <w:szCs w:val="14"/>
        </w:rPr>
      </w:pPr>
      <w:r w:rsidRPr="00D1609F">
        <w:rPr>
          <w:rFonts w:ascii="Arial" w:hAnsi="Arial" w:cs="Arial"/>
          <w:sz w:val="14"/>
          <w:szCs w:val="14"/>
        </w:rPr>
        <w:t xml:space="preserve">           </w:t>
      </w:r>
      <w:r>
        <w:rPr>
          <w:rFonts w:ascii="Arial" w:hAnsi="Arial" w:cs="Arial"/>
          <w:sz w:val="14"/>
          <w:szCs w:val="14"/>
        </w:rPr>
        <w:t xml:space="preserve">    </w:t>
      </w:r>
      <w:r w:rsidR="00496C1D">
        <w:rPr>
          <w:rFonts w:ascii="Arial" w:hAnsi="Arial" w:cs="Arial"/>
          <w:sz w:val="14"/>
          <w:szCs w:val="14"/>
        </w:rPr>
        <w:t xml:space="preserve">  </w:t>
      </w:r>
      <w:r>
        <w:rPr>
          <w:rFonts w:ascii="Arial" w:hAnsi="Arial" w:cs="Arial"/>
          <w:sz w:val="14"/>
          <w:szCs w:val="14"/>
        </w:rPr>
        <w:t xml:space="preserve">       </w:t>
      </w:r>
      <w:r w:rsidRPr="00D1609F">
        <w:rPr>
          <w:rFonts w:ascii="Arial" w:hAnsi="Arial" w:cs="Arial"/>
          <w:sz w:val="14"/>
          <w:szCs w:val="14"/>
        </w:rPr>
        <w:t xml:space="preserve"> </w:t>
      </w:r>
      <w:r>
        <w:rPr>
          <w:rFonts w:ascii="Arial" w:hAnsi="Arial" w:cs="Arial"/>
          <w:sz w:val="14"/>
          <w:szCs w:val="14"/>
        </w:rPr>
        <w:t xml:space="preserve">kontrolę </w:t>
      </w:r>
      <w:r w:rsidRPr="00D1609F">
        <w:rPr>
          <w:rFonts w:ascii="Arial" w:hAnsi="Arial" w:cs="Arial"/>
          <w:sz w:val="14"/>
          <w:szCs w:val="14"/>
        </w:rPr>
        <w:t xml:space="preserve">wniosku) </w:t>
      </w:r>
    </w:p>
    <w:p w14:paraId="78ECAFDE" w14:textId="27EE028D" w:rsidR="004872AC" w:rsidRPr="00184E39" w:rsidRDefault="004872AC" w:rsidP="009936B9">
      <w:pPr>
        <w:pStyle w:val="Nagwek3"/>
        <w:spacing w:after="240"/>
        <w:rPr>
          <w:b w:val="0"/>
        </w:rPr>
      </w:pPr>
      <w:r w:rsidRPr="00184E39">
        <w:lastRenderedPageBreak/>
        <w:t>Załącznik do listy sprawdzającej</w:t>
      </w:r>
    </w:p>
    <w:p w14:paraId="0BF86A10" w14:textId="30D7B592" w:rsidR="004872AC" w:rsidRPr="00467C0C" w:rsidRDefault="004872AC" w:rsidP="004872AC">
      <w:pPr>
        <w:tabs>
          <w:tab w:val="center" w:pos="4536"/>
          <w:tab w:val="right" w:pos="9923"/>
        </w:tabs>
        <w:spacing w:after="0" w:line="240" w:lineRule="auto"/>
        <w:jc w:val="both"/>
        <w:rPr>
          <w:rFonts w:ascii="Arial" w:eastAsia="Calibri" w:hAnsi="Arial" w:cs="Arial"/>
          <w:b/>
          <w:bCs/>
          <w:sz w:val="20"/>
          <w:szCs w:val="20"/>
        </w:rPr>
      </w:pPr>
      <w:r w:rsidRPr="00467C0C">
        <w:rPr>
          <w:rFonts w:ascii="Arial" w:eastAsia="Calibri" w:hAnsi="Arial" w:cs="Arial"/>
          <w:b/>
          <w:bCs/>
          <w:sz w:val="20"/>
          <w:szCs w:val="20"/>
        </w:rPr>
        <w:t xml:space="preserve">Zestawienie danych dotyczących prawidłowości sprzedaży przez przewoźnika biletów z ulgami ustawowymi dla przewodników lub opiekunów osób ustawowo uprawnionych do ulgowych przejazdów środkami publicznego transportu zbiorowego autobusowego </w:t>
      </w:r>
    </w:p>
    <w:p w14:paraId="54099392" w14:textId="77777777" w:rsidR="004872AC" w:rsidRPr="004872AC" w:rsidRDefault="004872AC" w:rsidP="004872AC">
      <w:pPr>
        <w:tabs>
          <w:tab w:val="center" w:pos="4536"/>
          <w:tab w:val="right" w:pos="9923"/>
        </w:tabs>
        <w:spacing w:before="120" w:after="0" w:line="160" w:lineRule="exact"/>
        <w:jc w:val="right"/>
        <w:rPr>
          <w:rFonts w:ascii="Arial" w:eastAsia="Calibri" w:hAnsi="Arial" w:cs="Arial"/>
          <w:sz w:val="20"/>
          <w:szCs w:val="20"/>
        </w:rPr>
      </w:pPr>
    </w:p>
    <w:tbl>
      <w:tblPr>
        <w:tblW w:w="9498"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2409"/>
        <w:gridCol w:w="3828"/>
      </w:tblGrid>
      <w:tr w:rsidR="004872AC" w:rsidRPr="004872AC" w14:paraId="1DF8CF2A" w14:textId="77777777" w:rsidTr="00831E6D">
        <w:trPr>
          <w:trHeight w:hRule="exact" w:val="397"/>
        </w:trPr>
        <w:tc>
          <w:tcPr>
            <w:tcW w:w="5670" w:type="dxa"/>
            <w:gridSpan w:val="2"/>
            <w:tcMar>
              <w:left w:w="567" w:type="dxa"/>
            </w:tcMar>
            <w:vAlign w:val="center"/>
          </w:tcPr>
          <w:p w14:paraId="0E6F24E1" w14:textId="77777777" w:rsidR="004872AC" w:rsidRPr="004872AC" w:rsidRDefault="004872AC" w:rsidP="004872AC">
            <w:pPr>
              <w:tabs>
                <w:tab w:val="center" w:pos="4536"/>
                <w:tab w:val="right" w:pos="9923"/>
              </w:tabs>
              <w:spacing w:after="0" w:line="240" w:lineRule="auto"/>
              <w:rPr>
                <w:rFonts w:ascii="Arial" w:eastAsia="Calibri" w:hAnsi="Arial" w:cs="Arial"/>
                <w:sz w:val="20"/>
                <w:szCs w:val="20"/>
              </w:rPr>
            </w:pPr>
            <w:r w:rsidRPr="004872AC">
              <w:rPr>
                <w:rFonts w:ascii="Arial" w:eastAsia="Calibri" w:hAnsi="Arial" w:cs="Arial"/>
                <w:sz w:val="20"/>
                <w:szCs w:val="20"/>
              </w:rPr>
              <w:t>WNIOSKOWANA KWOTA DOPŁATY</w:t>
            </w:r>
          </w:p>
        </w:tc>
        <w:tc>
          <w:tcPr>
            <w:tcW w:w="3828" w:type="dxa"/>
            <w:vAlign w:val="center"/>
          </w:tcPr>
          <w:p w14:paraId="58E6813C" w14:textId="77777777" w:rsidR="004872AC" w:rsidRPr="004872AC" w:rsidRDefault="004872AC" w:rsidP="004872AC">
            <w:pPr>
              <w:tabs>
                <w:tab w:val="center" w:pos="4536"/>
                <w:tab w:val="right" w:pos="9923"/>
              </w:tabs>
              <w:spacing w:after="0" w:line="240" w:lineRule="auto"/>
              <w:jc w:val="right"/>
              <w:rPr>
                <w:rFonts w:ascii="Arial" w:eastAsia="Calibri" w:hAnsi="Arial" w:cs="Arial"/>
                <w:sz w:val="20"/>
                <w:szCs w:val="20"/>
              </w:rPr>
            </w:pPr>
          </w:p>
        </w:tc>
      </w:tr>
      <w:tr w:rsidR="004872AC" w:rsidRPr="004872AC" w14:paraId="4F0802A3" w14:textId="77777777" w:rsidTr="00831E6D">
        <w:trPr>
          <w:trHeight w:hRule="exact" w:val="397"/>
        </w:trPr>
        <w:tc>
          <w:tcPr>
            <w:tcW w:w="5670" w:type="dxa"/>
            <w:gridSpan w:val="2"/>
            <w:tcMar>
              <w:left w:w="567" w:type="dxa"/>
            </w:tcMar>
            <w:vAlign w:val="center"/>
          </w:tcPr>
          <w:p w14:paraId="6D30351A" w14:textId="77777777" w:rsidR="004872AC" w:rsidRPr="004872AC" w:rsidRDefault="004872AC" w:rsidP="004872AC">
            <w:pPr>
              <w:tabs>
                <w:tab w:val="center" w:pos="4536"/>
                <w:tab w:val="right" w:pos="9923"/>
              </w:tabs>
              <w:spacing w:after="0" w:line="240" w:lineRule="auto"/>
              <w:rPr>
                <w:rFonts w:ascii="Arial" w:eastAsia="Calibri" w:hAnsi="Arial" w:cs="Arial"/>
                <w:sz w:val="20"/>
                <w:szCs w:val="20"/>
              </w:rPr>
            </w:pPr>
            <w:r w:rsidRPr="004872AC">
              <w:rPr>
                <w:rFonts w:ascii="Arial" w:eastAsia="Calibri" w:hAnsi="Arial" w:cs="Arial"/>
                <w:sz w:val="20"/>
                <w:szCs w:val="20"/>
              </w:rPr>
              <w:t>KONTROLNY ODCZYT DANYCH – KWOTA DOPŁATY</w:t>
            </w:r>
          </w:p>
        </w:tc>
        <w:tc>
          <w:tcPr>
            <w:tcW w:w="3828" w:type="dxa"/>
            <w:vAlign w:val="center"/>
          </w:tcPr>
          <w:p w14:paraId="6D722526" w14:textId="77777777" w:rsidR="004872AC" w:rsidRPr="004872AC" w:rsidRDefault="004872AC" w:rsidP="004872AC">
            <w:pPr>
              <w:tabs>
                <w:tab w:val="center" w:pos="4536"/>
                <w:tab w:val="right" w:pos="9923"/>
              </w:tabs>
              <w:spacing w:after="0" w:line="240" w:lineRule="auto"/>
              <w:jc w:val="right"/>
              <w:rPr>
                <w:rFonts w:ascii="Arial" w:eastAsia="Calibri" w:hAnsi="Arial" w:cs="Arial"/>
                <w:sz w:val="20"/>
                <w:szCs w:val="20"/>
              </w:rPr>
            </w:pPr>
          </w:p>
        </w:tc>
      </w:tr>
      <w:tr w:rsidR="004872AC" w:rsidRPr="004872AC" w14:paraId="0CD48CF0" w14:textId="77777777" w:rsidTr="00831E6D">
        <w:trPr>
          <w:trHeight w:hRule="exact" w:val="397"/>
        </w:trPr>
        <w:tc>
          <w:tcPr>
            <w:tcW w:w="5670" w:type="dxa"/>
            <w:gridSpan w:val="2"/>
            <w:tcMar>
              <w:left w:w="567" w:type="dxa"/>
            </w:tcMar>
            <w:vAlign w:val="center"/>
          </w:tcPr>
          <w:p w14:paraId="015A0D59" w14:textId="77777777" w:rsidR="004872AC" w:rsidRPr="004872AC" w:rsidRDefault="004872AC" w:rsidP="004872AC">
            <w:pPr>
              <w:tabs>
                <w:tab w:val="center" w:pos="4536"/>
                <w:tab w:val="right" w:pos="9923"/>
              </w:tabs>
              <w:spacing w:after="0" w:line="240" w:lineRule="auto"/>
              <w:rPr>
                <w:rFonts w:ascii="Arial" w:eastAsia="Calibri" w:hAnsi="Arial" w:cs="Arial"/>
                <w:sz w:val="20"/>
                <w:szCs w:val="20"/>
              </w:rPr>
            </w:pPr>
            <w:r w:rsidRPr="004872AC">
              <w:rPr>
                <w:rFonts w:ascii="Arial" w:eastAsia="Calibri" w:hAnsi="Arial" w:cs="Arial"/>
                <w:sz w:val="20"/>
                <w:szCs w:val="20"/>
              </w:rPr>
              <w:t>NIEZGODNOŚĆ KWOT DOPŁAT</w:t>
            </w:r>
          </w:p>
        </w:tc>
        <w:tc>
          <w:tcPr>
            <w:tcW w:w="3828" w:type="dxa"/>
            <w:vAlign w:val="center"/>
          </w:tcPr>
          <w:p w14:paraId="76BEB28C" w14:textId="77777777" w:rsidR="004872AC" w:rsidRPr="004872AC" w:rsidRDefault="004872AC" w:rsidP="004872AC">
            <w:pPr>
              <w:tabs>
                <w:tab w:val="center" w:pos="4536"/>
                <w:tab w:val="right" w:pos="9923"/>
              </w:tabs>
              <w:spacing w:after="0" w:line="240" w:lineRule="auto"/>
              <w:rPr>
                <w:rFonts w:ascii="Arial" w:eastAsia="Calibri" w:hAnsi="Arial" w:cs="Arial"/>
                <w:sz w:val="20"/>
                <w:szCs w:val="20"/>
              </w:rPr>
            </w:pPr>
          </w:p>
        </w:tc>
      </w:tr>
      <w:tr w:rsidR="004872AC" w:rsidRPr="004872AC" w14:paraId="2AC35199" w14:textId="77777777" w:rsidTr="004872AC">
        <w:trPr>
          <w:trHeight w:hRule="exact" w:val="227"/>
        </w:trPr>
        <w:tc>
          <w:tcPr>
            <w:tcW w:w="9498" w:type="dxa"/>
            <w:gridSpan w:val="3"/>
            <w:shd w:val="clear" w:color="auto" w:fill="D9D9D9"/>
          </w:tcPr>
          <w:p w14:paraId="512F9DBE" w14:textId="77777777" w:rsidR="004872AC" w:rsidRPr="004872AC" w:rsidRDefault="004872AC" w:rsidP="004872AC">
            <w:pPr>
              <w:tabs>
                <w:tab w:val="center" w:pos="4536"/>
                <w:tab w:val="right" w:pos="9923"/>
              </w:tabs>
              <w:spacing w:after="0" w:line="240" w:lineRule="auto"/>
              <w:jc w:val="right"/>
              <w:rPr>
                <w:rFonts w:ascii="Arial" w:eastAsia="Calibri" w:hAnsi="Arial" w:cs="Arial"/>
                <w:sz w:val="20"/>
                <w:szCs w:val="20"/>
              </w:rPr>
            </w:pPr>
          </w:p>
        </w:tc>
      </w:tr>
      <w:tr w:rsidR="004872AC" w:rsidRPr="004872AC" w14:paraId="7B3E2B5F" w14:textId="77777777" w:rsidTr="00831E6D">
        <w:trPr>
          <w:trHeight w:hRule="exact" w:val="397"/>
        </w:trPr>
        <w:tc>
          <w:tcPr>
            <w:tcW w:w="9498" w:type="dxa"/>
            <w:gridSpan w:val="3"/>
            <w:shd w:val="clear" w:color="auto" w:fill="auto"/>
            <w:vAlign w:val="center"/>
          </w:tcPr>
          <w:p w14:paraId="221E30AD" w14:textId="77777777" w:rsidR="004872AC" w:rsidRPr="004872AC" w:rsidRDefault="004872AC" w:rsidP="004872AC">
            <w:pPr>
              <w:tabs>
                <w:tab w:val="center" w:pos="4536"/>
                <w:tab w:val="right" w:pos="9923"/>
              </w:tabs>
              <w:spacing w:after="0" w:line="240" w:lineRule="auto"/>
              <w:jc w:val="center"/>
              <w:rPr>
                <w:rFonts w:ascii="Arial" w:eastAsia="Calibri" w:hAnsi="Arial" w:cs="Arial"/>
                <w:b/>
                <w:sz w:val="20"/>
                <w:szCs w:val="20"/>
              </w:rPr>
            </w:pPr>
            <w:r w:rsidRPr="004872AC">
              <w:rPr>
                <w:rFonts w:ascii="Arial" w:eastAsia="Calibri" w:hAnsi="Arial" w:cs="Arial"/>
                <w:b/>
                <w:sz w:val="20"/>
                <w:szCs w:val="20"/>
              </w:rPr>
              <w:t>Bilety bez pary pominięte w kontrolnym zestawieniu dopłat</w:t>
            </w:r>
          </w:p>
        </w:tc>
      </w:tr>
      <w:tr w:rsidR="004872AC" w:rsidRPr="004872AC" w14:paraId="7987258E" w14:textId="77777777" w:rsidTr="00831E6D">
        <w:trPr>
          <w:trHeight w:hRule="exact" w:val="397"/>
        </w:trPr>
        <w:tc>
          <w:tcPr>
            <w:tcW w:w="3261" w:type="dxa"/>
            <w:shd w:val="clear" w:color="auto" w:fill="auto"/>
            <w:vAlign w:val="center"/>
          </w:tcPr>
          <w:p w14:paraId="1B12C324" w14:textId="77777777" w:rsidR="004872AC" w:rsidRPr="004872AC" w:rsidRDefault="004872AC" w:rsidP="004872AC">
            <w:pPr>
              <w:tabs>
                <w:tab w:val="center" w:pos="4536"/>
                <w:tab w:val="right" w:pos="9923"/>
              </w:tabs>
              <w:spacing w:after="0" w:line="240" w:lineRule="auto"/>
              <w:jc w:val="center"/>
              <w:rPr>
                <w:rFonts w:ascii="Arial" w:eastAsia="Calibri" w:hAnsi="Arial" w:cs="Arial"/>
                <w:b/>
                <w:sz w:val="20"/>
                <w:szCs w:val="20"/>
              </w:rPr>
            </w:pPr>
            <w:r w:rsidRPr="004872AC">
              <w:rPr>
                <w:rFonts w:ascii="Arial" w:eastAsia="Calibri" w:hAnsi="Arial" w:cs="Arial"/>
                <w:b/>
                <w:sz w:val="20"/>
                <w:szCs w:val="20"/>
              </w:rPr>
              <w:t>Zestaw par biletów</w:t>
            </w:r>
          </w:p>
        </w:tc>
        <w:tc>
          <w:tcPr>
            <w:tcW w:w="2409" w:type="dxa"/>
            <w:shd w:val="clear" w:color="auto" w:fill="auto"/>
            <w:vAlign w:val="center"/>
          </w:tcPr>
          <w:p w14:paraId="39D4F7A6" w14:textId="77777777" w:rsidR="004872AC" w:rsidRPr="004872AC" w:rsidRDefault="004872AC" w:rsidP="004872AC">
            <w:pPr>
              <w:tabs>
                <w:tab w:val="center" w:pos="4536"/>
                <w:tab w:val="right" w:pos="9923"/>
              </w:tabs>
              <w:spacing w:after="0" w:line="240" w:lineRule="auto"/>
              <w:jc w:val="center"/>
              <w:rPr>
                <w:rFonts w:ascii="Arial" w:eastAsia="Calibri" w:hAnsi="Arial" w:cs="Arial"/>
                <w:b/>
                <w:sz w:val="20"/>
                <w:szCs w:val="20"/>
              </w:rPr>
            </w:pPr>
            <w:r w:rsidRPr="004872AC">
              <w:rPr>
                <w:rFonts w:ascii="Arial" w:eastAsia="Calibri" w:hAnsi="Arial" w:cs="Arial"/>
                <w:b/>
                <w:sz w:val="20"/>
                <w:szCs w:val="20"/>
              </w:rPr>
              <w:t>Ilość biletów</w:t>
            </w:r>
          </w:p>
        </w:tc>
        <w:tc>
          <w:tcPr>
            <w:tcW w:w="3828" w:type="dxa"/>
            <w:shd w:val="clear" w:color="auto" w:fill="auto"/>
            <w:vAlign w:val="center"/>
          </w:tcPr>
          <w:p w14:paraId="3A2D5E4B" w14:textId="77777777" w:rsidR="004872AC" w:rsidRPr="004872AC" w:rsidRDefault="004872AC" w:rsidP="004872AC">
            <w:pPr>
              <w:tabs>
                <w:tab w:val="center" w:pos="4536"/>
                <w:tab w:val="right" w:pos="9923"/>
              </w:tabs>
              <w:spacing w:after="0" w:line="240" w:lineRule="auto"/>
              <w:jc w:val="center"/>
              <w:rPr>
                <w:rFonts w:ascii="Arial" w:eastAsia="Calibri" w:hAnsi="Arial" w:cs="Arial"/>
                <w:b/>
                <w:sz w:val="20"/>
                <w:szCs w:val="20"/>
              </w:rPr>
            </w:pPr>
            <w:r w:rsidRPr="004872AC">
              <w:rPr>
                <w:rFonts w:ascii="Arial" w:eastAsia="Calibri" w:hAnsi="Arial" w:cs="Arial"/>
                <w:b/>
                <w:sz w:val="20"/>
                <w:szCs w:val="20"/>
              </w:rPr>
              <w:t>Kwota dopłaty</w:t>
            </w:r>
          </w:p>
        </w:tc>
      </w:tr>
      <w:tr w:rsidR="004872AC" w:rsidRPr="004872AC" w14:paraId="5DC8DDCB" w14:textId="77777777" w:rsidTr="004872AC">
        <w:trPr>
          <w:trHeight w:hRule="exact" w:val="454"/>
        </w:trPr>
        <w:tc>
          <w:tcPr>
            <w:tcW w:w="3261" w:type="dxa"/>
            <w:vAlign w:val="center"/>
          </w:tcPr>
          <w:p w14:paraId="50B8AF46" w14:textId="77777777" w:rsidR="004872AC" w:rsidRPr="004872AC" w:rsidRDefault="004872AC" w:rsidP="004872AC">
            <w:pPr>
              <w:tabs>
                <w:tab w:val="center" w:pos="4536"/>
                <w:tab w:val="right" w:pos="9923"/>
              </w:tabs>
              <w:spacing w:after="0" w:line="240" w:lineRule="auto"/>
              <w:jc w:val="center"/>
              <w:rPr>
                <w:rFonts w:ascii="Arial" w:eastAsia="Calibri" w:hAnsi="Arial" w:cs="Arial"/>
                <w:sz w:val="20"/>
                <w:szCs w:val="20"/>
              </w:rPr>
            </w:pPr>
            <w:r w:rsidRPr="004872AC">
              <w:rPr>
                <w:rFonts w:ascii="Arial" w:eastAsia="Calibri" w:hAnsi="Arial" w:cs="Arial"/>
                <w:sz w:val="20"/>
                <w:szCs w:val="20"/>
              </w:rPr>
              <w:t>Zestaw nr …</w:t>
            </w:r>
          </w:p>
        </w:tc>
        <w:tc>
          <w:tcPr>
            <w:tcW w:w="2409" w:type="dxa"/>
            <w:vAlign w:val="center"/>
          </w:tcPr>
          <w:p w14:paraId="5828DF7A" w14:textId="77777777" w:rsidR="004872AC" w:rsidRPr="004872AC" w:rsidRDefault="004872AC" w:rsidP="004872AC">
            <w:pPr>
              <w:tabs>
                <w:tab w:val="center" w:pos="4536"/>
                <w:tab w:val="right" w:pos="9923"/>
              </w:tabs>
              <w:spacing w:after="0" w:line="240" w:lineRule="auto"/>
              <w:jc w:val="center"/>
              <w:rPr>
                <w:rFonts w:ascii="Arial" w:eastAsia="Calibri" w:hAnsi="Arial" w:cs="Arial"/>
                <w:sz w:val="20"/>
                <w:szCs w:val="20"/>
              </w:rPr>
            </w:pPr>
          </w:p>
        </w:tc>
        <w:tc>
          <w:tcPr>
            <w:tcW w:w="3828" w:type="dxa"/>
            <w:vAlign w:val="center"/>
          </w:tcPr>
          <w:p w14:paraId="33123D5D" w14:textId="77777777" w:rsidR="004872AC" w:rsidRPr="004872AC" w:rsidRDefault="004872AC" w:rsidP="004872AC">
            <w:pPr>
              <w:tabs>
                <w:tab w:val="center" w:pos="4536"/>
                <w:tab w:val="right" w:pos="9923"/>
              </w:tabs>
              <w:spacing w:after="0" w:line="240" w:lineRule="auto"/>
              <w:jc w:val="center"/>
              <w:rPr>
                <w:rFonts w:ascii="Arial" w:eastAsia="Calibri" w:hAnsi="Arial" w:cs="Arial"/>
                <w:sz w:val="20"/>
                <w:szCs w:val="20"/>
              </w:rPr>
            </w:pPr>
          </w:p>
        </w:tc>
      </w:tr>
      <w:tr w:rsidR="004872AC" w:rsidRPr="004872AC" w14:paraId="7C59C29C" w14:textId="77777777" w:rsidTr="004872AC">
        <w:trPr>
          <w:trHeight w:hRule="exact" w:val="454"/>
        </w:trPr>
        <w:tc>
          <w:tcPr>
            <w:tcW w:w="3261" w:type="dxa"/>
            <w:vAlign w:val="center"/>
          </w:tcPr>
          <w:p w14:paraId="7DF199BF" w14:textId="77777777" w:rsidR="004872AC" w:rsidRPr="004872AC" w:rsidRDefault="004872AC" w:rsidP="004872AC">
            <w:pPr>
              <w:tabs>
                <w:tab w:val="center" w:pos="4536"/>
                <w:tab w:val="right" w:pos="9923"/>
              </w:tabs>
              <w:spacing w:after="0" w:line="240" w:lineRule="auto"/>
              <w:jc w:val="center"/>
              <w:rPr>
                <w:rFonts w:ascii="Arial" w:eastAsia="Calibri" w:hAnsi="Arial" w:cs="Arial"/>
                <w:sz w:val="20"/>
                <w:szCs w:val="20"/>
              </w:rPr>
            </w:pPr>
            <w:r w:rsidRPr="004872AC">
              <w:rPr>
                <w:rFonts w:ascii="Arial" w:eastAsia="Calibri" w:hAnsi="Arial" w:cs="Arial"/>
                <w:sz w:val="20"/>
                <w:szCs w:val="20"/>
              </w:rPr>
              <w:t>Zestaw nr …</w:t>
            </w:r>
          </w:p>
        </w:tc>
        <w:tc>
          <w:tcPr>
            <w:tcW w:w="2409" w:type="dxa"/>
            <w:vAlign w:val="center"/>
          </w:tcPr>
          <w:p w14:paraId="38A42EE5" w14:textId="77777777" w:rsidR="004872AC" w:rsidRPr="004872AC" w:rsidRDefault="004872AC" w:rsidP="004872AC">
            <w:pPr>
              <w:tabs>
                <w:tab w:val="center" w:pos="4536"/>
                <w:tab w:val="right" w:pos="9923"/>
              </w:tabs>
              <w:spacing w:after="0" w:line="240" w:lineRule="auto"/>
              <w:jc w:val="center"/>
              <w:rPr>
                <w:rFonts w:ascii="Arial" w:eastAsia="Calibri" w:hAnsi="Arial" w:cs="Arial"/>
                <w:sz w:val="20"/>
                <w:szCs w:val="20"/>
              </w:rPr>
            </w:pPr>
          </w:p>
        </w:tc>
        <w:tc>
          <w:tcPr>
            <w:tcW w:w="3828" w:type="dxa"/>
            <w:vAlign w:val="center"/>
          </w:tcPr>
          <w:p w14:paraId="0DA7E06F" w14:textId="77777777" w:rsidR="004872AC" w:rsidRPr="004872AC" w:rsidRDefault="004872AC" w:rsidP="004872AC">
            <w:pPr>
              <w:tabs>
                <w:tab w:val="center" w:pos="4536"/>
                <w:tab w:val="right" w:pos="9923"/>
              </w:tabs>
              <w:spacing w:after="0" w:line="240" w:lineRule="auto"/>
              <w:jc w:val="center"/>
              <w:rPr>
                <w:rFonts w:ascii="Arial" w:eastAsia="Calibri" w:hAnsi="Arial" w:cs="Arial"/>
                <w:sz w:val="20"/>
                <w:szCs w:val="20"/>
              </w:rPr>
            </w:pPr>
          </w:p>
        </w:tc>
      </w:tr>
      <w:tr w:rsidR="004872AC" w:rsidRPr="004872AC" w14:paraId="718D7C0C" w14:textId="77777777" w:rsidTr="004872AC">
        <w:trPr>
          <w:trHeight w:hRule="exact" w:val="454"/>
        </w:trPr>
        <w:tc>
          <w:tcPr>
            <w:tcW w:w="3261" w:type="dxa"/>
            <w:vAlign w:val="center"/>
          </w:tcPr>
          <w:p w14:paraId="1A8BD508" w14:textId="77777777" w:rsidR="004872AC" w:rsidRPr="004872AC" w:rsidRDefault="004872AC" w:rsidP="004872AC">
            <w:pPr>
              <w:tabs>
                <w:tab w:val="center" w:pos="4536"/>
                <w:tab w:val="right" w:pos="9923"/>
              </w:tabs>
              <w:spacing w:after="0" w:line="240" w:lineRule="auto"/>
              <w:jc w:val="center"/>
              <w:rPr>
                <w:rFonts w:ascii="Arial" w:eastAsia="Calibri" w:hAnsi="Arial" w:cs="Arial"/>
                <w:sz w:val="20"/>
                <w:szCs w:val="20"/>
              </w:rPr>
            </w:pPr>
            <w:r w:rsidRPr="004872AC">
              <w:rPr>
                <w:rFonts w:ascii="Arial" w:eastAsia="Calibri" w:hAnsi="Arial" w:cs="Arial"/>
                <w:sz w:val="20"/>
                <w:szCs w:val="20"/>
              </w:rPr>
              <w:t>Zestaw nr …</w:t>
            </w:r>
          </w:p>
        </w:tc>
        <w:tc>
          <w:tcPr>
            <w:tcW w:w="2409" w:type="dxa"/>
            <w:vAlign w:val="center"/>
          </w:tcPr>
          <w:p w14:paraId="01785F37" w14:textId="77777777" w:rsidR="004872AC" w:rsidRPr="004872AC" w:rsidRDefault="004872AC" w:rsidP="004872AC">
            <w:pPr>
              <w:tabs>
                <w:tab w:val="center" w:pos="4536"/>
                <w:tab w:val="right" w:pos="9923"/>
              </w:tabs>
              <w:spacing w:after="0" w:line="240" w:lineRule="auto"/>
              <w:jc w:val="center"/>
              <w:rPr>
                <w:rFonts w:ascii="Arial" w:eastAsia="Calibri" w:hAnsi="Arial" w:cs="Arial"/>
                <w:sz w:val="20"/>
                <w:szCs w:val="20"/>
              </w:rPr>
            </w:pPr>
          </w:p>
        </w:tc>
        <w:tc>
          <w:tcPr>
            <w:tcW w:w="3828" w:type="dxa"/>
            <w:vAlign w:val="center"/>
          </w:tcPr>
          <w:p w14:paraId="01E96327" w14:textId="77777777" w:rsidR="004872AC" w:rsidRPr="004872AC" w:rsidRDefault="004872AC" w:rsidP="004872AC">
            <w:pPr>
              <w:tabs>
                <w:tab w:val="center" w:pos="4536"/>
                <w:tab w:val="right" w:pos="9923"/>
              </w:tabs>
              <w:spacing w:after="0" w:line="240" w:lineRule="auto"/>
              <w:jc w:val="center"/>
              <w:rPr>
                <w:rFonts w:ascii="Arial" w:eastAsia="Calibri" w:hAnsi="Arial" w:cs="Arial"/>
                <w:sz w:val="20"/>
                <w:szCs w:val="20"/>
              </w:rPr>
            </w:pPr>
          </w:p>
        </w:tc>
      </w:tr>
      <w:tr w:rsidR="004872AC" w:rsidRPr="004872AC" w14:paraId="3D7D0B76" w14:textId="77777777" w:rsidTr="00831E6D">
        <w:trPr>
          <w:trHeight w:hRule="exact" w:val="397"/>
        </w:trPr>
        <w:tc>
          <w:tcPr>
            <w:tcW w:w="3261" w:type="dxa"/>
            <w:vAlign w:val="center"/>
          </w:tcPr>
          <w:p w14:paraId="5BDCDC7E" w14:textId="77777777" w:rsidR="004872AC" w:rsidRPr="004872AC" w:rsidRDefault="004872AC" w:rsidP="004872AC">
            <w:pPr>
              <w:tabs>
                <w:tab w:val="center" w:pos="4536"/>
                <w:tab w:val="right" w:pos="9923"/>
              </w:tabs>
              <w:spacing w:after="0" w:line="240" w:lineRule="auto"/>
              <w:jc w:val="center"/>
              <w:rPr>
                <w:rFonts w:ascii="Arial" w:eastAsia="Calibri" w:hAnsi="Arial" w:cs="Arial"/>
                <w:b/>
                <w:sz w:val="20"/>
                <w:szCs w:val="20"/>
              </w:rPr>
            </w:pPr>
            <w:r w:rsidRPr="004872AC">
              <w:rPr>
                <w:rFonts w:ascii="Arial" w:eastAsia="Calibri" w:hAnsi="Arial" w:cs="Arial"/>
                <w:b/>
                <w:sz w:val="20"/>
                <w:szCs w:val="20"/>
              </w:rPr>
              <w:t>Razem bilety bez pary</w:t>
            </w:r>
          </w:p>
        </w:tc>
        <w:tc>
          <w:tcPr>
            <w:tcW w:w="2409" w:type="dxa"/>
            <w:vAlign w:val="center"/>
          </w:tcPr>
          <w:p w14:paraId="4303B04E" w14:textId="77777777" w:rsidR="004872AC" w:rsidRPr="004872AC" w:rsidRDefault="004872AC" w:rsidP="004872AC">
            <w:pPr>
              <w:tabs>
                <w:tab w:val="center" w:pos="4536"/>
                <w:tab w:val="right" w:pos="9923"/>
              </w:tabs>
              <w:spacing w:after="0" w:line="240" w:lineRule="auto"/>
              <w:jc w:val="right"/>
              <w:rPr>
                <w:rFonts w:ascii="Arial" w:eastAsia="Calibri" w:hAnsi="Arial" w:cs="Arial"/>
                <w:sz w:val="20"/>
                <w:szCs w:val="20"/>
              </w:rPr>
            </w:pPr>
          </w:p>
        </w:tc>
        <w:tc>
          <w:tcPr>
            <w:tcW w:w="3828" w:type="dxa"/>
            <w:vAlign w:val="center"/>
          </w:tcPr>
          <w:p w14:paraId="7F8F74B4" w14:textId="77777777" w:rsidR="004872AC" w:rsidRPr="004872AC" w:rsidRDefault="004872AC" w:rsidP="004872AC">
            <w:pPr>
              <w:tabs>
                <w:tab w:val="center" w:pos="4536"/>
                <w:tab w:val="right" w:pos="9923"/>
              </w:tabs>
              <w:spacing w:after="0" w:line="240" w:lineRule="auto"/>
              <w:jc w:val="right"/>
              <w:rPr>
                <w:rFonts w:ascii="Arial" w:eastAsia="Calibri" w:hAnsi="Arial" w:cs="Arial"/>
                <w:sz w:val="20"/>
                <w:szCs w:val="20"/>
              </w:rPr>
            </w:pPr>
          </w:p>
        </w:tc>
      </w:tr>
      <w:tr w:rsidR="004872AC" w:rsidRPr="004872AC" w14:paraId="49C4C78C" w14:textId="77777777" w:rsidTr="004872AC">
        <w:trPr>
          <w:trHeight w:hRule="exact" w:val="227"/>
        </w:trPr>
        <w:tc>
          <w:tcPr>
            <w:tcW w:w="9498" w:type="dxa"/>
            <w:gridSpan w:val="3"/>
            <w:shd w:val="clear" w:color="auto" w:fill="D9D9D9"/>
          </w:tcPr>
          <w:p w14:paraId="012D8144" w14:textId="77777777" w:rsidR="004872AC" w:rsidRPr="004872AC" w:rsidRDefault="004872AC" w:rsidP="004872AC">
            <w:pPr>
              <w:tabs>
                <w:tab w:val="center" w:pos="4536"/>
                <w:tab w:val="right" w:pos="9923"/>
              </w:tabs>
              <w:spacing w:after="0" w:line="240" w:lineRule="auto"/>
              <w:jc w:val="right"/>
              <w:rPr>
                <w:rFonts w:ascii="Arial" w:eastAsia="Calibri" w:hAnsi="Arial" w:cs="Arial"/>
                <w:sz w:val="20"/>
                <w:szCs w:val="20"/>
              </w:rPr>
            </w:pPr>
          </w:p>
        </w:tc>
      </w:tr>
      <w:tr w:rsidR="004872AC" w:rsidRPr="004872AC" w14:paraId="28A2642A" w14:textId="77777777" w:rsidTr="004872AC">
        <w:trPr>
          <w:trHeight w:hRule="exact" w:val="454"/>
        </w:trPr>
        <w:tc>
          <w:tcPr>
            <w:tcW w:w="9498" w:type="dxa"/>
            <w:gridSpan w:val="3"/>
            <w:shd w:val="clear" w:color="auto" w:fill="auto"/>
            <w:vAlign w:val="center"/>
          </w:tcPr>
          <w:p w14:paraId="1D282865" w14:textId="77777777" w:rsidR="004872AC" w:rsidRPr="004872AC" w:rsidRDefault="004872AC" w:rsidP="004872AC">
            <w:pPr>
              <w:tabs>
                <w:tab w:val="center" w:pos="4536"/>
                <w:tab w:val="right" w:pos="9923"/>
              </w:tabs>
              <w:spacing w:after="0" w:line="240" w:lineRule="auto"/>
              <w:jc w:val="center"/>
              <w:rPr>
                <w:rFonts w:ascii="Arial" w:eastAsia="Calibri" w:hAnsi="Arial" w:cs="Arial"/>
                <w:b/>
                <w:sz w:val="20"/>
                <w:szCs w:val="20"/>
              </w:rPr>
            </w:pPr>
            <w:r w:rsidRPr="004872AC">
              <w:rPr>
                <w:rFonts w:ascii="Arial" w:eastAsia="Calibri" w:hAnsi="Arial" w:cs="Arial"/>
                <w:b/>
                <w:sz w:val="20"/>
                <w:szCs w:val="20"/>
              </w:rPr>
              <w:t>Bilety bez uprawnień pominięte w kontrolnym zestawieniu dopłat</w:t>
            </w:r>
          </w:p>
        </w:tc>
      </w:tr>
      <w:tr w:rsidR="004872AC" w:rsidRPr="004872AC" w14:paraId="15ECAA32" w14:textId="77777777" w:rsidTr="00831E6D">
        <w:trPr>
          <w:trHeight w:hRule="exact" w:val="397"/>
        </w:trPr>
        <w:tc>
          <w:tcPr>
            <w:tcW w:w="3261" w:type="dxa"/>
            <w:shd w:val="clear" w:color="auto" w:fill="D9D9D9"/>
            <w:tcMar>
              <w:left w:w="567" w:type="dxa"/>
            </w:tcMar>
            <w:vAlign w:val="center"/>
          </w:tcPr>
          <w:p w14:paraId="78E95EF2" w14:textId="77777777" w:rsidR="004872AC" w:rsidRPr="004872AC" w:rsidRDefault="004872AC" w:rsidP="004872AC">
            <w:pPr>
              <w:tabs>
                <w:tab w:val="center" w:pos="4536"/>
                <w:tab w:val="right" w:pos="9923"/>
              </w:tabs>
              <w:spacing w:after="0" w:line="240" w:lineRule="auto"/>
              <w:rPr>
                <w:rFonts w:ascii="Arial" w:eastAsia="Calibri" w:hAnsi="Arial" w:cs="Arial"/>
                <w:sz w:val="20"/>
                <w:szCs w:val="20"/>
              </w:rPr>
            </w:pPr>
          </w:p>
        </w:tc>
        <w:tc>
          <w:tcPr>
            <w:tcW w:w="2409" w:type="dxa"/>
            <w:shd w:val="clear" w:color="auto" w:fill="auto"/>
            <w:vAlign w:val="center"/>
          </w:tcPr>
          <w:p w14:paraId="2BEC52E4" w14:textId="77777777" w:rsidR="004872AC" w:rsidRPr="004872AC" w:rsidRDefault="004872AC" w:rsidP="004872AC">
            <w:pPr>
              <w:tabs>
                <w:tab w:val="center" w:pos="4536"/>
                <w:tab w:val="right" w:pos="9923"/>
              </w:tabs>
              <w:spacing w:after="0" w:line="240" w:lineRule="auto"/>
              <w:jc w:val="center"/>
              <w:rPr>
                <w:rFonts w:ascii="Arial" w:eastAsia="Calibri" w:hAnsi="Arial" w:cs="Arial"/>
                <w:b/>
                <w:sz w:val="20"/>
                <w:szCs w:val="20"/>
              </w:rPr>
            </w:pPr>
            <w:r w:rsidRPr="004872AC">
              <w:rPr>
                <w:rFonts w:ascii="Arial" w:eastAsia="Calibri" w:hAnsi="Arial" w:cs="Arial"/>
                <w:b/>
                <w:sz w:val="20"/>
                <w:szCs w:val="20"/>
              </w:rPr>
              <w:t>Ilość biletów</w:t>
            </w:r>
          </w:p>
        </w:tc>
        <w:tc>
          <w:tcPr>
            <w:tcW w:w="3828" w:type="dxa"/>
            <w:shd w:val="clear" w:color="auto" w:fill="auto"/>
            <w:vAlign w:val="center"/>
          </w:tcPr>
          <w:p w14:paraId="2434BABD" w14:textId="77777777" w:rsidR="004872AC" w:rsidRPr="004872AC" w:rsidRDefault="004872AC" w:rsidP="004872AC">
            <w:pPr>
              <w:tabs>
                <w:tab w:val="center" w:pos="4536"/>
                <w:tab w:val="right" w:pos="9923"/>
              </w:tabs>
              <w:spacing w:after="0" w:line="240" w:lineRule="auto"/>
              <w:jc w:val="center"/>
              <w:rPr>
                <w:rFonts w:ascii="Arial" w:eastAsia="Calibri" w:hAnsi="Arial" w:cs="Arial"/>
                <w:b/>
                <w:sz w:val="20"/>
                <w:szCs w:val="20"/>
              </w:rPr>
            </w:pPr>
            <w:r w:rsidRPr="004872AC">
              <w:rPr>
                <w:rFonts w:ascii="Arial" w:eastAsia="Calibri" w:hAnsi="Arial" w:cs="Arial"/>
                <w:b/>
                <w:sz w:val="20"/>
                <w:szCs w:val="20"/>
              </w:rPr>
              <w:t>Kwota dopłaty</w:t>
            </w:r>
          </w:p>
        </w:tc>
      </w:tr>
      <w:tr w:rsidR="004872AC" w:rsidRPr="004872AC" w14:paraId="52FD5833" w14:textId="77777777" w:rsidTr="00831E6D">
        <w:trPr>
          <w:trHeight w:hRule="exact" w:val="397"/>
        </w:trPr>
        <w:tc>
          <w:tcPr>
            <w:tcW w:w="3261" w:type="dxa"/>
            <w:tcMar>
              <w:left w:w="567" w:type="dxa"/>
            </w:tcMar>
            <w:vAlign w:val="center"/>
          </w:tcPr>
          <w:p w14:paraId="334A0938" w14:textId="77777777" w:rsidR="004872AC" w:rsidRPr="004872AC" w:rsidRDefault="004872AC" w:rsidP="004872AC">
            <w:pPr>
              <w:tabs>
                <w:tab w:val="center" w:pos="4536"/>
                <w:tab w:val="right" w:pos="9923"/>
              </w:tabs>
              <w:spacing w:after="0" w:line="240" w:lineRule="auto"/>
              <w:rPr>
                <w:rFonts w:ascii="Arial" w:eastAsia="Calibri" w:hAnsi="Arial" w:cs="Arial"/>
                <w:sz w:val="20"/>
                <w:szCs w:val="20"/>
              </w:rPr>
            </w:pPr>
            <w:r w:rsidRPr="004872AC">
              <w:rPr>
                <w:rFonts w:ascii="Arial" w:eastAsia="Calibri" w:hAnsi="Arial" w:cs="Arial"/>
                <w:sz w:val="20"/>
                <w:szCs w:val="20"/>
              </w:rPr>
              <w:t>Weryfikacja linii</w:t>
            </w:r>
          </w:p>
        </w:tc>
        <w:tc>
          <w:tcPr>
            <w:tcW w:w="2409" w:type="dxa"/>
            <w:vAlign w:val="center"/>
          </w:tcPr>
          <w:p w14:paraId="3A508701" w14:textId="77777777" w:rsidR="004872AC" w:rsidRPr="004872AC" w:rsidRDefault="004872AC" w:rsidP="004872AC">
            <w:pPr>
              <w:tabs>
                <w:tab w:val="center" w:pos="4536"/>
                <w:tab w:val="right" w:pos="9923"/>
              </w:tabs>
              <w:spacing w:after="0" w:line="240" w:lineRule="auto"/>
              <w:jc w:val="right"/>
              <w:rPr>
                <w:rFonts w:ascii="Arial" w:eastAsia="Calibri" w:hAnsi="Arial" w:cs="Arial"/>
                <w:sz w:val="20"/>
                <w:szCs w:val="20"/>
              </w:rPr>
            </w:pPr>
          </w:p>
        </w:tc>
        <w:tc>
          <w:tcPr>
            <w:tcW w:w="3828" w:type="dxa"/>
            <w:vAlign w:val="center"/>
          </w:tcPr>
          <w:p w14:paraId="3E580D27" w14:textId="77777777" w:rsidR="004872AC" w:rsidRPr="004872AC" w:rsidRDefault="004872AC" w:rsidP="004872AC">
            <w:pPr>
              <w:tabs>
                <w:tab w:val="center" w:pos="4536"/>
                <w:tab w:val="right" w:pos="9923"/>
              </w:tabs>
              <w:spacing w:after="0" w:line="240" w:lineRule="auto"/>
              <w:jc w:val="right"/>
              <w:rPr>
                <w:rFonts w:ascii="Arial" w:eastAsia="Calibri" w:hAnsi="Arial" w:cs="Arial"/>
                <w:sz w:val="20"/>
                <w:szCs w:val="20"/>
              </w:rPr>
            </w:pPr>
          </w:p>
        </w:tc>
      </w:tr>
      <w:tr w:rsidR="004872AC" w:rsidRPr="004872AC" w14:paraId="68D34FB6" w14:textId="77777777" w:rsidTr="004872AC">
        <w:trPr>
          <w:trHeight w:hRule="exact" w:val="510"/>
        </w:trPr>
        <w:tc>
          <w:tcPr>
            <w:tcW w:w="3261" w:type="dxa"/>
            <w:tcMar>
              <w:left w:w="567" w:type="dxa"/>
            </w:tcMar>
            <w:vAlign w:val="center"/>
          </w:tcPr>
          <w:p w14:paraId="5C2D7DDC" w14:textId="77777777" w:rsidR="004872AC" w:rsidRPr="004872AC" w:rsidRDefault="004872AC" w:rsidP="004872AC">
            <w:pPr>
              <w:tabs>
                <w:tab w:val="center" w:pos="4536"/>
                <w:tab w:val="right" w:pos="9923"/>
              </w:tabs>
              <w:spacing w:after="0" w:line="240" w:lineRule="auto"/>
              <w:rPr>
                <w:rFonts w:ascii="Arial" w:eastAsia="Calibri" w:hAnsi="Arial" w:cs="Arial"/>
                <w:sz w:val="20"/>
                <w:szCs w:val="20"/>
              </w:rPr>
            </w:pPr>
            <w:r w:rsidRPr="004872AC">
              <w:rPr>
                <w:rFonts w:ascii="Arial" w:eastAsia="Calibri" w:hAnsi="Arial" w:cs="Arial"/>
                <w:sz w:val="20"/>
                <w:szCs w:val="20"/>
              </w:rPr>
              <w:t>Weryfikacja cen biletów</w:t>
            </w:r>
          </w:p>
        </w:tc>
        <w:tc>
          <w:tcPr>
            <w:tcW w:w="2409" w:type="dxa"/>
            <w:vAlign w:val="center"/>
          </w:tcPr>
          <w:p w14:paraId="584238E3" w14:textId="77777777" w:rsidR="004872AC" w:rsidRPr="004872AC" w:rsidRDefault="004872AC" w:rsidP="004872AC">
            <w:pPr>
              <w:tabs>
                <w:tab w:val="center" w:pos="4536"/>
                <w:tab w:val="right" w:pos="9923"/>
              </w:tabs>
              <w:spacing w:after="0" w:line="240" w:lineRule="auto"/>
              <w:jc w:val="right"/>
              <w:rPr>
                <w:rFonts w:ascii="Arial" w:eastAsia="Calibri" w:hAnsi="Arial" w:cs="Arial"/>
                <w:sz w:val="20"/>
                <w:szCs w:val="20"/>
              </w:rPr>
            </w:pPr>
          </w:p>
        </w:tc>
        <w:tc>
          <w:tcPr>
            <w:tcW w:w="3828" w:type="dxa"/>
            <w:vAlign w:val="center"/>
          </w:tcPr>
          <w:p w14:paraId="7F8D3FBE" w14:textId="77777777" w:rsidR="004872AC" w:rsidRPr="004872AC" w:rsidRDefault="004872AC" w:rsidP="004872AC">
            <w:pPr>
              <w:tabs>
                <w:tab w:val="center" w:pos="4536"/>
                <w:tab w:val="right" w:pos="9923"/>
              </w:tabs>
              <w:spacing w:after="0" w:line="240" w:lineRule="auto"/>
              <w:jc w:val="right"/>
              <w:rPr>
                <w:rFonts w:ascii="Arial" w:eastAsia="Calibri" w:hAnsi="Arial" w:cs="Arial"/>
                <w:sz w:val="20"/>
                <w:szCs w:val="20"/>
              </w:rPr>
            </w:pPr>
          </w:p>
        </w:tc>
      </w:tr>
      <w:tr w:rsidR="004872AC" w:rsidRPr="004872AC" w14:paraId="0051716E" w14:textId="77777777" w:rsidTr="00831E6D">
        <w:trPr>
          <w:trHeight w:hRule="exact" w:val="397"/>
        </w:trPr>
        <w:tc>
          <w:tcPr>
            <w:tcW w:w="3261" w:type="dxa"/>
            <w:vAlign w:val="center"/>
          </w:tcPr>
          <w:p w14:paraId="0DA5E458" w14:textId="77777777" w:rsidR="004872AC" w:rsidRPr="004872AC" w:rsidRDefault="004872AC" w:rsidP="004872AC">
            <w:pPr>
              <w:tabs>
                <w:tab w:val="center" w:pos="4536"/>
                <w:tab w:val="right" w:pos="9923"/>
              </w:tabs>
              <w:spacing w:after="0" w:line="240" w:lineRule="auto"/>
              <w:jc w:val="center"/>
              <w:rPr>
                <w:rFonts w:ascii="Arial" w:eastAsia="Calibri" w:hAnsi="Arial" w:cs="Arial"/>
                <w:b/>
                <w:sz w:val="20"/>
                <w:szCs w:val="20"/>
              </w:rPr>
            </w:pPr>
            <w:r w:rsidRPr="004872AC">
              <w:rPr>
                <w:rFonts w:ascii="Arial" w:eastAsia="Calibri" w:hAnsi="Arial" w:cs="Arial"/>
                <w:b/>
                <w:sz w:val="20"/>
                <w:szCs w:val="20"/>
              </w:rPr>
              <w:t>Razem bilety bez uprawnień</w:t>
            </w:r>
          </w:p>
        </w:tc>
        <w:tc>
          <w:tcPr>
            <w:tcW w:w="2409" w:type="dxa"/>
            <w:vAlign w:val="center"/>
          </w:tcPr>
          <w:p w14:paraId="3035B4AC" w14:textId="77777777" w:rsidR="004872AC" w:rsidRPr="004872AC" w:rsidRDefault="004872AC" w:rsidP="004872AC">
            <w:pPr>
              <w:tabs>
                <w:tab w:val="center" w:pos="4536"/>
                <w:tab w:val="right" w:pos="9923"/>
              </w:tabs>
              <w:spacing w:after="0" w:line="240" w:lineRule="auto"/>
              <w:jc w:val="right"/>
              <w:rPr>
                <w:rFonts w:ascii="Arial" w:eastAsia="Calibri" w:hAnsi="Arial" w:cs="Arial"/>
                <w:sz w:val="20"/>
                <w:szCs w:val="20"/>
              </w:rPr>
            </w:pPr>
          </w:p>
        </w:tc>
        <w:tc>
          <w:tcPr>
            <w:tcW w:w="3828" w:type="dxa"/>
            <w:vAlign w:val="center"/>
          </w:tcPr>
          <w:p w14:paraId="176106E0" w14:textId="77777777" w:rsidR="004872AC" w:rsidRPr="004872AC" w:rsidRDefault="004872AC" w:rsidP="004872AC">
            <w:pPr>
              <w:tabs>
                <w:tab w:val="center" w:pos="4536"/>
                <w:tab w:val="right" w:pos="9923"/>
              </w:tabs>
              <w:spacing w:after="0" w:line="240" w:lineRule="auto"/>
              <w:jc w:val="right"/>
              <w:rPr>
                <w:rFonts w:ascii="Arial" w:eastAsia="Calibri" w:hAnsi="Arial" w:cs="Arial"/>
                <w:sz w:val="20"/>
                <w:szCs w:val="20"/>
              </w:rPr>
            </w:pPr>
          </w:p>
        </w:tc>
      </w:tr>
      <w:tr w:rsidR="004872AC" w:rsidRPr="004872AC" w14:paraId="7AFED01D" w14:textId="77777777" w:rsidTr="004872AC">
        <w:trPr>
          <w:trHeight w:hRule="exact" w:val="227"/>
        </w:trPr>
        <w:tc>
          <w:tcPr>
            <w:tcW w:w="9498" w:type="dxa"/>
            <w:gridSpan w:val="3"/>
            <w:shd w:val="clear" w:color="auto" w:fill="D9D9D9"/>
            <w:vAlign w:val="center"/>
          </w:tcPr>
          <w:p w14:paraId="4F794953" w14:textId="77777777" w:rsidR="004872AC" w:rsidRPr="004872AC" w:rsidRDefault="004872AC" w:rsidP="004872AC">
            <w:pPr>
              <w:tabs>
                <w:tab w:val="center" w:pos="4536"/>
                <w:tab w:val="right" w:pos="9923"/>
              </w:tabs>
              <w:spacing w:after="0" w:line="240" w:lineRule="auto"/>
              <w:jc w:val="right"/>
              <w:rPr>
                <w:rFonts w:ascii="Arial" w:eastAsia="Calibri" w:hAnsi="Arial" w:cs="Arial"/>
                <w:sz w:val="20"/>
                <w:szCs w:val="20"/>
              </w:rPr>
            </w:pPr>
          </w:p>
        </w:tc>
      </w:tr>
      <w:tr w:rsidR="004872AC" w:rsidRPr="004872AC" w14:paraId="3882B47B" w14:textId="77777777" w:rsidTr="00831E6D">
        <w:trPr>
          <w:trHeight w:hRule="exact" w:val="454"/>
        </w:trPr>
        <w:tc>
          <w:tcPr>
            <w:tcW w:w="5670" w:type="dxa"/>
            <w:gridSpan w:val="2"/>
            <w:tcMar>
              <w:left w:w="567" w:type="dxa"/>
            </w:tcMar>
            <w:vAlign w:val="center"/>
          </w:tcPr>
          <w:p w14:paraId="1C82E465" w14:textId="77777777" w:rsidR="004872AC" w:rsidRPr="004872AC" w:rsidRDefault="004872AC" w:rsidP="004872AC">
            <w:pPr>
              <w:tabs>
                <w:tab w:val="center" w:pos="4536"/>
                <w:tab w:val="right" w:pos="9923"/>
              </w:tabs>
              <w:spacing w:after="0" w:line="240" w:lineRule="auto"/>
              <w:rPr>
                <w:rFonts w:ascii="Arial" w:eastAsia="Calibri" w:hAnsi="Arial" w:cs="Arial"/>
                <w:sz w:val="20"/>
                <w:szCs w:val="20"/>
              </w:rPr>
            </w:pPr>
            <w:r w:rsidRPr="004872AC">
              <w:rPr>
                <w:rFonts w:ascii="Arial" w:eastAsia="Calibri" w:hAnsi="Arial" w:cs="Arial"/>
                <w:sz w:val="20"/>
                <w:szCs w:val="20"/>
              </w:rPr>
              <w:t>KONTROLNA KWOTA DOPŁATY</w:t>
            </w:r>
          </w:p>
        </w:tc>
        <w:tc>
          <w:tcPr>
            <w:tcW w:w="3828" w:type="dxa"/>
          </w:tcPr>
          <w:p w14:paraId="6480B3E8" w14:textId="77777777" w:rsidR="004872AC" w:rsidRPr="004872AC" w:rsidRDefault="004872AC" w:rsidP="004872AC">
            <w:pPr>
              <w:tabs>
                <w:tab w:val="center" w:pos="4536"/>
                <w:tab w:val="right" w:pos="9923"/>
              </w:tabs>
              <w:spacing w:after="0" w:line="240" w:lineRule="auto"/>
              <w:jc w:val="right"/>
              <w:rPr>
                <w:rFonts w:ascii="Arial" w:eastAsia="Calibri" w:hAnsi="Arial" w:cs="Arial"/>
                <w:sz w:val="20"/>
                <w:szCs w:val="20"/>
              </w:rPr>
            </w:pPr>
          </w:p>
        </w:tc>
      </w:tr>
    </w:tbl>
    <w:p w14:paraId="0952AD6D" w14:textId="77777777" w:rsidR="004872AC" w:rsidRPr="004872AC" w:rsidRDefault="004872AC" w:rsidP="004872AC">
      <w:pPr>
        <w:spacing w:after="0" w:line="100" w:lineRule="exact"/>
        <w:jc w:val="center"/>
        <w:rPr>
          <w:rFonts w:ascii="Arial" w:eastAsia="Calibri" w:hAnsi="Arial" w:cs="Arial"/>
          <w:b/>
          <w:sz w:val="18"/>
          <w:szCs w:val="18"/>
        </w:rPr>
      </w:pPr>
    </w:p>
    <w:p w14:paraId="3263E6C6" w14:textId="77777777" w:rsidR="004872AC" w:rsidRPr="004872AC" w:rsidRDefault="004872AC" w:rsidP="009936B9">
      <w:pPr>
        <w:spacing w:before="240" w:after="0"/>
        <w:rPr>
          <w:rFonts w:ascii="Arial" w:eastAsia="Times New Roman" w:hAnsi="Arial" w:cs="Arial"/>
          <w:color w:val="000000"/>
          <w:sz w:val="20"/>
          <w:szCs w:val="20"/>
          <w:lang w:eastAsia="pl-PL"/>
        </w:rPr>
      </w:pPr>
      <w:r w:rsidRPr="004872AC">
        <w:rPr>
          <w:rFonts w:ascii="Arial" w:eastAsia="Times New Roman" w:hAnsi="Arial" w:cs="Arial"/>
          <w:color w:val="000000"/>
          <w:sz w:val="20"/>
          <w:szCs w:val="20"/>
          <w:lang w:eastAsia="pl-PL"/>
        </w:rPr>
        <w:t xml:space="preserve">zestaw nr … : ……………………………………., </w:t>
      </w:r>
    </w:p>
    <w:p w14:paraId="3D990CA7" w14:textId="77777777" w:rsidR="004872AC" w:rsidRPr="004872AC" w:rsidRDefault="004872AC" w:rsidP="004872AC">
      <w:pPr>
        <w:spacing w:after="0"/>
        <w:rPr>
          <w:rFonts w:ascii="Arial" w:eastAsia="Times New Roman" w:hAnsi="Arial" w:cs="Arial"/>
          <w:color w:val="000000"/>
          <w:sz w:val="20"/>
          <w:szCs w:val="20"/>
          <w:lang w:eastAsia="pl-PL"/>
        </w:rPr>
      </w:pPr>
      <w:r w:rsidRPr="004872AC">
        <w:rPr>
          <w:rFonts w:ascii="Arial" w:eastAsia="Times New Roman" w:hAnsi="Arial" w:cs="Arial"/>
          <w:color w:val="000000"/>
          <w:sz w:val="20"/>
          <w:szCs w:val="20"/>
          <w:lang w:eastAsia="pl-PL"/>
        </w:rPr>
        <w:t xml:space="preserve">zestaw nr … : ……………………………………., </w:t>
      </w:r>
    </w:p>
    <w:p w14:paraId="33872A86" w14:textId="77777777" w:rsidR="004872AC" w:rsidRPr="004872AC" w:rsidRDefault="004872AC" w:rsidP="004872AC">
      <w:pPr>
        <w:spacing w:after="0"/>
        <w:rPr>
          <w:rFonts w:ascii="Arial" w:eastAsia="Times New Roman" w:hAnsi="Arial" w:cs="Arial"/>
          <w:color w:val="000000"/>
          <w:sz w:val="20"/>
          <w:szCs w:val="20"/>
          <w:lang w:eastAsia="pl-PL"/>
        </w:rPr>
      </w:pPr>
      <w:r w:rsidRPr="004872AC">
        <w:rPr>
          <w:rFonts w:ascii="Arial" w:eastAsia="Times New Roman" w:hAnsi="Arial" w:cs="Arial"/>
          <w:color w:val="000000"/>
          <w:sz w:val="20"/>
          <w:szCs w:val="20"/>
          <w:lang w:eastAsia="pl-PL"/>
        </w:rPr>
        <w:t>zestaw nr … : ……………………………………..</w:t>
      </w:r>
    </w:p>
    <w:p w14:paraId="5EB1C979" w14:textId="77777777" w:rsidR="004872AC" w:rsidRPr="00467C0C" w:rsidRDefault="004872AC" w:rsidP="009936B9">
      <w:pPr>
        <w:spacing w:before="240" w:after="240"/>
        <w:rPr>
          <w:rFonts w:ascii="Arial" w:eastAsia="Calibri" w:hAnsi="Arial" w:cs="Arial"/>
          <w:b/>
          <w:sz w:val="20"/>
          <w:szCs w:val="20"/>
        </w:rPr>
      </w:pPr>
      <w:r w:rsidRPr="00467C0C">
        <w:rPr>
          <w:rFonts w:ascii="Arial" w:eastAsia="Calibri" w:hAnsi="Arial" w:cs="Arial"/>
          <w:b/>
          <w:sz w:val="20"/>
          <w:szCs w:val="20"/>
        </w:rPr>
        <w:t>Data sporządzenia zestawienia:</w:t>
      </w:r>
    </w:p>
    <w:p w14:paraId="247BB7D0" w14:textId="77777777" w:rsidR="004872AC" w:rsidRPr="004872AC" w:rsidRDefault="004872AC" w:rsidP="004872AC">
      <w:pPr>
        <w:spacing w:after="0" w:line="240" w:lineRule="auto"/>
        <w:rPr>
          <w:rFonts w:ascii="Arial" w:eastAsia="Calibri" w:hAnsi="Arial" w:cs="Arial"/>
        </w:rPr>
      </w:pPr>
      <w:r w:rsidRPr="004872AC">
        <w:rPr>
          <w:rFonts w:ascii="Arial" w:eastAsia="Calibri" w:hAnsi="Arial" w:cs="Arial"/>
        </w:rPr>
        <w:t>………….……………………….</w:t>
      </w:r>
    </w:p>
    <w:p w14:paraId="39476BDF" w14:textId="77777777" w:rsidR="004872AC" w:rsidRPr="004872AC" w:rsidRDefault="004872AC" w:rsidP="009936B9">
      <w:pPr>
        <w:spacing w:after="360"/>
        <w:rPr>
          <w:rFonts w:ascii="Arial" w:eastAsia="Calibri" w:hAnsi="Arial" w:cs="Arial"/>
          <w:b/>
          <w:sz w:val="16"/>
          <w:szCs w:val="16"/>
          <w:u w:val="single"/>
        </w:rPr>
      </w:pPr>
      <w:r w:rsidRPr="004872AC">
        <w:rPr>
          <w:rFonts w:ascii="Arial" w:eastAsia="Calibri" w:hAnsi="Arial" w:cs="Arial"/>
          <w:sz w:val="16"/>
          <w:szCs w:val="16"/>
        </w:rPr>
        <w:t xml:space="preserve">                (dzień, miesiąc, rok)</w:t>
      </w:r>
    </w:p>
    <w:p w14:paraId="721290AC" w14:textId="76DD9884" w:rsidR="004872AC" w:rsidRPr="009936B9" w:rsidRDefault="004872AC" w:rsidP="009936B9">
      <w:pPr>
        <w:spacing w:after="600" w:line="276" w:lineRule="auto"/>
        <w:rPr>
          <w:rFonts w:ascii="Arial" w:eastAsia="Times New Roman" w:hAnsi="Arial" w:cs="Arial"/>
          <w:b/>
          <w:color w:val="000000"/>
          <w:sz w:val="20"/>
          <w:szCs w:val="20"/>
          <w:lang w:eastAsia="pl-PL"/>
        </w:rPr>
      </w:pPr>
      <w:r w:rsidRPr="00467C0C">
        <w:rPr>
          <w:rFonts w:ascii="Arial" w:eastAsia="Times New Roman" w:hAnsi="Arial" w:cs="Arial"/>
          <w:b/>
          <w:color w:val="000000"/>
          <w:sz w:val="20"/>
          <w:szCs w:val="20"/>
          <w:lang w:eastAsia="pl-PL"/>
        </w:rPr>
        <w:t xml:space="preserve">     Zestawienie sporządził:                                                           </w:t>
      </w:r>
      <w:r w:rsidR="00467C0C">
        <w:rPr>
          <w:rFonts w:ascii="Arial" w:eastAsia="Times New Roman" w:hAnsi="Arial" w:cs="Arial"/>
          <w:b/>
          <w:color w:val="000000"/>
          <w:sz w:val="20"/>
          <w:szCs w:val="20"/>
          <w:lang w:eastAsia="pl-PL"/>
        </w:rPr>
        <w:t xml:space="preserve">              </w:t>
      </w:r>
      <w:r w:rsidRPr="00467C0C">
        <w:rPr>
          <w:rFonts w:ascii="Arial" w:eastAsia="Times New Roman" w:hAnsi="Arial" w:cs="Arial"/>
          <w:b/>
          <w:color w:val="000000"/>
          <w:sz w:val="20"/>
          <w:szCs w:val="20"/>
          <w:lang w:eastAsia="pl-PL"/>
        </w:rPr>
        <w:t xml:space="preserve">    Zatwierdzam:     </w:t>
      </w:r>
    </w:p>
    <w:p w14:paraId="6DB818CA" w14:textId="4BEF39EE" w:rsidR="004872AC" w:rsidRPr="009936B9" w:rsidRDefault="004872AC" w:rsidP="004872AC">
      <w:pPr>
        <w:spacing w:after="0" w:line="60" w:lineRule="exact"/>
        <w:rPr>
          <w:rFonts w:ascii="Arial" w:eastAsia="Times New Roman" w:hAnsi="Arial" w:cs="Arial"/>
          <w:b/>
          <w:color w:val="000000"/>
          <w:sz w:val="20"/>
          <w:szCs w:val="20"/>
          <w:lang w:eastAsia="pl-PL"/>
        </w:rPr>
      </w:pPr>
      <w:r w:rsidRPr="00467C0C">
        <w:rPr>
          <w:rFonts w:ascii="Arial" w:eastAsia="Times New Roman" w:hAnsi="Arial" w:cs="Arial"/>
          <w:bCs/>
          <w:color w:val="000000"/>
          <w:sz w:val="20"/>
          <w:szCs w:val="20"/>
          <w:lang w:eastAsia="pl-PL"/>
        </w:rPr>
        <w:t>……………………...</w:t>
      </w:r>
      <w:r w:rsidR="00467C0C">
        <w:rPr>
          <w:rFonts w:ascii="Arial" w:eastAsia="Times New Roman" w:hAnsi="Arial" w:cs="Arial"/>
          <w:bCs/>
          <w:color w:val="000000"/>
          <w:sz w:val="20"/>
          <w:szCs w:val="20"/>
          <w:lang w:eastAsia="pl-PL"/>
        </w:rPr>
        <w:t>...</w:t>
      </w:r>
      <w:r w:rsidRPr="00467C0C">
        <w:rPr>
          <w:rFonts w:ascii="Arial" w:eastAsia="Times New Roman" w:hAnsi="Arial" w:cs="Arial"/>
          <w:bCs/>
          <w:color w:val="000000"/>
          <w:sz w:val="20"/>
          <w:szCs w:val="20"/>
          <w:lang w:eastAsia="pl-PL"/>
        </w:rPr>
        <w:t xml:space="preserve">……………..  </w:t>
      </w:r>
      <w:r w:rsidRPr="00467C0C">
        <w:rPr>
          <w:rFonts w:ascii="Arial" w:eastAsia="Times New Roman" w:hAnsi="Arial" w:cs="Arial"/>
          <w:b/>
          <w:color w:val="000000"/>
          <w:sz w:val="20"/>
          <w:szCs w:val="20"/>
          <w:lang w:eastAsia="pl-PL"/>
        </w:rPr>
        <w:t xml:space="preserve">                                         </w:t>
      </w:r>
      <w:r w:rsidR="00467C0C">
        <w:rPr>
          <w:rFonts w:ascii="Arial" w:eastAsia="Times New Roman" w:hAnsi="Arial" w:cs="Arial"/>
          <w:b/>
          <w:color w:val="000000"/>
          <w:sz w:val="20"/>
          <w:szCs w:val="20"/>
          <w:lang w:eastAsia="pl-PL"/>
        </w:rPr>
        <w:t xml:space="preserve">          </w:t>
      </w:r>
      <w:r w:rsidRPr="00467C0C">
        <w:rPr>
          <w:rFonts w:ascii="Arial" w:eastAsia="Times New Roman" w:hAnsi="Arial" w:cs="Arial"/>
          <w:b/>
          <w:color w:val="000000"/>
          <w:sz w:val="20"/>
          <w:szCs w:val="20"/>
          <w:lang w:eastAsia="pl-PL"/>
        </w:rPr>
        <w:t xml:space="preserve">  </w:t>
      </w:r>
      <w:r w:rsidRPr="00467C0C">
        <w:rPr>
          <w:rFonts w:ascii="Arial" w:eastAsia="Times New Roman" w:hAnsi="Arial" w:cs="Arial"/>
          <w:bCs/>
          <w:color w:val="000000"/>
          <w:sz w:val="20"/>
          <w:szCs w:val="20"/>
          <w:lang w:eastAsia="pl-PL"/>
        </w:rPr>
        <w:t>…</w:t>
      </w:r>
      <w:r w:rsidR="00467C0C">
        <w:rPr>
          <w:rFonts w:ascii="Arial" w:eastAsia="Times New Roman" w:hAnsi="Arial" w:cs="Arial"/>
          <w:bCs/>
          <w:color w:val="000000"/>
          <w:sz w:val="20"/>
          <w:szCs w:val="20"/>
          <w:lang w:eastAsia="pl-PL"/>
        </w:rPr>
        <w:t>…..</w:t>
      </w:r>
      <w:r w:rsidRPr="00467C0C">
        <w:rPr>
          <w:rFonts w:ascii="Arial" w:eastAsia="Times New Roman" w:hAnsi="Arial" w:cs="Arial"/>
          <w:bCs/>
          <w:color w:val="000000"/>
          <w:sz w:val="20"/>
          <w:szCs w:val="20"/>
          <w:lang w:eastAsia="pl-PL"/>
        </w:rPr>
        <w:t xml:space="preserve">……………………………….   </w:t>
      </w:r>
    </w:p>
    <w:p w14:paraId="4A9BEED3" w14:textId="3347511B" w:rsidR="004872AC" w:rsidRPr="004872AC" w:rsidRDefault="004872AC" w:rsidP="004872AC">
      <w:pPr>
        <w:spacing w:after="0" w:line="276" w:lineRule="auto"/>
        <w:rPr>
          <w:rFonts w:ascii="Arial" w:eastAsia="Times New Roman" w:hAnsi="Arial" w:cs="Arial"/>
          <w:color w:val="000000"/>
          <w:sz w:val="16"/>
          <w:szCs w:val="16"/>
          <w:lang w:eastAsia="pl-PL"/>
        </w:rPr>
      </w:pPr>
      <w:r w:rsidRPr="004872AC">
        <w:rPr>
          <w:rFonts w:ascii="Arial" w:eastAsia="Times New Roman" w:hAnsi="Arial" w:cs="Arial"/>
          <w:color w:val="000000"/>
          <w:sz w:val="16"/>
          <w:szCs w:val="16"/>
          <w:lang w:eastAsia="pl-PL"/>
        </w:rPr>
        <w:t xml:space="preserve">   (imię, nazwisko i stanowisko służbowe)                                                                    </w:t>
      </w:r>
      <w:r w:rsidR="00467C0C">
        <w:rPr>
          <w:rFonts w:ascii="Arial" w:eastAsia="Times New Roman" w:hAnsi="Arial" w:cs="Arial"/>
          <w:color w:val="000000"/>
          <w:sz w:val="16"/>
          <w:szCs w:val="16"/>
          <w:lang w:eastAsia="pl-PL"/>
        </w:rPr>
        <w:t xml:space="preserve">      </w:t>
      </w:r>
      <w:r w:rsidRPr="004872AC">
        <w:rPr>
          <w:rFonts w:ascii="Arial" w:eastAsia="Times New Roman" w:hAnsi="Arial" w:cs="Arial"/>
          <w:color w:val="000000"/>
          <w:sz w:val="16"/>
          <w:szCs w:val="16"/>
          <w:lang w:eastAsia="pl-PL"/>
        </w:rPr>
        <w:t xml:space="preserve"> (podpis i pieczęć kierownika Oddziału) </w:t>
      </w:r>
    </w:p>
    <w:p w14:paraId="6520C6FA" w14:textId="74A71011" w:rsidR="00E1407B" w:rsidRPr="00850230" w:rsidRDefault="00E1407B" w:rsidP="002C7D77">
      <w:pPr>
        <w:pStyle w:val="Nagwek3"/>
        <w:rPr>
          <w:b w:val="0"/>
        </w:rPr>
      </w:pPr>
      <w:r w:rsidRPr="00850230">
        <w:lastRenderedPageBreak/>
        <w:t xml:space="preserve">Załącznik Nr </w:t>
      </w:r>
      <w:r>
        <w:t>8</w:t>
      </w:r>
      <w:r w:rsidRPr="00850230">
        <w:t xml:space="preserve"> do procedury</w:t>
      </w:r>
    </w:p>
    <w:p w14:paraId="22BD9F94" w14:textId="5F9FB2ED" w:rsidR="00E1407B" w:rsidRDefault="00E1407B" w:rsidP="002C7D77">
      <w:pPr>
        <w:pStyle w:val="Nagwek3"/>
        <w:rPr>
          <w:rFonts w:cs="Arial"/>
          <w:sz w:val="16"/>
          <w:szCs w:val="16"/>
        </w:rPr>
      </w:pPr>
    </w:p>
    <w:p w14:paraId="28FDB869" w14:textId="77777777" w:rsidR="00E1407B" w:rsidRPr="001E524C" w:rsidRDefault="00E1407B" w:rsidP="00F12F70">
      <w:pPr>
        <w:spacing w:after="0" w:line="276" w:lineRule="auto"/>
        <w:ind w:right="-164" w:hanging="142"/>
        <w:jc w:val="center"/>
        <w:rPr>
          <w:rFonts w:ascii="Arial" w:eastAsia="Calibri" w:hAnsi="Arial" w:cs="Arial"/>
          <w:b/>
          <w:sz w:val="20"/>
          <w:szCs w:val="20"/>
        </w:rPr>
      </w:pPr>
      <w:r w:rsidRPr="001E524C">
        <w:rPr>
          <w:rFonts w:ascii="Arial" w:eastAsia="Calibri" w:hAnsi="Arial" w:cs="Arial"/>
          <w:b/>
          <w:sz w:val="20"/>
          <w:szCs w:val="20"/>
        </w:rPr>
        <w:t>P R O T O K Ó Ł</w:t>
      </w:r>
    </w:p>
    <w:p w14:paraId="289859C1" w14:textId="77777777" w:rsidR="00E1407B" w:rsidRPr="001E524C" w:rsidRDefault="00E1407B" w:rsidP="00F12F70">
      <w:pPr>
        <w:spacing w:after="120" w:line="276" w:lineRule="auto"/>
        <w:ind w:hanging="142"/>
        <w:jc w:val="center"/>
        <w:rPr>
          <w:rFonts w:ascii="Calibri" w:eastAsia="Calibri" w:hAnsi="Calibri" w:cs="Times New Roman"/>
          <w:b/>
          <w:sz w:val="20"/>
          <w:szCs w:val="20"/>
        </w:rPr>
      </w:pPr>
      <w:r w:rsidRPr="001E524C">
        <w:rPr>
          <w:rFonts w:ascii="Arial" w:eastAsia="Calibri" w:hAnsi="Arial" w:cs="Arial"/>
          <w:b/>
          <w:sz w:val="20"/>
          <w:szCs w:val="20"/>
        </w:rPr>
        <w:t>z przeprowadzonego postępowania kontrolnego</w:t>
      </w:r>
    </w:p>
    <w:tbl>
      <w:tblPr>
        <w:tblW w:w="506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6"/>
        <w:gridCol w:w="242"/>
        <w:gridCol w:w="4933"/>
      </w:tblGrid>
      <w:tr w:rsidR="00E1407B" w:rsidRPr="00E1407B" w14:paraId="78E637BF" w14:textId="77777777" w:rsidTr="00F12F70">
        <w:trPr>
          <w:trHeight w:hRule="exact" w:val="2774"/>
        </w:trPr>
        <w:tc>
          <w:tcPr>
            <w:tcW w:w="5000" w:type="pct"/>
            <w:gridSpan w:val="3"/>
            <w:vAlign w:val="center"/>
          </w:tcPr>
          <w:p w14:paraId="77B81122" w14:textId="77777777" w:rsidR="00E1407B" w:rsidRPr="00E1407B" w:rsidRDefault="00E1407B" w:rsidP="006A033D">
            <w:pPr>
              <w:spacing w:after="120" w:line="276" w:lineRule="auto"/>
              <w:jc w:val="both"/>
              <w:rPr>
                <w:rFonts w:ascii="Arial" w:eastAsia="Calibri" w:hAnsi="Arial" w:cs="Arial"/>
                <w:b/>
                <w:sz w:val="20"/>
                <w:szCs w:val="20"/>
                <w:u w:val="single"/>
              </w:rPr>
            </w:pPr>
            <w:r w:rsidRPr="00E1407B">
              <w:rPr>
                <w:rFonts w:ascii="Arial" w:eastAsia="Calibri" w:hAnsi="Arial" w:cs="Arial"/>
                <w:b/>
                <w:sz w:val="20"/>
                <w:szCs w:val="20"/>
                <w:u w:val="single"/>
              </w:rPr>
              <w:t>Zakres postępowania kontrolnego</w:t>
            </w:r>
            <w:r w:rsidRPr="00E1407B">
              <w:rPr>
                <w:rFonts w:ascii="Arial" w:eastAsia="Calibri" w:hAnsi="Arial" w:cs="Arial"/>
                <w:b/>
                <w:sz w:val="20"/>
                <w:szCs w:val="20"/>
              </w:rPr>
              <w:t>:</w:t>
            </w:r>
          </w:p>
          <w:p w14:paraId="334BAADA" w14:textId="43E00083" w:rsidR="00E1407B" w:rsidRPr="00E1407B" w:rsidRDefault="00E1407B" w:rsidP="00E1407B">
            <w:pPr>
              <w:spacing w:after="0" w:line="276" w:lineRule="auto"/>
              <w:jc w:val="both"/>
              <w:rPr>
                <w:rFonts w:ascii="Arial" w:eastAsia="Calibri" w:hAnsi="Arial" w:cs="Arial"/>
                <w:sz w:val="22"/>
              </w:rPr>
            </w:pPr>
            <w:r w:rsidRPr="00E1407B">
              <w:rPr>
                <w:rFonts w:ascii="Arial" w:eastAsia="Calibri" w:hAnsi="Arial" w:cs="Arial"/>
                <w:sz w:val="20"/>
                <w:szCs w:val="20"/>
              </w:rPr>
              <w:t>Kontrola merytoryczna prawidłowości wnioskowania o dopłaty do przewozów z tytułu stosowania obowiązujących ustawowych ulg w autobusowych przewozach pasażerskich w zakresie zgodności zarejestrowanych w programie / systemie informatycznym „………” stosowanym przez przedsiębiorcę do ewidencjonowania sprzedaży biletów z ulgami ustawowymi, linii komunikacyjnych odpowiadających konkretnym zezwoleniom na wykonywanie regularnych przewozów osób z danymi zawartymi w „Wykazie zezwoleń” stanowiącym załącznik nr ……. do Umowy określającej zasady przekazywania dopłat do przewozów osób uprawnionych ustawowo do bezpłatnych lub ulgowych przejazdów środkami publicznego transportu</w:t>
            </w:r>
            <w:r w:rsidRPr="00E1407B">
              <w:rPr>
                <w:rFonts w:ascii="Arial" w:eastAsia="Calibri" w:hAnsi="Arial" w:cs="Arial"/>
                <w:sz w:val="22"/>
              </w:rPr>
              <w:t xml:space="preserve"> </w:t>
            </w:r>
            <w:r w:rsidRPr="00E1407B">
              <w:rPr>
                <w:rFonts w:ascii="Arial" w:eastAsia="Calibri" w:hAnsi="Arial" w:cs="Arial"/>
                <w:sz w:val="20"/>
                <w:szCs w:val="20"/>
              </w:rPr>
              <w:t>zbiorowego autobusowego, zawartej przez przedsiębiorcę z Województwem Podkarpackim.</w:t>
            </w:r>
          </w:p>
        </w:tc>
      </w:tr>
      <w:tr w:rsidR="00E1407B" w:rsidRPr="00E1407B" w14:paraId="4CEA208D" w14:textId="77777777" w:rsidTr="00F12F70">
        <w:trPr>
          <w:trHeight w:hRule="exact" w:val="1126"/>
        </w:trPr>
        <w:tc>
          <w:tcPr>
            <w:tcW w:w="5000" w:type="pct"/>
            <w:gridSpan w:val="3"/>
            <w:vAlign w:val="center"/>
          </w:tcPr>
          <w:p w14:paraId="32F59053" w14:textId="77777777" w:rsidR="00E1407B" w:rsidRPr="00E1407B" w:rsidRDefault="00E1407B" w:rsidP="006A033D">
            <w:pPr>
              <w:spacing w:after="120" w:line="240" w:lineRule="auto"/>
              <w:jc w:val="both"/>
              <w:rPr>
                <w:rFonts w:ascii="Arial" w:eastAsia="Calibri" w:hAnsi="Arial" w:cs="Arial"/>
                <w:b/>
                <w:sz w:val="20"/>
                <w:szCs w:val="20"/>
              </w:rPr>
            </w:pPr>
            <w:r w:rsidRPr="00E1407B">
              <w:rPr>
                <w:rFonts w:ascii="Arial" w:eastAsia="Calibri" w:hAnsi="Arial" w:cs="Arial"/>
                <w:b/>
                <w:sz w:val="20"/>
                <w:szCs w:val="20"/>
                <w:u w:val="single"/>
              </w:rPr>
              <w:t>Miejsce przeprowadzenia postępowania kontrolnego</w:t>
            </w:r>
            <w:r w:rsidRPr="00E1407B">
              <w:rPr>
                <w:rFonts w:ascii="Arial" w:eastAsia="Calibri" w:hAnsi="Arial" w:cs="Arial"/>
                <w:b/>
                <w:sz w:val="20"/>
                <w:szCs w:val="20"/>
              </w:rPr>
              <w:t>:</w:t>
            </w:r>
          </w:p>
          <w:p w14:paraId="71CC7D26" w14:textId="6BAE6F4E" w:rsidR="00E1407B" w:rsidRPr="00E1407B" w:rsidRDefault="00E1407B" w:rsidP="00E1407B">
            <w:pPr>
              <w:spacing w:after="0" w:line="276" w:lineRule="auto"/>
              <w:jc w:val="both"/>
              <w:rPr>
                <w:rFonts w:ascii="Arial" w:eastAsia="Calibri" w:hAnsi="Arial" w:cs="Arial"/>
                <w:b/>
                <w:sz w:val="20"/>
                <w:szCs w:val="20"/>
                <w:u w:val="single"/>
              </w:rPr>
            </w:pPr>
            <w:r w:rsidRPr="00E1407B">
              <w:rPr>
                <w:rFonts w:ascii="Arial" w:eastAsia="Calibri" w:hAnsi="Arial" w:cs="Arial"/>
                <w:sz w:val="20"/>
                <w:szCs w:val="20"/>
              </w:rPr>
              <w:t>Urząd Marszałkowski Województwa Podkarpackiego w Rzeszowie, al. Łukasza Cieplińskiego 4,              35-010 Rzeszów</w:t>
            </w:r>
          </w:p>
        </w:tc>
      </w:tr>
      <w:tr w:rsidR="00E1407B" w:rsidRPr="00E1407B" w14:paraId="20FB5167" w14:textId="77777777" w:rsidTr="00F12F70">
        <w:trPr>
          <w:trHeight w:val="1249"/>
        </w:trPr>
        <w:tc>
          <w:tcPr>
            <w:tcW w:w="2344" w:type="pct"/>
          </w:tcPr>
          <w:p w14:paraId="206FB73A" w14:textId="77777777" w:rsidR="00E1407B" w:rsidRPr="00E1407B" w:rsidRDefault="00E1407B" w:rsidP="006A033D">
            <w:pPr>
              <w:spacing w:before="120" w:after="240"/>
              <w:jc w:val="both"/>
              <w:rPr>
                <w:rFonts w:ascii="Arial" w:eastAsia="Calibri" w:hAnsi="Arial" w:cs="Arial"/>
                <w:b/>
                <w:sz w:val="20"/>
                <w:szCs w:val="20"/>
              </w:rPr>
            </w:pPr>
            <w:r w:rsidRPr="00E1407B">
              <w:rPr>
                <w:rFonts w:ascii="Arial" w:eastAsia="Calibri" w:hAnsi="Arial" w:cs="Arial"/>
                <w:b/>
                <w:sz w:val="20"/>
                <w:szCs w:val="20"/>
                <w:u w:val="single"/>
              </w:rPr>
              <w:t>Data rozpoczęcia postępowania kontrolnego</w:t>
            </w:r>
            <w:r w:rsidRPr="00E1407B">
              <w:rPr>
                <w:rFonts w:ascii="Arial" w:eastAsia="Calibri" w:hAnsi="Arial" w:cs="Arial"/>
                <w:b/>
                <w:sz w:val="20"/>
                <w:szCs w:val="20"/>
              </w:rPr>
              <w:t>:</w:t>
            </w:r>
          </w:p>
          <w:p w14:paraId="1B5CBAD7" w14:textId="77777777" w:rsidR="00E1407B" w:rsidRPr="00E1407B" w:rsidRDefault="00E1407B" w:rsidP="00E1407B">
            <w:pPr>
              <w:spacing w:after="0" w:line="240" w:lineRule="auto"/>
              <w:jc w:val="both"/>
              <w:rPr>
                <w:rFonts w:ascii="Arial" w:eastAsia="Calibri" w:hAnsi="Arial" w:cs="Arial"/>
                <w:sz w:val="20"/>
                <w:szCs w:val="20"/>
              </w:rPr>
            </w:pPr>
            <w:r w:rsidRPr="00E1407B">
              <w:rPr>
                <w:rFonts w:ascii="Arial" w:eastAsia="Calibri" w:hAnsi="Arial" w:cs="Arial"/>
                <w:sz w:val="20"/>
                <w:szCs w:val="20"/>
              </w:rPr>
              <w:t>Rzeszów,  ………………..…….….</w:t>
            </w:r>
          </w:p>
          <w:p w14:paraId="4F789C73" w14:textId="6ACB002F" w:rsidR="00E1407B" w:rsidRPr="00E1407B" w:rsidRDefault="00E1407B" w:rsidP="00E1407B">
            <w:pPr>
              <w:spacing w:after="0"/>
              <w:jc w:val="both"/>
              <w:rPr>
                <w:rFonts w:ascii="Arial" w:eastAsia="Calibri" w:hAnsi="Arial" w:cs="Arial"/>
                <w:sz w:val="14"/>
                <w:szCs w:val="14"/>
              </w:rPr>
            </w:pPr>
            <w:r w:rsidRPr="00E1407B">
              <w:rPr>
                <w:rFonts w:ascii="Arial" w:eastAsia="Calibri" w:hAnsi="Arial" w:cs="Arial"/>
                <w:sz w:val="14"/>
                <w:szCs w:val="14"/>
              </w:rPr>
              <w:t xml:space="preserve">                                  (dzień, miesiąc, rok)</w:t>
            </w:r>
          </w:p>
        </w:tc>
        <w:tc>
          <w:tcPr>
            <w:tcW w:w="2656" w:type="pct"/>
            <w:gridSpan w:val="2"/>
          </w:tcPr>
          <w:p w14:paraId="44A392D1" w14:textId="77777777" w:rsidR="00E1407B" w:rsidRPr="00E1407B" w:rsidRDefault="00E1407B" w:rsidP="006A033D">
            <w:pPr>
              <w:spacing w:before="120" w:after="240"/>
              <w:jc w:val="both"/>
              <w:rPr>
                <w:rFonts w:ascii="Arial" w:eastAsia="Calibri" w:hAnsi="Arial" w:cs="Arial"/>
                <w:b/>
                <w:sz w:val="20"/>
                <w:szCs w:val="20"/>
              </w:rPr>
            </w:pPr>
            <w:r w:rsidRPr="00E1407B">
              <w:rPr>
                <w:rFonts w:ascii="Arial" w:eastAsia="Calibri" w:hAnsi="Arial" w:cs="Arial"/>
                <w:b/>
                <w:sz w:val="20"/>
                <w:szCs w:val="20"/>
                <w:u w:val="single"/>
              </w:rPr>
              <w:t>Numer / znak protokołu</w:t>
            </w:r>
            <w:r w:rsidRPr="00E1407B">
              <w:rPr>
                <w:rFonts w:ascii="Arial" w:eastAsia="Calibri" w:hAnsi="Arial" w:cs="Arial"/>
                <w:b/>
                <w:sz w:val="20"/>
                <w:szCs w:val="20"/>
              </w:rPr>
              <w:t>:</w:t>
            </w:r>
          </w:p>
          <w:p w14:paraId="1C34645F" w14:textId="77777777" w:rsidR="00E1407B" w:rsidRPr="00E1407B" w:rsidRDefault="00E1407B" w:rsidP="006A033D">
            <w:pPr>
              <w:spacing w:before="120" w:after="120"/>
              <w:jc w:val="both"/>
              <w:rPr>
                <w:rFonts w:ascii="Arial" w:eastAsia="Calibri" w:hAnsi="Arial" w:cs="Arial"/>
                <w:b/>
                <w:sz w:val="20"/>
                <w:szCs w:val="20"/>
                <w:u w:val="single"/>
              </w:rPr>
            </w:pPr>
            <w:r w:rsidRPr="00E1407B">
              <w:rPr>
                <w:rFonts w:ascii="Arial" w:eastAsia="Calibri" w:hAnsi="Arial" w:cs="Arial"/>
                <w:sz w:val="20"/>
                <w:szCs w:val="20"/>
              </w:rPr>
              <w:t>………………………..…</w:t>
            </w:r>
          </w:p>
        </w:tc>
      </w:tr>
      <w:tr w:rsidR="00E1407B" w:rsidRPr="00E1407B" w14:paraId="504E749D" w14:textId="77777777" w:rsidTr="00F12F70">
        <w:trPr>
          <w:trHeight w:hRule="exact" w:val="2140"/>
        </w:trPr>
        <w:tc>
          <w:tcPr>
            <w:tcW w:w="2344" w:type="pct"/>
          </w:tcPr>
          <w:p w14:paraId="024DC1F3" w14:textId="77777777" w:rsidR="00E1407B" w:rsidRPr="00E1407B" w:rsidRDefault="00E1407B" w:rsidP="006A033D">
            <w:pPr>
              <w:spacing w:before="120" w:after="120" w:line="240" w:lineRule="auto"/>
              <w:jc w:val="both"/>
              <w:rPr>
                <w:rFonts w:ascii="Arial" w:eastAsia="Calibri" w:hAnsi="Arial" w:cs="Arial"/>
                <w:b/>
                <w:sz w:val="20"/>
                <w:szCs w:val="20"/>
                <w:u w:val="single"/>
              </w:rPr>
            </w:pPr>
            <w:r w:rsidRPr="00E1407B">
              <w:rPr>
                <w:rFonts w:ascii="Arial" w:eastAsia="Calibri" w:hAnsi="Arial" w:cs="Arial"/>
                <w:b/>
                <w:sz w:val="20"/>
                <w:szCs w:val="20"/>
                <w:u w:val="single"/>
              </w:rPr>
              <w:t>Przeprowadzający postępowanie kontrolne</w:t>
            </w:r>
            <w:r w:rsidRPr="00E1407B">
              <w:rPr>
                <w:rFonts w:ascii="Arial" w:eastAsia="Calibri" w:hAnsi="Arial" w:cs="Arial"/>
                <w:b/>
                <w:sz w:val="20"/>
                <w:szCs w:val="20"/>
              </w:rPr>
              <w:t>:</w:t>
            </w:r>
          </w:p>
          <w:p w14:paraId="7E5E918E" w14:textId="306A5E93" w:rsidR="00E1407B" w:rsidRPr="00E1407B" w:rsidRDefault="00E1407B" w:rsidP="006A033D">
            <w:pPr>
              <w:spacing w:after="120" w:line="276" w:lineRule="auto"/>
              <w:jc w:val="both"/>
              <w:rPr>
                <w:rFonts w:ascii="Arial" w:eastAsia="Calibri" w:hAnsi="Arial" w:cs="Arial"/>
                <w:sz w:val="20"/>
                <w:szCs w:val="20"/>
              </w:rPr>
            </w:pPr>
            <w:r w:rsidRPr="00E1407B">
              <w:rPr>
                <w:rFonts w:ascii="Arial" w:eastAsia="Calibri" w:hAnsi="Arial" w:cs="Arial"/>
                <w:sz w:val="20"/>
                <w:szCs w:val="20"/>
              </w:rPr>
              <w:t>Departament ……………………………………</w:t>
            </w:r>
            <w:r w:rsidR="001E524C">
              <w:rPr>
                <w:rFonts w:ascii="Arial" w:eastAsia="Calibri" w:hAnsi="Arial" w:cs="Arial"/>
                <w:sz w:val="20"/>
                <w:szCs w:val="20"/>
              </w:rPr>
              <w:t>..</w:t>
            </w:r>
            <w:r w:rsidRPr="00E1407B">
              <w:rPr>
                <w:rFonts w:ascii="Arial" w:eastAsia="Calibri" w:hAnsi="Arial" w:cs="Arial"/>
                <w:sz w:val="20"/>
                <w:szCs w:val="20"/>
              </w:rPr>
              <w:t>…</w:t>
            </w:r>
          </w:p>
          <w:p w14:paraId="44B803AA" w14:textId="2E313B89" w:rsidR="00E1407B" w:rsidRPr="00E1407B" w:rsidRDefault="00E1407B" w:rsidP="006A033D">
            <w:pPr>
              <w:spacing w:after="120" w:line="276" w:lineRule="auto"/>
              <w:jc w:val="both"/>
              <w:rPr>
                <w:rFonts w:ascii="Arial" w:eastAsia="Calibri" w:hAnsi="Arial" w:cs="Arial"/>
                <w:sz w:val="20"/>
                <w:szCs w:val="20"/>
              </w:rPr>
            </w:pPr>
            <w:r w:rsidRPr="00E1407B">
              <w:rPr>
                <w:rFonts w:ascii="Arial" w:eastAsia="Calibri" w:hAnsi="Arial" w:cs="Arial"/>
                <w:sz w:val="20"/>
                <w:szCs w:val="20"/>
              </w:rPr>
              <w:t>Oddział ………………………………………………</w:t>
            </w:r>
          </w:p>
          <w:p w14:paraId="6271748F" w14:textId="09DD114A" w:rsidR="00E1407B" w:rsidRPr="00E1407B" w:rsidRDefault="00E1407B" w:rsidP="006A033D">
            <w:pPr>
              <w:spacing w:after="120"/>
              <w:jc w:val="both"/>
              <w:rPr>
                <w:rFonts w:ascii="Arial" w:eastAsia="Calibri" w:hAnsi="Arial" w:cs="Arial"/>
                <w:strike/>
                <w:sz w:val="20"/>
                <w:szCs w:val="20"/>
                <w:u w:val="single"/>
              </w:rPr>
            </w:pPr>
            <w:r w:rsidRPr="00E1407B">
              <w:rPr>
                <w:rFonts w:ascii="Arial" w:eastAsia="Calibri" w:hAnsi="Arial" w:cs="Arial"/>
                <w:sz w:val="20"/>
                <w:szCs w:val="20"/>
              </w:rPr>
              <w:t>imię i nazwisko: ………...………………….……</w:t>
            </w:r>
            <w:r w:rsidR="001E524C">
              <w:rPr>
                <w:rFonts w:ascii="Arial" w:eastAsia="Calibri" w:hAnsi="Arial" w:cs="Arial"/>
                <w:sz w:val="20"/>
                <w:szCs w:val="20"/>
              </w:rPr>
              <w:t>.</w:t>
            </w:r>
            <w:r w:rsidRPr="00E1407B">
              <w:rPr>
                <w:rFonts w:ascii="Arial" w:eastAsia="Calibri" w:hAnsi="Arial" w:cs="Arial"/>
                <w:sz w:val="20"/>
                <w:szCs w:val="20"/>
              </w:rPr>
              <w:t>…</w:t>
            </w:r>
          </w:p>
          <w:p w14:paraId="3591900E" w14:textId="3B52F4BF" w:rsidR="00E1407B" w:rsidRPr="00E1407B" w:rsidRDefault="00E1407B" w:rsidP="006A033D">
            <w:pPr>
              <w:spacing w:after="0"/>
              <w:jc w:val="both"/>
              <w:rPr>
                <w:rFonts w:ascii="Arial" w:eastAsia="Calibri" w:hAnsi="Arial" w:cs="Arial"/>
                <w:sz w:val="22"/>
              </w:rPr>
            </w:pPr>
            <w:r w:rsidRPr="00E1407B">
              <w:rPr>
                <w:rFonts w:ascii="Arial" w:eastAsia="Calibri" w:hAnsi="Arial" w:cs="Arial"/>
                <w:sz w:val="20"/>
                <w:szCs w:val="20"/>
              </w:rPr>
              <w:t>stanowisko służbowe: …………………..…</w:t>
            </w:r>
            <w:r w:rsidR="001E524C">
              <w:rPr>
                <w:rFonts w:ascii="Arial" w:eastAsia="Calibri" w:hAnsi="Arial" w:cs="Arial"/>
                <w:sz w:val="20"/>
                <w:szCs w:val="20"/>
              </w:rPr>
              <w:t>…....</w:t>
            </w:r>
            <w:r w:rsidRPr="00E1407B">
              <w:rPr>
                <w:rFonts w:ascii="Arial" w:eastAsia="Calibri" w:hAnsi="Arial" w:cs="Arial"/>
                <w:sz w:val="20"/>
                <w:szCs w:val="20"/>
              </w:rPr>
              <w:t>…</w:t>
            </w:r>
          </w:p>
        </w:tc>
        <w:tc>
          <w:tcPr>
            <w:tcW w:w="2656" w:type="pct"/>
            <w:gridSpan w:val="2"/>
          </w:tcPr>
          <w:p w14:paraId="09FFC8B0" w14:textId="4E117D1C" w:rsidR="00E1407B" w:rsidRPr="006A033D" w:rsidRDefault="00E1407B" w:rsidP="006A033D">
            <w:pPr>
              <w:spacing w:before="120" w:after="120" w:line="276" w:lineRule="auto"/>
              <w:jc w:val="both"/>
              <w:rPr>
                <w:rFonts w:ascii="Arial" w:eastAsia="Calibri" w:hAnsi="Arial" w:cs="Arial"/>
                <w:b/>
                <w:sz w:val="20"/>
                <w:szCs w:val="20"/>
              </w:rPr>
            </w:pPr>
            <w:r w:rsidRPr="00E1407B">
              <w:rPr>
                <w:rFonts w:ascii="Arial" w:eastAsia="Calibri" w:hAnsi="Arial" w:cs="Arial"/>
                <w:b/>
                <w:sz w:val="20"/>
                <w:szCs w:val="20"/>
                <w:u w:val="single"/>
              </w:rPr>
              <w:t>Przedsiębiorca objęty postępowaniem kontrolnym</w:t>
            </w:r>
            <w:r w:rsidRPr="00E1407B">
              <w:rPr>
                <w:rFonts w:ascii="Arial" w:eastAsia="Calibri" w:hAnsi="Arial" w:cs="Arial"/>
                <w:b/>
                <w:sz w:val="20"/>
                <w:szCs w:val="20"/>
              </w:rPr>
              <w:t>:</w:t>
            </w:r>
          </w:p>
          <w:p w14:paraId="2EC795BB" w14:textId="0FF98187" w:rsidR="00E1407B" w:rsidRPr="00E1407B" w:rsidRDefault="00E1407B" w:rsidP="006A033D">
            <w:pPr>
              <w:spacing w:after="120" w:line="240" w:lineRule="auto"/>
              <w:jc w:val="both"/>
              <w:rPr>
                <w:rFonts w:ascii="Arial" w:eastAsia="Calibri" w:hAnsi="Arial" w:cs="Arial"/>
                <w:sz w:val="20"/>
                <w:szCs w:val="20"/>
              </w:rPr>
            </w:pPr>
            <w:r w:rsidRPr="00E1407B">
              <w:rPr>
                <w:rFonts w:ascii="Arial" w:eastAsia="Calibri" w:hAnsi="Arial" w:cs="Arial"/>
                <w:sz w:val="20"/>
                <w:szCs w:val="20"/>
              </w:rPr>
              <w:t>Nazwa: …………………………</w:t>
            </w:r>
            <w:r w:rsidR="001E524C">
              <w:rPr>
                <w:rFonts w:ascii="Arial" w:eastAsia="Calibri" w:hAnsi="Arial" w:cs="Arial"/>
                <w:sz w:val="20"/>
                <w:szCs w:val="20"/>
              </w:rPr>
              <w:t>…………………..</w:t>
            </w:r>
            <w:r w:rsidRPr="00E1407B">
              <w:rPr>
                <w:rFonts w:ascii="Arial" w:eastAsia="Calibri" w:hAnsi="Arial" w:cs="Arial"/>
                <w:sz w:val="20"/>
                <w:szCs w:val="20"/>
              </w:rPr>
              <w:t>……….</w:t>
            </w:r>
          </w:p>
          <w:p w14:paraId="39C7F9BB" w14:textId="55B3E294" w:rsidR="00E1407B" w:rsidRPr="00E1407B" w:rsidRDefault="00E1407B" w:rsidP="006A033D">
            <w:pPr>
              <w:spacing w:after="120"/>
              <w:jc w:val="both"/>
              <w:rPr>
                <w:rFonts w:ascii="Arial" w:eastAsia="Calibri" w:hAnsi="Arial" w:cs="Arial"/>
                <w:sz w:val="20"/>
                <w:szCs w:val="20"/>
              </w:rPr>
            </w:pPr>
            <w:r w:rsidRPr="00E1407B">
              <w:rPr>
                <w:rFonts w:ascii="Arial" w:eastAsia="Calibri" w:hAnsi="Arial" w:cs="Arial"/>
                <w:sz w:val="20"/>
                <w:szCs w:val="20"/>
              </w:rPr>
              <w:t>Adres: …………………</w:t>
            </w:r>
            <w:r w:rsidR="001E524C">
              <w:rPr>
                <w:rFonts w:ascii="Arial" w:eastAsia="Calibri" w:hAnsi="Arial" w:cs="Arial"/>
                <w:sz w:val="20"/>
                <w:szCs w:val="20"/>
              </w:rPr>
              <w:t>…………………</w:t>
            </w:r>
            <w:r w:rsidRPr="00E1407B">
              <w:rPr>
                <w:rFonts w:ascii="Arial" w:eastAsia="Calibri" w:hAnsi="Arial" w:cs="Arial"/>
                <w:sz w:val="20"/>
                <w:szCs w:val="20"/>
              </w:rPr>
              <w:t>………..………..</w:t>
            </w:r>
          </w:p>
          <w:p w14:paraId="47C449C2" w14:textId="15C38C6F" w:rsidR="00E1407B" w:rsidRPr="00E1407B" w:rsidRDefault="00E1407B" w:rsidP="006A033D">
            <w:pPr>
              <w:spacing w:after="120"/>
              <w:jc w:val="both"/>
              <w:rPr>
                <w:rFonts w:ascii="Arial" w:eastAsia="Calibri" w:hAnsi="Arial" w:cs="Arial"/>
                <w:sz w:val="22"/>
              </w:rPr>
            </w:pPr>
            <w:r w:rsidRPr="00E1407B">
              <w:rPr>
                <w:rFonts w:ascii="Arial" w:eastAsia="Calibri" w:hAnsi="Arial" w:cs="Arial"/>
                <w:sz w:val="20"/>
                <w:szCs w:val="20"/>
              </w:rPr>
              <w:t>Umowa nr: …………</w:t>
            </w:r>
            <w:r w:rsidR="001E524C">
              <w:rPr>
                <w:rFonts w:ascii="Arial" w:eastAsia="Calibri" w:hAnsi="Arial" w:cs="Arial"/>
                <w:sz w:val="20"/>
                <w:szCs w:val="20"/>
              </w:rPr>
              <w:t>…………………...</w:t>
            </w:r>
            <w:r w:rsidRPr="00E1407B">
              <w:rPr>
                <w:rFonts w:ascii="Arial" w:eastAsia="Calibri" w:hAnsi="Arial" w:cs="Arial"/>
                <w:sz w:val="20"/>
                <w:szCs w:val="20"/>
              </w:rPr>
              <w:t>………………….</w:t>
            </w:r>
          </w:p>
        </w:tc>
      </w:tr>
      <w:tr w:rsidR="00E1407B" w:rsidRPr="00E1407B" w14:paraId="5EB25A03" w14:textId="77777777" w:rsidTr="006A033D">
        <w:trPr>
          <w:trHeight w:hRule="exact" w:val="4536"/>
        </w:trPr>
        <w:tc>
          <w:tcPr>
            <w:tcW w:w="5000" w:type="pct"/>
            <w:gridSpan w:val="3"/>
            <w:vAlign w:val="center"/>
          </w:tcPr>
          <w:p w14:paraId="6CDC7C68" w14:textId="77777777" w:rsidR="00E1407B" w:rsidRPr="00E1407B" w:rsidRDefault="00E1407B" w:rsidP="006A033D">
            <w:pPr>
              <w:spacing w:after="120" w:line="276" w:lineRule="auto"/>
              <w:jc w:val="both"/>
              <w:rPr>
                <w:rFonts w:ascii="Arial" w:eastAsia="Calibri" w:hAnsi="Arial" w:cs="Arial"/>
                <w:b/>
                <w:sz w:val="20"/>
                <w:szCs w:val="20"/>
                <w:u w:val="single"/>
              </w:rPr>
            </w:pPr>
            <w:r w:rsidRPr="00E1407B">
              <w:rPr>
                <w:rFonts w:ascii="Arial" w:eastAsia="Calibri" w:hAnsi="Arial" w:cs="Arial"/>
                <w:b/>
                <w:sz w:val="20"/>
                <w:szCs w:val="20"/>
                <w:u w:val="single"/>
              </w:rPr>
              <w:t>Przebieg postępowania kontrolnego</w:t>
            </w:r>
            <w:r w:rsidRPr="00E1407B">
              <w:rPr>
                <w:rFonts w:ascii="Arial" w:eastAsia="Calibri" w:hAnsi="Arial" w:cs="Arial"/>
                <w:b/>
                <w:sz w:val="20"/>
                <w:szCs w:val="20"/>
              </w:rPr>
              <w:t>:</w:t>
            </w:r>
          </w:p>
          <w:p w14:paraId="731D832D" w14:textId="0C16CC2C" w:rsidR="00E1407B" w:rsidRPr="00E1407B" w:rsidRDefault="00E1407B" w:rsidP="00E1407B">
            <w:pPr>
              <w:numPr>
                <w:ilvl w:val="0"/>
                <w:numId w:val="129"/>
              </w:numPr>
              <w:spacing w:after="0" w:line="276" w:lineRule="auto"/>
              <w:ind w:left="284" w:hanging="284"/>
              <w:jc w:val="both"/>
              <w:rPr>
                <w:rFonts w:ascii="Arial" w:eastAsia="Calibri" w:hAnsi="Arial" w:cs="Arial"/>
                <w:sz w:val="20"/>
                <w:szCs w:val="20"/>
              </w:rPr>
            </w:pPr>
            <w:bookmarkStart w:id="24" w:name="_Ref263077314"/>
            <w:r w:rsidRPr="00E1407B">
              <w:rPr>
                <w:rFonts w:ascii="Arial" w:eastAsia="Calibri" w:hAnsi="Arial" w:cs="Arial"/>
                <w:sz w:val="20"/>
                <w:szCs w:val="20"/>
              </w:rPr>
              <w:t>W oparciu o dane dotyczące sprzedaży biletów z ulgami ustawowymi za okres od …</w:t>
            </w:r>
            <w:r w:rsidR="00F12F70">
              <w:rPr>
                <w:rFonts w:ascii="Arial" w:eastAsia="Calibri" w:hAnsi="Arial" w:cs="Arial"/>
                <w:sz w:val="20"/>
                <w:szCs w:val="20"/>
              </w:rPr>
              <w:t>……………...</w:t>
            </w:r>
            <w:r w:rsidRPr="00F12F70">
              <w:rPr>
                <w:rFonts w:ascii="Arial" w:eastAsia="Calibri" w:hAnsi="Arial" w:cs="Arial"/>
                <w:sz w:val="20"/>
                <w:szCs w:val="20"/>
              </w:rPr>
              <w:t>…</w:t>
            </w:r>
            <w:r w:rsidRPr="00E1407B">
              <w:rPr>
                <w:rFonts w:ascii="Arial" w:eastAsia="Calibri" w:hAnsi="Arial" w:cs="Arial"/>
                <w:sz w:val="20"/>
                <w:szCs w:val="20"/>
              </w:rPr>
              <w:t>……</w:t>
            </w:r>
          </w:p>
          <w:p w14:paraId="4E3E4CEF" w14:textId="56473E9E" w:rsidR="00E1407B" w:rsidRPr="00E1407B" w:rsidRDefault="00E1407B" w:rsidP="00E1407B">
            <w:pPr>
              <w:spacing w:after="0" w:line="276" w:lineRule="auto"/>
              <w:ind w:left="284"/>
              <w:jc w:val="both"/>
              <w:rPr>
                <w:rFonts w:ascii="Arial" w:eastAsia="Calibri" w:hAnsi="Arial" w:cs="Arial"/>
                <w:sz w:val="16"/>
                <w:szCs w:val="16"/>
              </w:rPr>
            </w:pPr>
            <w:r w:rsidRPr="00E1407B">
              <w:rPr>
                <w:rFonts w:ascii="Arial" w:eastAsia="Calibri" w:hAnsi="Arial" w:cs="Arial"/>
                <w:sz w:val="16"/>
                <w:szCs w:val="16"/>
              </w:rPr>
              <w:t xml:space="preserve">                                                                                                                             </w:t>
            </w:r>
            <w:r w:rsidR="00F12F70">
              <w:rPr>
                <w:rFonts w:ascii="Arial" w:eastAsia="Calibri" w:hAnsi="Arial" w:cs="Arial"/>
                <w:sz w:val="16"/>
                <w:szCs w:val="16"/>
              </w:rPr>
              <w:t xml:space="preserve">                                          </w:t>
            </w:r>
            <w:r w:rsidRPr="00E1407B">
              <w:rPr>
                <w:rFonts w:ascii="Arial" w:eastAsia="Calibri" w:hAnsi="Arial" w:cs="Arial"/>
                <w:sz w:val="16"/>
                <w:szCs w:val="16"/>
              </w:rPr>
              <w:t xml:space="preserve">  (dzień, miesiąc, rok)</w:t>
            </w:r>
          </w:p>
          <w:p w14:paraId="471A42C4" w14:textId="153F57AD" w:rsidR="00E1407B" w:rsidRPr="00E1407B" w:rsidRDefault="00E1407B" w:rsidP="00E1407B">
            <w:pPr>
              <w:spacing w:after="0" w:line="276" w:lineRule="auto"/>
              <w:ind w:left="284"/>
              <w:jc w:val="both"/>
              <w:rPr>
                <w:rFonts w:ascii="Arial" w:eastAsia="Calibri" w:hAnsi="Arial" w:cs="Arial"/>
                <w:sz w:val="20"/>
                <w:szCs w:val="20"/>
              </w:rPr>
            </w:pPr>
            <w:r w:rsidRPr="00E1407B">
              <w:rPr>
                <w:rFonts w:ascii="Arial" w:eastAsia="Calibri" w:hAnsi="Arial" w:cs="Arial"/>
                <w:sz w:val="20"/>
                <w:szCs w:val="20"/>
              </w:rPr>
              <w:t xml:space="preserve">do </w:t>
            </w:r>
            <w:r w:rsidRPr="00F12F70">
              <w:rPr>
                <w:rFonts w:ascii="Arial" w:eastAsia="Calibri" w:hAnsi="Arial" w:cs="Arial"/>
                <w:sz w:val="20"/>
                <w:szCs w:val="20"/>
              </w:rPr>
              <w:t>…</w:t>
            </w:r>
            <w:r w:rsidR="00F12F70">
              <w:rPr>
                <w:rFonts w:ascii="Arial" w:eastAsia="Calibri" w:hAnsi="Arial" w:cs="Arial"/>
                <w:sz w:val="20"/>
                <w:szCs w:val="20"/>
              </w:rPr>
              <w:t>..</w:t>
            </w:r>
            <w:r w:rsidRPr="00F12F70">
              <w:rPr>
                <w:rFonts w:ascii="Arial" w:eastAsia="Calibri" w:hAnsi="Arial" w:cs="Arial"/>
                <w:sz w:val="20"/>
                <w:szCs w:val="20"/>
              </w:rPr>
              <w:t>…</w:t>
            </w:r>
            <w:r w:rsidR="00F12F70">
              <w:rPr>
                <w:rFonts w:ascii="Arial" w:eastAsia="Calibri" w:hAnsi="Arial" w:cs="Arial"/>
                <w:sz w:val="20"/>
                <w:szCs w:val="20"/>
              </w:rPr>
              <w:t>…..…….</w:t>
            </w:r>
            <w:r w:rsidRPr="00F12F70">
              <w:rPr>
                <w:rFonts w:ascii="Arial" w:eastAsia="Calibri" w:hAnsi="Arial" w:cs="Arial"/>
                <w:sz w:val="20"/>
                <w:szCs w:val="20"/>
              </w:rPr>
              <w:t>.</w:t>
            </w:r>
            <w:r w:rsidRPr="00E1407B">
              <w:rPr>
                <w:rFonts w:ascii="Arial" w:eastAsia="Calibri" w:hAnsi="Arial" w:cs="Arial"/>
                <w:sz w:val="20"/>
                <w:szCs w:val="20"/>
              </w:rPr>
              <w:t xml:space="preserve">… wgranych do programu komputerowego „Analiza przewozów-rozliczenia” wersja </w:t>
            </w:r>
            <w:r w:rsidR="00F12F70">
              <w:rPr>
                <w:rFonts w:ascii="Arial" w:eastAsia="Calibri" w:hAnsi="Arial" w:cs="Arial"/>
                <w:sz w:val="20"/>
                <w:szCs w:val="20"/>
              </w:rPr>
              <w:t>…</w:t>
            </w:r>
          </w:p>
          <w:p w14:paraId="55804027" w14:textId="00ECF7AA" w:rsidR="00E1407B" w:rsidRPr="00E1407B" w:rsidRDefault="00E1407B" w:rsidP="00E1407B">
            <w:pPr>
              <w:spacing w:after="0" w:line="276" w:lineRule="auto"/>
              <w:ind w:left="284"/>
              <w:jc w:val="both"/>
              <w:rPr>
                <w:rFonts w:ascii="Arial" w:eastAsia="Calibri" w:hAnsi="Arial" w:cs="Arial"/>
                <w:sz w:val="16"/>
                <w:szCs w:val="16"/>
              </w:rPr>
            </w:pPr>
            <w:r w:rsidRPr="00E1407B">
              <w:rPr>
                <w:rFonts w:ascii="Arial" w:eastAsia="Calibri" w:hAnsi="Arial" w:cs="Arial"/>
                <w:sz w:val="20"/>
                <w:szCs w:val="20"/>
              </w:rPr>
              <w:t xml:space="preserve">  </w:t>
            </w:r>
            <w:r w:rsidR="00F12F70">
              <w:rPr>
                <w:rFonts w:ascii="Arial" w:eastAsia="Calibri" w:hAnsi="Arial" w:cs="Arial"/>
                <w:sz w:val="20"/>
                <w:szCs w:val="20"/>
              </w:rPr>
              <w:t xml:space="preserve">  </w:t>
            </w:r>
            <w:r w:rsidR="001E524C">
              <w:rPr>
                <w:rFonts w:ascii="Arial" w:eastAsia="Calibri" w:hAnsi="Arial" w:cs="Arial"/>
                <w:sz w:val="20"/>
                <w:szCs w:val="20"/>
              </w:rPr>
              <w:t xml:space="preserve"> </w:t>
            </w:r>
            <w:r w:rsidRPr="00E1407B">
              <w:rPr>
                <w:rFonts w:ascii="Arial" w:eastAsia="Calibri" w:hAnsi="Arial" w:cs="Arial"/>
                <w:sz w:val="20"/>
                <w:szCs w:val="20"/>
              </w:rPr>
              <w:t xml:space="preserve"> </w:t>
            </w:r>
            <w:r w:rsidRPr="00E1407B">
              <w:rPr>
                <w:rFonts w:ascii="Arial" w:eastAsia="Calibri" w:hAnsi="Arial" w:cs="Arial"/>
                <w:sz w:val="16"/>
                <w:szCs w:val="16"/>
              </w:rPr>
              <w:t>(dzień, miesiąc, rok)</w:t>
            </w:r>
          </w:p>
          <w:p w14:paraId="4B832260" w14:textId="725ED8C7" w:rsidR="00E1407B" w:rsidRPr="00E1407B" w:rsidRDefault="00E1407B" w:rsidP="006A033D">
            <w:pPr>
              <w:spacing w:after="0" w:line="276" w:lineRule="auto"/>
              <w:ind w:left="284"/>
              <w:jc w:val="both"/>
              <w:rPr>
                <w:rFonts w:ascii="Arial" w:eastAsia="Calibri" w:hAnsi="Arial" w:cs="Arial"/>
                <w:sz w:val="20"/>
                <w:szCs w:val="20"/>
              </w:rPr>
            </w:pPr>
            <w:r w:rsidRPr="00E1407B">
              <w:rPr>
                <w:rFonts w:ascii="Arial" w:eastAsia="Calibri" w:hAnsi="Arial" w:cs="Arial"/>
                <w:sz w:val="20"/>
                <w:szCs w:val="20"/>
              </w:rPr>
              <w:t>z nośnika elektronicznego (płyta CD) udostępnionego przez przedsiębiorcę wraz z wnioskiem o dopłatę z dnia .............… r. / pozyskanych z systemu informatycznego „…………………...…” stosowanego przez przedsiębiorcę do ewidencjonowania sprzedaży biletów z ulgami ustawowymi, wygenerowane zostały kontrolne wydruki w postaci</w:t>
            </w:r>
            <w:bookmarkEnd w:id="24"/>
            <w:r w:rsidRPr="00E1407B">
              <w:rPr>
                <w:rFonts w:ascii="Arial" w:eastAsia="Calibri" w:hAnsi="Arial" w:cs="Arial"/>
                <w:sz w:val="20"/>
                <w:szCs w:val="20"/>
              </w:rPr>
              <w:t xml:space="preserve">: </w:t>
            </w:r>
          </w:p>
          <w:p w14:paraId="795AA140" w14:textId="43D86B95" w:rsidR="00E1407B" w:rsidRPr="006A033D" w:rsidRDefault="00E1407B" w:rsidP="006A033D">
            <w:pPr>
              <w:numPr>
                <w:ilvl w:val="0"/>
                <w:numId w:val="131"/>
              </w:numPr>
              <w:spacing w:after="0" w:line="276" w:lineRule="auto"/>
              <w:ind w:left="284" w:hanging="284"/>
              <w:jc w:val="both"/>
              <w:rPr>
                <w:rFonts w:ascii="Arial" w:eastAsia="Calibri" w:hAnsi="Arial" w:cs="Arial"/>
                <w:sz w:val="20"/>
                <w:szCs w:val="20"/>
              </w:rPr>
            </w:pPr>
            <w:r w:rsidRPr="00E1407B">
              <w:rPr>
                <w:rFonts w:ascii="Arial" w:eastAsia="Calibri" w:hAnsi="Arial" w:cs="Arial"/>
                <w:sz w:val="20"/>
                <w:szCs w:val="20"/>
              </w:rPr>
              <w:t>zestawienia dopłat do biletów ulgowych w rozbiciu na wszystkie linie komunikacyjne zarejestrowane w programie / systemie informatycznym (</w:t>
            </w:r>
            <w:r w:rsidRPr="00E1407B">
              <w:rPr>
                <w:rFonts w:ascii="Arial" w:eastAsia="Calibri" w:hAnsi="Arial" w:cs="Arial"/>
                <w:b/>
                <w:sz w:val="20"/>
                <w:szCs w:val="20"/>
              </w:rPr>
              <w:t xml:space="preserve">załącznik nr 1 </w:t>
            </w:r>
            <w:r w:rsidRPr="00E1407B">
              <w:rPr>
                <w:rFonts w:ascii="Arial" w:eastAsia="Calibri" w:hAnsi="Arial" w:cs="Arial"/>
                <w:sz w:val="20"/>
                <w:szCs w:val="20"/>
              </w:rPr>
              <w:t>do protokołu),</w:t>
            </w:r>
          </w:p>
          <w:p w14:paraId="1AB75AF7" w14:textId="560BE4C8" w:rsidR="00E1407B" w:rsidRPr="006A033D" w:rsidRDefault="00E1407B" w:rsidP="006A033D">
            <w:pPr>
              <w:numPr>
                <w:ilvl w:val="0"/>
                <w:numId w:val="131"/>
              </w:numPr>
              <w:spacing w:after="0" w:line="276" w:lineRule="auto"/>
              <w:ind w:left="284" w:hanging="284"/>
              <w:jc w:val="both"/>
              <w:rPr>
                <w:rFonts w:ascii="Arial" w:eastAsia="Calibri" w:hAnsi="Arial" w:cs="Arial"/>
                <w:sz w:val="20"/>
                <w:szCs w:val="20"/>
              </w:rPr>
            </w:pPr>
            <w:r w:rsidRPr="00E1407B">
              <w:rPr>
                <w:rFonts w:ascii="Arial" w:eastAsia="Calibri" w:hAnsi="Arial" w:cs="Arial"/>
                <w:sz w:val="20"/>
                <w:szCs w:val="20"/>
              </w:rPr>
              <w:t>zestawienia dopłat do biletów ulgowych w rozbiciu na wszystkie linie komunikacyjne wyszczególnione           w załączniku nr …. do Umowy (</w:t>
            </w:r>
            <w:r w:rsidRPr="00E1407B">
              <w:rPr>
                <w:rFonts w:ascii="Arial" w:eastAsia="Calibri" w:hAnsi="Arial" w:cs="Arial"/>
                <w:b/>
                <w:sz w:val="20"/>
                <w:szCs w:val="20"/>
              </w:rPr>
              <w:t xml:space="preserve">załącznik nr 2 </w:t>
            </w:r>
            <w:r w:rsidRPr="00E1407B">
              <w:rPr>
                <w:rFonts w:ascii="Arial" w:eastAsia="Calibri" w:hAnsi="Arial" w:cs="Arial"/>
                <w:sz w:val="20"/>
                <w:szCs w:val="20"/>
              </w:rPr>
              <w:t>do protokołu).</w:t>
            </w:r>
          </w:p>
          <w:p w14:paraId="072983CF" w14:textId="77777777" w:rsidR="00E1407B" w:rsidRPr="00E1407B" w:rsidRDefault="00E1407B" w:rsidP="00E1407B">
            <w:pPr>
              <w:numPr>
                <w:ilvl w:val="0"/>
                <w:numId w:val="129"/>
              </w:numPr>
              <w:spacing w:after="0" w:line="240" w:lineRule="auto"/>
              <w:ind w:left="284" w:hanging="284"/>
              <w:jc w:val="both"/>
              <w:rPr>
                <w:rFonts w:ascii="Arial" w:eastAsia="Calibri" w:hAnsi="Arial" w:cs="Arial"/>
                <w:sz w:val="22"/>
              </w:rPr>
            </w:pPr>
            <w:r w:rsidRPr="00E1407B">
              <w:rPr>
                <w:rFonts w:ascii="Arial" w:eastAsia="Calibri" w:hAnsi="Arial" w:cs="Arial"/>
                <w:sz w:val="20"/>
                <w:szCs w:val="20"/>
              </w:rPr>
              <w:t>Przeprowadzono analizę porównawczą wydruków kontrolnych wyszczególnionych w pkt 1.</w:t>
            </w:r>
          </w:p>
        </w:tc>
      </w:tr>
      <w:tr w:rsidR="00E1407B" w:rsidRPr="00E1407B" w14:paraId="72016167" w14:textId="77777777" w:rsidTr="006A033D">
        <w:trPr>
          <w:trHeight w:val="3572"/>
        </w:trPr>
        <w:tc>
          <w:tcPr>
            <w:tcW w:w="5000" w:type="pct"/>
            <w:gridSpan w:val="3"/>
          </w:tcPr>
          <w:p w14:paraId="19AFE99F" w14:textId="77777777" w:rsidR="00E1407B" w:rsidRPr="00E1407B" w:rsidRDefault="00E1407B" w:rsidP="006A033D">
            <w:pPr>
              <w:spacing w:before="120" w:after="120" w:line="276" w:lineRule="auto"/>
              <w:rPr>
                <w:rFonts w:ascii="Arial" w:eastAsia="Calibri" w:hAnsi="Arial" w:cs="Arial"/>
                <w:b/>
                <w:sz w:val="20"/>
                <w:szCs w:val="20"/>
                <w:u w:val="single"/>
              </w:rPr>
            </w:pPr>
            <w:r w:rsidRPr="00E1407B">
              <w:rPr>
                <w:rFonts w:ascii="Arial" w:eastAsia="Calibri" w:hAnsi="Arial" w:cs="Arial"/>
                <w:b/>
                <w:sz w:val="20"/>
                <w:szCs w:val="20"/>
                <w:u w:val="single"/>
              </w:rPr>
              <w:lastRenderedPageBreak/>
              <w:t>Szczegółowe ustalenia dokonane w toku postępowania kontrolnego</w:t>
            </w:r>
            <w:r w:rsidRPr="00E1407B">
              <w:rPr>
                <w:rFonts w:ascii="Arial" w:eastAsia="Calibri" w:hAnsi="Arial" w:cs="Arial"/>
                <w:b/>
                <w:sz w:val="20"/>
                <w:szCs w:val="20"/>
              </w:rPr>
              <w:t>:</w:t>
            </w:r>
          </w:p>
          <w:p w14:paraId="695645A8" w14:textId="1D6BCADB" w:rsidR="00E1407B" w:rsidRPr="006A033D" w:rsidRDefault="00E1407B" w:rsidP="006A033D">
            <w:pPr>
              <w:numPr>
                <w:ilvl w:val="0"/>
                <w:numId w:val="130"/>
              </w:numPr>
              <w:spacing w:after="0" w:line="240" w:lineRule="auto"/>
              <w:ind w:left="284" w:hanging="284"/>
              <w:jc w:val="both"/>
              <w:rPr>
                <w:rFonts w:ascii="Arial" w:eastAsia="Calibri" w:hAnsi="Arial" w:cs="Arial"/>
                <w:sz w:val="20"/>
                <w:szCs w:val="20"/>
              </w:rPr>
            </w:pPr>
            <w:r w:rsidRPr="00E1407B">
              <w:rPr>
                <w:rFonts w:ascii="Arial" w:eastAsia="Calibri" w:hAnsi="Arial" w:cs="Arial"/>
                <w:sz w:val="20"/>
                <w:szCs w:val="20"/>
              </w:rPr>
              <w:t>W wyniku przeprowadzonej analizy porównawczej kontrolnych zestawień dopłat stwierdzono / nie stwierdzono:</w:t>
            </w:r>
          </w:p>
          <w:p w14:paraId="2DBB285B" w14:textId="77777777" w:rsidR="00E1407B" w:rsidRPr="00E1407B" w:rsidRDefault="00E1407B" w:rsidP="006A033D">
            <w:pPr>
              <w:numPr>
                <w:ilvl w:val="0"/>
                <w:numId w:val="132"/>
              </w:numPr>
              <w:spacing w:after="0" w:line="240" w:lineRule="auto"/>
              <w:ind w:left="425" w:hanging="425"/>
              <w:jc w:val="both"/>
              <w:rPr>
                <w:rFonts w:ascii="Arial" w:eastAsia="Calibri" w:hAnsi="Arial" w:cs="Arial"/>
                <w:sz w:val="20"/>
                <w:szCs w:val="20"/>
              </w:rPr>
            </w:pPr>
            <w:r w:rsidRPr="00E1407B">
              <w:rPr>
                <w:rFonts w:ascii="Arial" w:eastAsia="Calibri" w:hAnsi="Arial" w:cs="Arial"/>
                <w:sz w:val="20"/>
                <w:szCs w:val="20"/>
              </w:rPr>
              <w:t>zarejestrowane w programie / systemie informatycznym przedsiębiorcy linie komunikacyjne, które nie zostały wyszczególnione w załączniku nr .… do Umowy:</w:t>
            </w:r>
          </w:p>
          <w:p w14:paraId="4D3DEDE9" w14:textId="34F1881E" w:rsidR="00E1407B" w:rsidRPr="00E1407B" w:rsidRDefault="00E1407B" w:rsidP="00E1407B">
            <w:pPr>
              <w:numPr>
                <w:ilvl w:val="0"/>
                <w:numId w:val="134"/>
              </w:numPr>
              <w:spacing w:after="0" w:line="240" w:lineRule="auto"/>
              <w:ind w:left="426" w:hanging="426"/>
              <w:contextualSpacing/>
              <w:jc w:val="both"/>
              <w:rPr>
                <w:rFonts w:ascii="Arial" w:eastAsia="Calibri" w:hAnsi="Arial" w:cs="Arial"/>
                <w:sz w:val="20"/>
                <w:szCs w:val="20"/>
              </w:rPr>
            </w:pPr>
            <w:r w:rsidRPr="00E1407B">
              <w:rPr>
                <w:rFonts w:ascii="Arial" w:eastAsia="Calibri" w:hAnsi="Arial" w:cs="Arial"/>
                <w:sz w:val="20"/>
                <w:szCs w:val="20"/>
              </w:rPr>
              <w:t>linie nr: ……………………………………………………………………………………………………………</w:t>
            </w:r>
          </w:p>
          <w:p w14:paraId="4246A793" w14:textId="77777777" w:rsidR="00E1407B" w:rsidRPr="00E1407B" w:rsidRDefault="00E1407B" w:rsidP="00E1407B">
            <w:pPr>
              <w:numPr>
                <w:ilvl w:val="0"/>
                <w:numId w:val="132"/>
              </w:numPr>
              <w:spacing w:after="0" w:line="276" w:lineRule="auto"/>
              <w:ind w:left="426" w:hanging="426"/>
              <w:jc w:val="both"/>
              <w:rPr>
                <w:rFonts w:ascii="Arial" w:eastAsia="Calibri" w:hAnsi="Arial" w:cs="Arial"/>
                <w:sz w:val="20"/>
                <w:szCs w:val="20"/>
              </w:rPr>
            </w:pPr>
            <w:r w:rsidRPr="00E1407B">
              <w:rPr>
                <w:rFonts w:ascii="Arial" w:eastAsia="Calibri" w:hAnsi="Arial" w:cs="Arial"/>
                <w:sz w:val="20"/>
                <w:szCs w:val="20"/>
              </w:rPr>
              <w:t>zarejestrowaną w programie / systemie informatycznym przedsiębiorcy sprzedaż biletów ulgowych na linie komunikacyjne, które nie zostały wyszczególnione w załączniku nr … do Umowy:</w:t>
            </w:r>
          </w:p>
          <w:p w14:paraId="6D3CF71A" w14:textId="77777777" w:rsidR="00E1407B" w:rsidRPr="00E1407B" w:rsidRDefault="00E1407B" w:rsidP="00E1407B">
            <w:pPr>
              <w:numPr>
                <w:ilvl w:val="0"/>
                <w:numId w:val="133"/>
              </w:numPr>
              <w:spacing w:after="0" w:line="276" w:lineRule="auto"/>
              <w:ind w:left="426" w:hanging="426"/>
              <w:jc w:val="both"/>
              <w:rPr>
                <w:rFonts w:ascii="Arial" w:eastAsia="Calibri" w:hAnsi="Arial" w:cs="Arial"/>
                <w:sz w:val="20"/>
                <w:szCs w:val="20"/>
              </w:rPr>
            </w:pPr>
            <w:r w:rsidRPr="00E1407B">
              <w:rPr>
                <w:rFonts w:ascii="Arial" w:eastAsia="Calibri" w:hAnsi="Arial" w:cs="Arial"/>
                <w:sz w:val="20"/>
                <w:szCs w:val="20"/>
              </w:rPr>
              <w:t>ilość biletów:    .......................... szt.,</w:t>
            </w:r>
          </w:p>
          <w:p w14:paraId="56E093AF" w14:textId="77777777" w:rsidR="00E1407B" w:rsidRPr="00E1407B" w:rsidRDefault="00E1407B" w:rsidP="00E1407B">
            <w:pPr>
              <w:numPr>
                <w:ilvl w:val="0"/>
                <w:numId w:val="133"/>
              </w:numPr>
              <w:spacing w:after="0" w:line="276" w:lineRule="auto"/>
              <w:ind w:left="426" w:hanging="426"/>
              <w:jc w:val="both"/>
              <w:rPr>
                <w:rFonts w:ascii="Arial" w:eastAsia="Calibri" w:hAnsi="Arial" w:cs="Arial"/>
                <w:sz w:val="20"/>
                <w:szCs w:val="20"/>
              </w:rPr>
            </w:pPr>
            <w:r w:rsidRPr="00E1407B">
              <w:rPr>
                <w:rFonts w:ascii="Arial" w:eastAsia="Calibri" w:hAnsi="Arial" w:cs="Arial"/>
                <w:sz w:val="20"/>
                <w:szCs w:val="20"/>
              </w:rPr>
              <w:t>kwota dopłaty: ………………….   zł.</w:t>
            </w:r>
          </w:p>
          <w:p w14:paraId="58DEAF8C" w14:textId="4664D37E" w:rsidR="00E1407B" w:rsidRPr="006A033D" w:rsidRDefault="00E1407B" w:rsidP="006A033D">
            <w:pPr>
              <w:numPr>
                <w:ilvl w:val="0"/>
                <w:numId w:val="130"/>
              </w:numPr>
              <w:spacing w:after="0" w:line="276" w:lineRule="auto"/>
              <w:ind w:left="426" w:hanging="426"/>
              <w:contextualSpacing/>
              <w:jc w:val="both"/>
              <w:rPr>
                <w:rFonts w:ascii="Arial" w:eastAsia="Calibri" w:hAnsi="Arial" w:cs="Arial"/>
                <w:sz w:val="20"/>
                <w:szCs w:val="20"/>
              </w:rPr>
            </w:pPr>
            <w:r w:rsidRPr="00E1407B">
              <w:rPr>
                <w:rFonts w:ascii="Arial" w:eastAsia="Calibri" w:hAnsi="Arial" w:cs="Arial"/>
                <w:sz w:val="20"/>
                <w:szCs w:val="20"/>
              </w:rPr>
              <w:t xml:space="preserve">Wydruk kontrolny zestawienia dopłat na linie komunikacyjne, które nie zostały wyszczególnione w załączniku nr ………. do Umowy stanowi </w:t>
            </w:r>
            <w:r w:rsidRPr="00E1407B">
              <w:rPr>
                <w:rFonts w:ascii="Arial" w:eastAsia="Calibri" w:hAnsi="Arial" w:cs="Arial"/>
                <w:b/>
                <w:sz w:val="20"/>
                <w:szCs w:val="20"/>
              </w:rPr>
              <w:t xml:space="preserve">załącznik nr 3 </w:t>
            </w:r>
            <w:r w:rsidRPr="00E1407B">
              <w:rPr>
                <w:rFonts w:ascii="Arial" w:eastAsia="Calibri" w:hAnsi="Arial" w:cs="Arial"/>
                <w:sz w:val="20"/>
                <w:szCs w:val="20"/>
              </w:rPr>
              <w:t>do protokołu.</w:t>
            </w:r>
          </w:p>
        </w:tc>
      </w:tr>
      <w:tr w:rsidR="00E1407B" w:rsidRPr="00E1407B" w14:paraId="19451557" w14:textId="77777777" w:rsidTr="006A033D">
        <w:trPr>
          <w:trHeight w:val="3005"/>
        </w:trPr>
        <w:tc>
          <w:tcPr>
            <w:tcW w:w="2468" w:type="pct"/>
            <w:gridSpan w:val="2"/>
            <w:tcBorders>
              <w:bottom w:val="single" w:sz="4" w:space="0" w:color="auto"/>
            </w:tcBorders>
            <w:tcMar>
              <w:left w:w="227" w:type="dxa"/>
            </w:tcMar>
            <w:vAlign w:val="center"/>
          </w:tcPr>
          <w:p w14:paraId="10F060C1" w14:textId="77777777" w:rsidR="00E1407B" w:rsidRPr="00E1407B" w:rsidRDefault="00E1407B" w:rsidP="006A033D">
            <w:pPr>
              <w:spacing w:after="600"/>
              <w:rPr>
                <w:rFonts w:ascii="Arial" w:eastAsia="Calibri" w:hAnsi="Arial" w:cs="Arial"/>
                <w:b/>
                <w:sz w:val="20"/>
                <w:szCs w:val="20"/>
                <w:u w:val="single"/>
              </w:rPr>
            </w:pPr>
            <w:r w:rsidRPr="00E1407B">
              <w:rPr>
                <w:rFonts w:ascii="Arial" w:eastAsia="Calibri" w:hAnsi="Arial" w:cs="Arial"/>
                <w:b/>
                <w:sz w:val="20"/>
                <w:szCs w:val="20"/>
                <w:u w:val="single"/>
              </w:rPr>
              <w:t>Data zakończenia postępowania kontrolnego</w:t>
            </w:r>
            <w:r w:rsidRPr="00E1407B">
              <w:rPr>
                <w:rFonts w:ascii="Arial" w:eastAsia="Calibri" w:hAnsi="Arial" w:cs="Arial"/>
                <w:b/>
                <w:sz w:val="20"/>
                <w:szCs w:val="20"/>
              </w:rPr>
              <w:t>:</w:t>
            </w:r>
          </w:p>
          <w:p w14:paraId="24851610" w14:textId="64094917" w:rsidR="00E1407B" w:rsidRPr="001E524C" w:rsidRDefault="00E1407B" w:rsidP="00E1407B">
            <w:pPr>
              <w:spacing w:after="0" w:line="240" w:lineRule="auto"/>
              <w:rPr>
                <w:rFonts w:ascii="Arial" w:eastAsia="Calibri" w:hAnsi="Arial" w:cs="Arial"/>
                <w:sz w:val="20"/>
                <w:szCs w:val="20"/>
              </w:rPr>
            </w:pPr>
            <w:r w:rsidRPr="00E1407B">
              <w:rPr>
                <w:rFonts w:ascii="Arial" w:eastAsia="Calibri" w:hAnsi="Arial" w:cs="Arial"/>
                <w:sz w:val="20"/>
                <w:szCs w:val="20"/>
              </w:rPr>
              <w:t>Rzeszów</w:t>
            </w:r>
            <w:r w:rsidRPr="00E1407B">
              <w:rPr>
                <w:rFonts w:ascii="Arial" w:eastAsia="Calibri" w:hAnsi="Arial" w:cs="Arial"/>
                <w:sz w:val="22"/>
              </w:rPr>
              <w:t xml:space="preserve">,  </w:t>
            </w:r>
            <w:r w:rsidRPr="001E524C">
              <w:rPr>
                <w:rFonts w:ascii="Arial" w:eastAsia="Calibri" w:hAnsi="Arial" w:cs="Arial"/>
                <w:sz w:val="20"/>
                <w:szCs w:val="20"/>
              </w:rPr>
              <w:t>…</w:t>
            </w:r>
            <w:r w:rsidR="001E524C">
              <w:rPr>
                <w:rFonts w:ascii="Arial" w:eastAsia="Calibri" w:hAnsi="Arial" w:cs="Arial"/>
                <w:sz w:val="20"/>
                <w:szCs w:val="20"/>
              </w:rPr>
              <w:t>…..</w:t>
            </w:r>
            <w:r w:rsidRPr="001E524C">
              <w:rPr>
                <w:rFonts w:ascii="Arial" w:eastAsia="Calibri" w:hAnsi="Arial" w:cs="Arial"/>
                <w:sz w:val="20"/>
                <w:szCs w:val="20"/>
              </w:rPr>
              <w:t>……….…………….</w:t>
            </w:r>
          </w:p>
          <w:p w14:paraId="1CF2585D" w14:textId="60C15C3A" w:rsidR="00E1407B" w:rsidRPr="006A033D" w:rsidRDefault="00E1407B" w:rsidP="00E1407B">
            <w:pPr>
              <w:spacing w:after="0"/>
              <w:rPr>
                <w:rFonts w:ascii="Arial" w:eastAsia="Calibri" w:hAnsi="Arial" w:cs="Arial"/>
                <w:b/>
                <w:sz w:val="14"/>
                <w:szCs w:val="14"/>
                <w:u w:val="single"/>
              </w:rPr>
            </w:pPr>
            <w:r w:rsidRPr="00E1407B">
              <w:rPr>
                <w:rFonts w:ascii="Arial" w:eastAsia="Calibri" w:hAnsi="Arial" w:cs="Arial"/>
                <w:sz w:val="18"/>
                <w:szCs w:val="18"/>
              </w:rPr>
              <w:t xml:space="preserve">                              </w:t>
            </w:r>
            <w:r w:rsidRPr="00E1407B">
              <w:rPr>
                <w:rFonts w:ascii="Arial" w:eastAsia="Calibri" w:hAnsi="Arial" w:cs="Arial"/>
                <w:sz w:val="14"/>
                <w:szCs w:val="14"/>
              </w:rPr>
              <w:t>(dzień, miesiąc, rok)</w:t>
            </w:r>
          </w:p>
        </w:tc>
        <w:tc>
          <w:tcPr>
            <w:tcW w:w="2532" w:type="pct"/>
            <w:tcBorders>
              <w:bottom w:val="single" w:sz="4" w:space="0" w:color="auto"/>
            </w:tcBorders>
            <w:vAlign w:val="center"/>
          </w:tcPr>
          <w:p w14:paraId="347493AD" w14:textId="77777777" w:rsidR="00E1407B" w:rsidRPr="00E1407B" w:rsidRDefault="00E1407B" w:rsidP="006A033D">
            <w:pPr>
              <w:spacing w:before="480" w:after="600" w:line="276" w:lineRule="auto"/>
              <w:ind w:firstLine="45"/>
              <w:rPr>
                <w:rFonts w:ascii="Arial" w:eastAsia="Calibri" w:hAnsi="Arial" w:cs="Arial"/>
                <w:b/>
                <w:sz w:val="20"/>
                <w:szCs w:val="20"/>
              </w:rPr>
            </w:pPr>
            <w:r w:rsidRPr="00E1407B">
              <w:rPr>
                <w:rFonts w:ascii="Arial" w:eastAsia="Calibri" w:hAnsi="Arial" w:cs="Arial"/>
                <w:b/>
                <w:sz w:val="20"/>
                <w:szCs w:val="20"/>
                <w:u w:val="single"/>
              </w:rPr>
              <w:t>Protokół podpisano</w:t>
            </w:r>
            <w:r w:rsidRPr="00E1407B">
              <w:rPr>
                <w:rFonts w:ascii="Arial" w:eastAsia="Calibri" w:hAnsi="Arial" w:cs="Arial"/>
                <w:b/>
                <w:sz w:val="20"/>
                <w:szCs w:val="20"/>
              </w:rPr>
              <w:t>:</w:t>
            </w:r>
          </w:p>
          <w:p w14:paraId="27C09E53" w14:textId="38EA37AA" w:rsidR="00E1407B" w:rsidRPr="001E524C" w:rsidRDefault="0014484A" w:rsidP="00F12F70">
            <w:pPr>
              <w:spacing w:before="240" w:after="0" w:line="276" w:lineRule="auto"/>
              <w:rPr>
                <w:rFonts w:ascii="Arial" w:eastAsia="Calibri" w:hAnsi="Arial" w:cs="Arial"/>
                <w:sz w:val="20"/>
                <w:szCs w:val="20"/>
              </w:rPr>
            </w:pPr>
            <w:r>
              <w:rPr>
                <w:rFonts w:ascii="Arial" w:eastAsia="Calibri" w:hAnsi="Arial" w:cs="Arial"/>
                <w:sz w:val="22"/>
              </w:rPr>
              <w:t xml:space="preserve">         </w:t>
            </w:r>
            <w:r w:rsidR="00E1407B" w:rsidRPr="001E524C">
              <w:rPr>
                <w:rFonts w:ascii="Arial" w:eastAsia="Calibri" w:hAnsi="Arial" w:cs="Arial"/>
                <w:sz w:val="20"/>
                <w:szCs w:val="20"/>
              </w:rPr>
              <w:t>……………………………</w:t>
            </w:r>
            <w:r w:rsidR="001E524C">
              <w:rPr>
                <w:rFonts w:ascii="Arial" w:eastAsia="Calibri" w:hAnsi="Arial" w:cs="Arial"/>
                <w:sz w:val="20"/>
                <w:szCs w:val="20"/>
              </w:rPr>
              <w:t>..</w:t>
            </w:r>
            <w:r w:rsidR="00E1407B" w:rsidRPr="001E524C">
              <w:rPr>
                <w:rFonts w:ascii="Arial" w:eastAsia="Calibri" w:hAnsi="Arial" w:cs="Arial"/>
                <w:sz w:val="20"/>
                <w:szCs w:val="20"/>
              </w:rPr>
              <w:t>……………….</w:t>
            </w:r>
          </w:p>
          <w:p w14:paraId="2386A7C0" w14:textId="77777777" w:rsidR="00E1407B" w:rsidRPr="00E1407B" w:rsidRDefault="00E1407B" w:rsidP="00E1407B">
            <w:pPr>
              <w:spacing w:after="0" w:line="240" w:lineRule="auto"/>
              <w:jc w:val="center"/>
              <w:rPr>
                <w:rFonts w:ascii="Arial" w:eastAsia="Calibri" w:hAnsi="Arial" w:cs="Arial"/>
                <w:sz w:val="14"/>
                <w:szCs w:val="14"/>
              </w:rPr>
            </w:pPr>
            <w:r w:rsidRPr="00E1407B">
              <w:rPr>
                <w:rFonts w:ascii="Arial" w:eastAsia="Calibri" w:hAnsi="Arial" w:cs="Arial"/>
                <w:sz w:val="14"/>
                <w:szCs w:val="14"/>
              </w:rPr>
              <w:t xml:space="preserve">     (przeprowadzający postępowanie kontrolne)</w:t>
            </w:r>
          </w:p>
          <w:p w14:paraId="7FDE432B" w14:textId="6754134D" w:rsidR="00E1407B" w:rsidRPr="001E524C" w:rsidRDefault="00F12F70" w:rsidP="00E1407B">
            <w:pPr>
              <w:spacing w:before="240" w:after="0" w:line="240" w:lineRule="auto"/>
              <w:rPr>
                <w:rFonts w:ascii="Arial" w:eastAsia="Calibri" w:hAnsi="Arial" w:cs="Arial"/>
                <w:sz w:val="20"/>
                <w:szCs w:val="20"/>
              </w:rPr>
            </w:pPr>
            <w:r w:rsidRPr="001E524C">
              <w:rPr>
                <w:rFonts w:ascii="Arial" w:eastAsia="Calibri" w:hAnsi="Arial" w:cs="Arial"/>
                <w:sz w:val="20"/>
                <w:szCs w:val="20"/>
              </w:rPr>
              <w:t xml:space="preserve">       </w:t>
            </w:r>
            <w:r w:rsidR="001E524C">
              <w:rPr>
                <w:rFonts w:ascii="Arial" w:eastAsia="Calibri" w:hAnsi="Arial" w:cs="Arial"/>
                <w:sz w:val="20"/>
                <w:szCs w:val="20"/>
              </w:rPr>
              <w:t xml:space="preserve">   </w:t>
            </w:r>
            <w:r w:rsidR="00E1407B" w:rsidRPr="001E524C">
              <w:rPr>
                <w:rFonts w:ascii="Arial" w:eastAsia="Calibri" w:hAnsi="Arial" w:cs="Arial"/>
                <w:sz w:val="20"/>
                <w:szCs w:val="20"/>
              </w:rPr>
              <w:t>……………</w:t>
            </w:r>
            <w:r w:rsidR="001E524C">
              <w:rPr>
                <w:rFonts w:ascii="Arial" w:eastAsia="Calibri" w:hAnsi="Arial" w:cs="Arial"/>
                <w:sz w:val="20"/>
                <w:szCs w:val="20"/>
              </w:rPr>
              <w:t>..</w:t>
            </w:r>
            <w:r w:rsidR="00E1407B" w:rsidRPr="001E524C">
              <w:rPr>
                <w:rFonts w:ascii="Arial" w:eastAsia="Calibri" w:hAnsi="Arial" w:cs="Arial"/>
                <w:sz w:val="20"/>
                <w:szCs w:val="20"/>
              </w:rPr>
              <w:t>………</w:t>
            </w:r>
            <w:r w:rsidR="001E524C">
              <w:rPr>
                <w:rFonts w:ascii="Arial" w:eastAsia="Calibri" w:hAnsi="Arial" w:cs="Arial"/>
                <w:sz w:val="20"/>
                <w:szCs w:val="20"/>
              </w:rPr>
              <w:t>…..</w:t>
            </w:r>
            <w:r w:rsidR="00E1407B" w:rsidRPr="001E524C">
              <w:rPr>
                <w:rFonts w:ascii="Arial" w:eastAsia="Calibri" w:hAnsi="Arial" w:cs="Arial"/>
                <w:sz w:val="20"/>
                <w:szCs w:val="20"/>
              </w:rPr>
              <w:t>……..……………</w:t>
            </w:r>
          </w:p>
          <w:p w14:paraId="47BF8459" w14:textId="74FC170D" w:rsidR="00E1407B" w:rsidRPr="006A033D" w:rsidRDefault="00E1407B" w:rsidP="006A033D">
            <w:pPr>
              <w:spacing w:after="0" w:line="240" w:lineRule="auto"/>
              <w:jc w:val="center"/>
              <w:rPr>
                <w:rFonts w:ascii="Arial" w:eastAsia="Calibri" w:hAnsi="Arial" w:cs="Arial"/>
                <w:sz w:val="14"/>
                <w:szCs w:val="14"/>
              </w:rPr>
            </w:pPr>
            <w:r w:rsidRPr="00E1407B">
              <w:rPr>
                <w:rFonts w:ascii="Arial" w:eastAsia="Calibri" w:hAnsi="Arial" w:cs="Arial"/>
                <w:sz w:val="14"/>
                <w:szCs w:val="14"/>
              </w:rPr>
              <w:t xml:space="preserve"> (kierownik Oddziału) </w:t>
            </w:r>
          </w:p>
        </w:tc>
      </w:tr>
    </w:tbl>
    <w:p w14:paraId="091A2BDA" w14:textId="77777777" w:rsidR="00CD200B" w:rsidRPr="00B64039" w:rsidRDefault="00CD200B" w:rsidP="006A033D">
      <w:pPr>
        <w:pStyle w:val="Nagwek3"/>
        <w:spacing w:before="7200"/>
        <w:rPr>
          <w:b w:val="0"/>
        </w:rPr>
      </w:pPr>
      <w:r w:rsidRPr="00B64039">
        <w:lastRenderedPageBreak/>
        <w:t xml:space="preserve">Załącznik Nr </w:t>
      </w:r>
      <w:r>
        <w:t>9</w:t>
      </w:r>
      <w:r w:rsidRPr="00B64039">
        <w:t xml:space="preserve"> do procedury</w:t>
      </w:r>
    </w:p>
    <w:p w14:paraId="3B2C4951" w14:textId="77777777" w:rsidR="00CD200B" w:rsidRPr="00337312" w:rsidRDefault="00CD200B" w:rsidP="00CD200B">
      <w:pPr>
        <w:spacing w:before="120" w:after="0" w:line="276" w:lineRule="auto"/>
        <w:ind w:hanging="142"/>
        <w:jc w:val="center"/>
        <w:rPr>
          <w:rFonts w:ascii="Arial" w:eastAsia="Calibri" w:hAnsi="Arial" w:cs="Arial"/>
          <w:b/>
          <w:sz w:val="20"/>
          <w:szCs w:val="20"/>
        </w:rPr>
      </w:pPr>
      <w:r w:rsidRPr="00337312">
        <w:rPr>
          <w:rFonts w:ascii="Arial" w:eastAsia="Calibri" w:hAnsi="Arial" w:cs="Arial"/>
          <w:b/>
          <w:sz w:val="20"/>
          <w:szCs w:val="20"/>
        </w:rPr>
        <w:t>P R O T O K Ó Ł</w:t>
      </w:r>
    </w:p>
    <w:p w14:paraId="2D05888F" w14:textId="77777777" w:rsidR="00CD200B" w:rsidRPr="00337312" w:rsidRDefault="00CD200B" w:rsidP="00CD200B">
      <w:pPr>
        <w:spacing w:after="120" w:line="276" w:lineRule="auto"/>
        <w:ind w:hanging="142"/>
        <w:jc w:val="center"/>
        <w:rPr>
          <w:rFonts w:ascii="Calibri" w:eastAsia="Calibri" w:hAnsi="Calibri" w:cs="Times New Roman"/>
          <w:b/>
          <w:sz w:val="20"/>
          <w:szCs w:val="20"/>
        </w:rPr>
      </w:pPr>
      <w:r w:rsidRPr="00337312">
        <w:rPr>
          <w:rFonts w:ascii="Arial" w:eastAsia="Calibri" w:hAnsi="Arial" w:cs="Arial"/>
          <w:b/>
          <w:sz w:val="20"/>
          <w:szCs w:val="20"/>
        </w:rPr>
        <w:t>z przeprowadzonego postępowania kontrolnego</w:t>
      </w:r>
    </w:p>
    <w:tbl>
      <w:tblPr>
        <w:tblW w:w="506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6"/>
        <w:gridCol w:w="242"/>
        <w:gridCol w:w="4933"/>
      </w:tblGrid>
      <w:tr w:rsidR="00CD200B" w:rsidRPr="00CD200B" w14:paraId="1083AF36" w14:textId="77777777" w:rsidTr="00CD200B">
        <w:trPr>
          <w:trHeight w:hRule="exact" w:val="2778"/>
        </w:trPr>
        <w:tc>
          <w:tcPr>
            <w:tcW w:w="5000" w:type="pct"/>
            <w:gridSpan w:val="3"/>
            <w:vAlign w:val="center"/>
          </w:tcPr>
          <w:p w14:paraId="742AC714" w14:textId="377E7C5C" w:rsidR="00CD200B" w:rsidRPr="00222936" w:rsidRDefault="00CD200B" w:rsidP="00222936">
            <w:pPr>
              <w:spacing w:before="120" w:after="120" w:line="276" w:lineRule="auto"/>
              <w:rPr>
                <w:rFonts w:ascii="Arial" w:eastAsia="Calibri" w:hAnsi="Arial" w:cs="Arial"/>
                <w:b/>
                <w:sz w:val="20"/>
                <w:szCs w:val="20"/>
                <w:u w:val="single"/>
              </w:rPr>
            </w:pPr>
            <w:r w:rsidRPr="00337312">
              <w:rPr>
                <w:rFonts w:ascii="Arial" w:eastAsia="Calibri" w:hAnsi="Arial" w:cs="Arial"/>
                <w:b/>
                <w:sz w:val="20"/>
                <w:szCs w:val="20"/>
                <w:u w:val="single"/>
              </w:rPr>
              <w:t>Zakres postępowania kontrolnego</w:t>
            </w:r>
            <w:r w:rsidRPr="00337312">
              <w:rPr>
                <w:rFonts w:ascii="Arial" w:eastAsia="Calibri" w:hAnsi="Arial" w:cs="Arial"/>
                <w:b/>
                <w:sz w:val="20"/>
                <w:szCs w:val="20"/>
              </w:rPr>
              <w:t>:</w:t>
            </w:r>
          </w:p>
          <w:p w14:paraId="282437F6" w14:textId="1619B1D0" w:rsidR="00CD200B" w:rsidRPr="00CD200B" w:rsidRDefault="00CD200B" w:rsidP="00CD200B">
            <w:pPr>
              <w:spacing w:after="120" w:line="276" w:lineRule="auto"/>
              <w:jc w:val="both"/>
              <w:rPr>
                <w:rFonts w:ascii="Arial" w:eastAsia="Calibri" w:hAnsi="Arial" w:cs="Arial"/>
                <w:sz w:val="22"/>
              </w:rPr>
            </w:pPr>
            <w:r w:rsidRPr="00337312">
              <w:rPr>
                <w:rFonts w:ascii="Arial" w:eastAsia="Calibri" w:hAnsi="Arial" w:cs="Arial"/>
                <w:sz w:val="20"/>
                <w:szCs w:val="20"/>
              </w:rPr>
              <w:t>Kontrola merytoryczna prawidłowości wnioskowania o dopłaty do przewozów z tytułu stosowania obowiązujących ustawowych ulg w autobusowych przewozach pasażerskich w zakresie zgodności zarejestrowanych w programie / systemie informatycznym „……………” stosowanym przez przedsiębiorcę      do ewidencjonowania sprzedaży biletów z ulgami ustawowymi, cen sprzedanych biletów jednorazowych                    z ulgami ustawowymi z cenami biletów ustalonymi w „Cenniku - bilety jednorazowe” stanowiącym załącznik             nr …... do Umowy określającej zasady przekazywania dopłat do przewozów osób ustawowo uprawnionych do bezpłatnych lub ulgowych przejazdów środkami publicznego transportu zbiorowego autobusowego, zawartej przez przedsiębiorcę z Województwem</w:t>
            </w:r>
            <w:r w:rsidRPr="00CD200B">
              <w:rPr>
                <w:rFonts w:ascii="Arial" w:eastAsia="Calibri" w:hAnsi="Arial" w:cs="Arial"/>
                <w:sz w:val="22"/>
              </w:rPr>
              <w:t xml:space="preserve"> Podkarpackim.</w:t>
            </w:r>
          </w:p>
        </w:tc>
      </w:tr>
      <w:tr w:rsidR="00CD200B" w:rsidRPr="00CD200B" w14:paraId="688A7835" w14:textId="77777777" w:rsidTr="00CD200B">
        <w:trPr>
          <w:trHeight w:hRule="exact" w:val="1191"/>
        </w:trPr>
        <w:tc>
          <w:tcPr>
            <w:tcW w:w="5000" w:type="pct"/>
            <w:gridSpan w:val="3"/>
            <w:vAlign w:val="center"/>
          </w:tcPr>
          <w:p w14:paraId="4B570DDC" w14:textId="0D847CE1" w:rsidR="00CD200B" w:rsidRPr="00CD200B" w:rsidRDefault="00CD200B" w:rsidP="00222936">
            <w:pPr>
              <w:spacing w:before="120" w:after="120" w:line="240" w:lineRule="auto"/>
              <w:jc w:val="both"/>
              <w:rPr>
                <w:rFonts w:ascii="Arial" w:eastAsia="Calibri" w:hAnsi="Arial" w:cs="Arial"/>
                <w:b/>
                <w:sz w:val="20"/>
                <w:szCs w:val="20"/>
              </w:rPr>
            </w:pPr>
            <w:r w:rsidRPr="00CD200B">
              <w:rPr>
                <w:rFonts w:ascii="Arial" w:eastAsia="Calibri" w:hAnsi="Arial" w:cs="Arial"/>
                <w:b/>
                <w:sz w:val="20"/>
                <w:szCs w:val="20"/>
                <w:u w:val="single"/>
              </w:rPr>
              <w:t>Miejsce przeprowadzenia postępowania kontrolnego</w:t>
            </w:r>
            <w:r w:rsidRPr="00CD200B">
              <w:rPr>
                <w:rFonts w:ascii="Arial" w:eastAsia="Calibri" w:hAnsi="Arial" w:cs="Arial"/>
                <w:b/>
                <w:sz w:val="20"/>
                <w:szCs w:val="20"/>
              </w:rPr>
              <w:t>:</w:t>
            </w:r>
          </w:p>
          <w:p w14:paraId="65BB9686" w14:textId="4D59E863" w:rsidR="00CD200B" w:rsidRPr="00CD200B" w:rsidRDefault="00CD200B" w:rsidP="00CD200B">
            <w:pPr>
              <w:spacing w:after="0" w:line="276" w:lineRule="auto"/>
              <w:jc w:val="both"/>
              <w:rPr>
                <w:rFonts w:ascii="Arial" w:eastAsia="Calibri" w:hAnsi="Arial" w:cs="Arial"/>
                <w:b/>
                <w:sz w:val="20"/>
                <w:szCs w:val="20"/>
                <w:u w:val="single"/>
              </w:rPr>
            </w:pPr>
            <w:r w:rsidRPr="00CD200B">
              <w:rPr>
                <w:rFonts w:ascii="Arial" w:eastAsia="Calibri" w:hAnsi="Arial" w:cs="Arial"/>
                <w:sz w:val="20"/>
                <w:szCs w:val="20"/>
              </w:rPr>
              <w:t>Urząd Marszałkowski Województwa Podkarpackiego w Rzeszowie, al. Łukasza Cieplińskiego 4,              35-010 Rzeszów</w:t>
            </w:r>
          </w:p>
        </w:tc>
      </w:tr>
      <w:tr w:rsidR="00CD200B" w:rsidRPr="00CD200B" w14:paraId="0436C07C" w14:textId="77777777" w:rsidTr="00CD200B">
        <w:tc>
          <w:tcPr>
            <w:tcW w:w="2344" w:type="pct"/>
          </w:tcPr>
          <w:p w14:paraId="5FC5793E" w14:textId="77777777" w:rsidR="00CD200B" w:rsidRPr="00CD200B" w:rsidRDefault="00CD200B" w:rsidP="00222936">
            <w:pPr>
              <w:spacing w:before="120" w:after="240"/>
              <w:jc w:val="both"/>
              <w:rPr>
                <w:rFonts w:ascii="Arial" w:eastAsia="Calibri" w:hAnsi="Arial" w:cs="Arial"/>
                <w:b/>
                <w:sz w:val="20"/>
                <w:szCs w:val="20"/>
              </w:rPr>
            </w:pPr>
            <w:r w:rsidRPr="00CD200B">
              <w:rPr>
                <w:rFonts w:ascii="Arial" w:eastAsia="Calibri" w:hAnsi="Arial" w:cs="Arial"/>
                <w:b/>
                <w:sz w:val="20"/>
                <w:szCs w:val="20"/>
                <w:u w:val="single"/>
              </w:rPr>
              <w:t>Data rozpoczęcia postępowania kontrolnego</w:t>
            </w:r>
            <w:r w:rsidRPr="00CD200B">
              <w:rPr>
                <w:rFonts w:ascii="Arial" w:eastAsia="Calibri" w:hAnsi="Arial" w:cs="Arial"/>
                <w:b/>
                <w:sz w:val="20"/>
                <w:szCs w:val="20"/>
              </w:rPr>
              <w:t>:</w:t>
            </w:r>
          </w:p>
          <w:p w14:paraId="0023A7D9" w14:textId="77777777" w:rsidR="00CD200B" w:rsidRPr="00337312" w:rsidRDefault="00CD200B" w:rsidP="00CD200B">
            <w:pPr>
              <w:spacing w:after="0" w:line="240" w:lineRule="auto"/>
              <w:jc w:val="both"/>
              <w:rPr>
                <w:rFonts w:ascii="Arial" w:eastAsia="Calibri" w:hAnsi="Arial" w:cs="Arial"/>
                <w:sz w:val="20"/>
                <w:szCs w:val="20"/>
              </w:rPr>
            </w:pPr>
            <w:r w:rsidRPr="00337312">
              <w:rPr>
                <w:rFonts w:ascii="Arial" w:eastAsia="Calibri" w:hAnsi="Arial" w:cs="Arial"/>
                <w:sz w:val="20"/>
                <w:szCs w:val="20"/>
              </w:rPr>
              <w:t>Rzeszów,  ………………..…….….</w:t>
            </w:r>
          </w:p>
          <w:p w14:paraId="72EADD89" w14:textId="77777777" w:rsidR="00CD200B" w:rsidRPr="00CD200B" w:rsidRDefault="00CD200B" w:rsidP="00CD200B">
            <w:pPr>
              <w:spacing w:after="0"/>
              <w:jc w:val="both"/>
              <w:rPr>
                <w:rFonts w:ascii="Arial" w:eastAsia="Calibri" w:hAnsi="Arial" w:cs="Arial"/>
                <w:sz w:val="14"/>
                <w:szCs w:val="14"/>
              </w:rPr>
            </w:pPr>
            <w:r w:rsidRPr="00CD200B">
              <w:rPr>
                <w:rFonts w:ascii="Arial" w:eastAsia="Calibri" w:hAnsi="Arial" w:cs="Arial"/>
                <w:sz w:val="16"/>
                <w:szCs w:val="16"/>
              </w:rPr>
              <w:t xml:space="preserve">                                </w:t>
            </w:r>
            <w:r w:rsidRPr="00CD200B">
              <w:rPr>
                <w:rFonts w:ascii="Arial" w:eastAsia="Calibri" w:hAnsi="Arial" w:cs="Arial"/>
                <w:sz w:val="14"/>
                <w:szCs w:val="14"/>
              </w:rPr>
              <w:t>(dzień, miesiąc, rok)</w:t>
            </w:r>
          </w:p>
        </w:tc>
        <w:tc>
          <w:tcPr>
            <w:tcW w:w="2656" w:type="pct"/>
            <w:gridSpan w:val="2"/>
          </w:tcPr>
          <w:p w14:paraId="71D58DC7" w14:textId="77777777" w:rsidR="00CD200B" w:rsidRPr="00CD200B" w:rsidRDefault="00CD200B" w:rsidP="00222936">
            <w:pPr>
              <w:spacing w:before="120" w:after="240"/>
              <w:jc w:val="both"/>
              <w:rPr>
                <w:rFonts w:ascii="Arial" w:eastAsia="Calibri" w:hAnsi="Arial" w:cs="Arial"/>
                <w:b/>
                <w:sz w:val="20"/>
                <w:szCs w:val="20"/>
              </w:rPr>
            </w:pPr>
            <w:r w:rsidRPr="00CD200B">
              <w:rPr>
                <w:rFonts w:ascii="Arial" w:eastAsia="Calibri" w:hAnsi="Arial" w:cs="Arial"/>
                <w:b/>
                <w:sz w:val="20"/>
                <w:szCs w:val="20"/>
                <w:u w:val="single"/>
              </w:rPr>
              <w:t>Numer / znak protokołu</w:t>
            </w:r>
            <w:r w:rsidRPr="00CD200B">
              <w:rPr>
                <w:rFonts w:ascii="Arial" w:eastAsia="Calibri" w:hAnsi="Arial" w:cs="Arial"/>
                <w:b/>
                <w:sz w:val="20"/>
                <w:szCs w:val="20"/>
              </w:rPr>
              <w:t>:</w:t>
            </w:r>
          </w:p>
          <w:p w14:paraId="11A1B8AF" w14:textId="1D2EEBCD" w:rsidR="00CD200B" w:rsidRPr="00CD200B" w:rsidRDefault="00CD200B" w:rsidP="00CD200B">
            <w:pPr>
              <w:spacing w:after="0"/>
              <w:jc w:val="both"/>
              <w:rPr>
                <w:rFonts w:ascii="Arial" w:eastAsia="Calibri" w:hAnsi="Arial" w:cs="Arial"/>
                <w:b/>
                <w:sz w:val="22"/>
                <w:u w:val="single"/>
              </w:rPr>
            </w:pPr>
            <w:r w:rsidRPr="00CD200B">
              <w:rPr>
                <w:rFonts w:ascii="Arial" w:eastAsia="Calibri" w:hAnsi="Arial" w:cs="Arial"/>
                <w:sz w:val="20"/>
                <w:szCs w:val="20"/>
              </w:rPr>
              <w:t>…………………………………</w:t>
            </w:r>
          </w:p>
        </w:tc>
      </w:tr>
      <w:tr w:rsidR="00CD200B" w:rsidRPr="00CD200B" w14:paraId="5D500D51" w14:textId="77777777" w:rsidTr="00CD200B">
        <w:trPr>
          <w:trHeight w:hRule="exact" w:val="2098"/>
        </w:trPr>
        <w:tc>
          <w:tcPr>
            <w:tcW w:w="2344" w:type="pct"/>
          </w:tcPr>
          <w:p w14:paraId="133BA1C1" w14:textId="77777777" w:rsidR="00CD200B" w:rsidRPr="00CD200B" w:rsidRDefault="00CD200B" w:rsidP="00222936">
            <w:pPr>
              <w:spacing w:before="120" w:after="240" w:line="240" w:lineRule="auto"/>
              <w:jc w:val="both"/>
              <w:rPr>
                <w:rFonts w:ascii="Arial" w:eastAsia="Calibri" w:hAnsi="Arial" w:cs="Arial"/>
                <w:b/>
                <w:sz w:val="20"/>
                <w:szCs w:val="20"/>
                <w:u w:val="single"/>
              </w:rPr>
            </w:pPr>
            <w:r w:rsidRPr="00CD200B">
              <w:rPr>
                <w:rFonts w:ascii="Arial" w:eastAsia="Calibri" w:hAnsi="Arial" w:cs="Arial"/>
                <w:b/>
                <w:sz w:val="20"/>
                <w:szCs w:val="20"/>
                <w:u w:val="single"/>
              </w:rPr>
              <w:t>Przeprowadzający postępowanie kontrolne</w:t>
            </w:r>
            <w:r w:rsidRPr="00CD200B">
              <w:rPr>
                <w:rFonts w:ascii="Arial" w:eastAsia="Calibri" w:hAnsi="Arial" w:cs="Arial"/>
                <w:b/>
                <w:sz w:val="20"/>
                <w:szCs w:val="20"/>
              </w:rPr>
              <w:t>:</w:t>
            </w:r>
          </w:p>
          <w:p w14:paraId="662017CD" w14:textId="6765D50A" w:rsidR="00CD200B" w:rsidRPr="00CD200B" w:rsidRDefault="00CD200B" w:rsidP="00222936">
            <w:pPr>
              <w:spacing w:after="120" w:line="276" w:lineRule="auto"/>
              <w:jc w:val="both"/>
              <w:rPr>
                <w:rFonts w:ascii="Arial" w:eastAsia="Calibri" w:hAnsi="Arial" w:cs="Arial"/>
                <w:sz w:val="20"/>
                <w:szCs w:val="20"/>
              </w:rPr>
            </w:pPr>
            <w:r w:rsidRPr="00CD200B">
              <w:rPr>
                <w:rFonts w:ascii="Arial" w:eastAsia="Calibri" w:hAnsi="Arial" w:cs="Arial"/>
                <w:sz w:val="20"/>
                <w:szCs w:val="20"/>
              </w:rPr>
              <w:t>Departament ………………………………</w:t>
            </w:r>
            <w:r w:rsidR="00337312">
              <w:rPr>
                <w:rFonts w:ascii="Arial" w:eastAsia="Calibri" w:hAnsi="Arial" w:cs="Arial"/>
                <w:sz w:val="20"/>
                <w:szCs w:val="20"/>
              </w:rPr>
              <w:t>..</w:t>
            </w:r>
            <w:r w:rsidRPr="00CD200B">
              <w:rPr>
                <w:rFonts w:ascii="Arial" w:eastAsia="Calibri" w:hAnsi="Arial" w:cs="Arial"/>
                <w:sz w:val="20"/>
                <w:szCs w:val="20"/>
              </w:rPr>
              <w:t>………</w:t>
            </w:r>
          </w:p>
          <w:p w14:paraId="7D1BCCD5" w14:textId="304E1AE3" w:rsidR="00CD200B" w:rsidRPr="00CD200B" w:rsidRDefault="00CD200B" w:rsidP="00222936">
            <w:pPr>
              <w:spacing w:after="120" w:line="276" w:lineRule="auto"/>
              <w:jc w:val="both"/>
              <w:rPr>
                <w:rFonts w:ascii="Arial" w:eastAsia="Calibri" w:hAnsi="Arial" w:cs="Arial"/>
                <w:sz w:val="20"/>
                <w:szCs w:val="20"/>
              </w:rPr>
            </w:pPr>
            <w:r w:rsidRPr="00CD200B">
              <w:rPr>
                <w:rFonts w:ascii="Arial" w:eastAsia="Calibri" w:hAnsi="Arial" w:cs="Arial"/>
                <w:sz w:val="20"/>
                <w:szCs w:val="20"/>
              </w:rPr>
              <w:t>Oddział ………………………………………………</w:t>
            </w:r>
          </w:p>
          <w:p w14:paraId="17C04828" w14:textId="231F3AB9" w:rsidR="00CD200B" w:rsidRPr="00CD200B" w:rsidRDefault="00CD200B" w:rsidP="00CD200B">
            <w:pPr>
              <w:spacing w:after="0" w:line="276" w:lineRule="auto"/>
              <w:jc w:val="both"/>
              <w:rPr>
                <w:rFonts w:ascii="Arial" w:eastAsia="Calibri" w:hAnsi="Arial" w:cs="Arial"/>
                <w:strike/>
                <w:sz w:val="20"/>
                <w:szCs w:val="20"/>
                <w:u w:val="single"/>
              </w:rPr>
            </w:pPr>
            <w:r w:rsidRPr="00CD200B">
              <w:rPr>
                <w:rFonts w:ascii="Arial" w:eastAsia="Calibri" w:hAnsi="Arial" w:cs="Arial"/>
                <w:sz w:val="20"/>
                <w:szCs w:val="20"/>
              </w:rPr>
              <w:t>imię i nazwisko: …………….……..……</w:t>
            </w:r>
            <w:r w:rsidR="00337312">
              <w:rPr>
                <w:rFonts w:ascii="Arial" w:eastAsia="Calibri" w:hAnsi="Arial" w:cs="Arial"/>
                <w:sz w:val="20"/>
                <w:szCs w:val="20"/>
              </w:rPr>
              <w:t>…….</w:t>
            </w:r>
            <w:r w:rsidRPr="00CD200B">
              <w:rPr>
                <w:rFonts w:ascii="Arial" w:eastAsia="Calibri" w:hAnsi="Arial" w:cs="Arial"/>
                <w:sz w:val="20"/>
                <w:szCs w:val="20"/>
              </w:rPr>
              <w:t>….…</w:t>
            </w:r>
          </w:p>
          <w:p w14:paraId="469CED6A" w14:textId="4BE38AD7" w:rsidR="00CD200B" w:rsidRPr="00CD200B" w:rsidRDefault="00CD200B" w:rsidP="00CD200B">
            <w:pPr>
              <w:spacing w:before="120" w:after="0"/>
              <w:jc w:val="both"/>
              <w:rPr>
                <w:rFonts w:ascii="Arial" w:eastAsia="Calibri" w:hAnsi="Arial" w:cs="Arial"/>
                <w:sz w:val="22"/>
              </w:rPr>
            </w:pPr>
            <w:r w:rsidRPr="00CD200B">
              <w:rPr>
                <w:rFonts w:ascii="Arial" w:eastAsia="Calibri" w:hAnsi="Arial" w:cs="Arial"/>
                <w:sz w:val="20"/>
                <w:szCs w:val="20"/>
              </w:rPr>
              <w:t>stanowisko służbowe: …….…….………</w:t>
            </w:r>
            <w:r w:rsidR="00337312">
              <w:rPr>
                <w:rFonts w:ascii="Arial" w:eastAsia="Calibri" w:hAnsi="Arial" w:cs="Arial"/>
                <w:sz w:val="20"/>
                <w:szCs w:val="20"/>
              </w:rPr>
              <w:t>…...</w:t>
            </w:r>
            <w:r w:rsidRPr="00CD200B">
              <w:rPr>
                <w:rFonts w:ascii="Arial" w:eastAsia="Calibri" w:hAnsi="Arial" w:cs="Arial"/>
                <w:sz w:val="20"/>
                <w:szCs w:val="20"/>
              </w:rPr>
              <w:t>…….</w:t>
            </w:r>
          </w:p>
        </w:tc>
        <w:tc>
          <w:tcPr>
            <w:tcW w:w="2656" w:type="pct"/>
            <w:gridSpan w:val="2"/>
          </w:tcPr>
          <w:p w14:paraId="56AA5420" w14:textId="77777777" w:rsidR="00CD200B" w:rsidRPr="00CD200B" w:rsidRDefault="00CD200B" w:rsidP="00222936">
            <w:pPr>
              <w:spacing w:before="120" w:after="120"/>
              <w:jc w:val="both"/>
              <w:rPr>
                <w:rFonts w:ascii="Arial" w:eastAsia="Calibri" w:hAnsi="Arial" w:cs="Arial"/>
                <w:b/>
                <w:sz w:val="20"/>
                <w:szCs w:val="20"/>
                <w:u w:val="single"/>
              </w:rPr>
            </w:pPr>
            <w:r w:rsidRPr="00CD200B">
              <w:rPr>
                <w:rFonts w:ascii="Arial" w:eastAsia="Calibri" w:hAnsi="Arial" w:cs="Arial"/>
                <w:b/>
                <w:sz w:val="20"/>
                <w:szCs w:val="20"/>
                <w:u w:val="single"/>
              </w:rPr>
              <w:t>Przedsiębiorca objęty postępowaniem kontrolnym</w:t>
            </w:r>
            <w:r w:rsidRPr="00CD200B">
              <w:rPr>
                <w:rFonts w:ascii="Arial" w:eastAsia="Calibri" w:hAnsi="Arial" w:cs="Arial"/>
                <w:b/>
                <w:sz w:val="20"/>
                <w:szCs w:val="20"/>
              </w:rPr>
              <w:t>:</w:t>
            </w:r>
          </w:p>
          <w:p w14:paraId="5F6A3227" w14:textId="77777777" w:rsidR="00CD200B" w:rsidRPr="00CD200B" w:rsidRDefault="00CD200B" w:rsidP="00222936">
            <w:pPr>
              <w:spacing w:after="120" w:line="240" w:lineRule="auto"/>
              <w:jc w:val="both"/>
              <w:rPr>
                <w:rFonts w:ascii="Arial" w:eastAsia="Calibri" w:hAnsi="Arial" w:cs="Arial"/>
                <w:sz w:val="20"/>
                <w:szCs w:val="20"/>
              </w:rPr>
            </w:pPr>
            <w:r w:rsidRPr="00CD200B">
              <w:rPr>
                <w:rFonts w:ascii="Arial" w:eastAsia="Calibri" w:hAnsi="Arial" w:cs="Arial"/>
                <w:sz w:val="20"/>
                <w:szCs w:val="20"/>
              </w:rPr>
              <w:t>Nazwa: ………………….………………………………….</w:t>
            </w:r>
          </w:p>
          <w:p w14:paraId="5B7CF19F" w14:textId="77777777" w:rsidR="00CD200B" w:rsidRPr="00CD200B" w:rsidRDefault="00CD200B" w:rsidP="00222936">
            <w:pPr>
              <w:spacing w:after="120" w:line="240" w:lineRule="auto"/>
              <w:jc w:val="both"/>
              <w:rPr>
                <w:rFonts w:ascii="Arial" w:eastAsia="Calibri" w:hAnsi="Arial" w:cs="Arial"/>
                <w:sz w:val="20"/>
                <w:szCs w:val="20"/>
              </w:rPr>
            </w:pPr>
            <w:r w:rsidRPr="00CD200B">
              <w:rPr>
                <w:rFonts w:ascii="Arial" w:eastAsia="Calibri" w:hAnsi="Arial" w:cs="Arial"/>
                <w:sz w:val="20"/>
                <w:szCs w:val="20"/>
              </w:rPr>
              <w:t>Adres: …………………….…………….…………………..</w:t>
            </w:r>
          </w:p>
          <w:p w14:paraId="4FF0A0A7" w14:textId="3ACAF6D2" w:rsidR="00CD200B" w:rsidRPr="00CD200B" w:rsidRDefault="00CD200B" w:rsidP="00CD200B">
            <w:pPr>
              <w:spacing w:after="0"/>
              <w:jc w:val="both"/>
              <w:rPr>
                <w:rFonts w:ascii="Arial" w:eastAsia="Calibri" w:hAnsi="Arial" w:cs="Arial"/>
                <w:sz w:val="22"/>
              </w:rPr>
            </w:pPr>
            <w:r w:rsidRPr="00B1553E">
              <w:rPr>
                <w:rFonts w:ascii="Arial" w:eastAsia="Calibri" w:hAnsi="Arial" w:cs="Arial"/>
                <w:sz w:val="20"/>
                <w:szCs w:val="20"/>
              </w:rPr>
              <w:t>Umowa nr:</w:t>
            </w:r>
            <w:r w:rsidRPr="00CD200B">
              <w:rPr>
                <w:rFonts w:ascii="Arial" w:eastAsia="Calibri" w:hAnsi="Arial" w:cs="Arial"/>
                <w:sz w:val="22"/>
              </w:rPr>
              <w:t xml:space="preserve"> </w:t>
            </w:r>
            <w:r w:rsidRPr="00337312">
              <w:rPr>
                <w:rFonts w:ascii="Arial" w:eastAsia="Calibri" w:hAnsi="Arial" w:cs="Arial"/>
                <w:sz w:val="20"/>
                <w:szCs w:val="20"/>
              </w:rPr>
              <w:t>………</w:t>
            </w:r>
            <w:r w:rsidR="00337312">
              <w:rPr>
                <w:rFonts w:ascii="Arial" w:eastAsia="Calibri" w:hAnsi="Arial" w:cs="Arial"/>
                <w:sz w:val="20"/>
                <w:szCs w:val="20"/>
              </w:rPr>
              <w:t>………………</w:t>
            </w:r>
            <w:r w:rsidRPr="00337312">
              <w:rPr>
                <w:rFonts w:ascii="Arial" w:eastAsia="Calibri" w:hAnsi="Arial" w:cs="Arial"/>
                <w:sz w:val="20"/>
                <w:szCs w:val="20"/>
              </w:rPr>
              <w:t>………………………..</w:t>
            </w:r>
          </w:p>
        </w:tc>
      </w:tr>
      <w:tr w:rsidR="00CD200B" w:rsidRPr="00CD200B" w14:paraId="1C7093AE" w14:textId="77777777" w:rsidTr="00222936">
        <w:trPr>
          <w:trHeight w:hRule="exact" w:val="4536"/>
        </w:trPr>
        <w:tc>
          <w:tcPr>
            <w:tcW w:w="5000" w:type="pct"/>
            <w:gridSpan w:val="3"/>
            <w:vAlign w:val="center"/>
          </w:tcPr>
          <w:p w14:paraId="3E0BA83F" w14:textId="77777777" w:rsidR="00CD200B" w:rsidRPr="00CD200B" w:rsidRDefault="00CD200B" w:rsidP="00222936">
            <w:pPr>
              <w:spacing w:after="120" w:line="276" w:lineRule="auto"/>
              <w:jc w:val="both"/>
              <w:rPr>
                <w:rFonts w:ascii="Arial" w:eastAsia="Calibri" w:hAnsi="Arial" w:cs="Arial"/>
                <w:b/>
                <w:sz w:val="22"/>
                <w:u w:val="single"/>
              </w:rPr>
            </w:pPr>
            <w:r w:rsidRPr="00CD200B">
              <w:rPr>
                <w:rFonts w:ascii="Arial" w:eastAsia="Calibri" w:hAnsi="Arial" w:cs="Arial"/>
                <w:b/>
                <w:sz w:val="22"/>
                <w:u w:val="single"/>
              </w:rPr>
              <w:t>Przebieg postępowania kontrolnego</w:t>
            </w:r>
            <w:r w:rsidRPr="00CD200B">
              <w:rPr>
                <w:rFonts w:ascii="Arial" w:eastAsia="Calibri" w:hAnsi="Arial" w:cs="Arial"/>
                <w:b/>
                <w:sz w:val="22"/>
              </w:rPr>
              <w:t>:</w:t>
            </w:r>
          </w:p>
          <w:p w14:paraId="711E8D31" w14:textId="157D4325" w:rsidR="00CD200B" w:rsidRPr="00222936" w:rsidRDefault="00CD200B" w:rsidP="00222936">
            <w:pPr>
              <w:pStyle w:val="Akapitzlist"/>
              <w:numPr>
                <w:ilvl w:val="0"/>
                <w:numId w:val="139"/>
              </w:numPr>
              <w:spacing w:after="0" w:line="276" w:lineRule="auto"/>
              <w:ind w:left="284" w:hanging="284"/>
              <w:jc w:val="both"/>
              <w:rPr>
                <w:rFonts w:ascii="Arial" w:eastAsia="Calibri" w:hAnsi="Arial" w:cs="Arial"/>
                <w:sz w:val="20"/>
                <w:szCs w:val="20"/>
              </w:rPr>
            </w:pPr>
            <w:r w:rsidRPr="00CD200B">
              <w:rPr>
                <w:rFonts w:ascii="Arial" w:eastAsia="Calibri" w:hAnsi="Arial" w:cs="Arial"/>
                <w:sz w:val="20"/>
                <w:szCs w:val="20"/>
              </w:rPr>
              <w:t>Na podstawie danych dotyczących rozliczeń sprzedaży biletów jednorazowych z ustawową ulgą               ..%, ..%, za okres rozliczeniowy od ………</w:t>
            </w:r>
            <w:r w:rsidR="00337312">
              <w:rPr>
                <w:rFonts w:ascii="Arial" w:eastAsia="Calibri" w:hAnsi="Arial" w:cs="Arial"/>
                <w:sz w:val="20"/>
                <w:szCs w:val="20"/>
              </w:rPr>
              <w:t>….</w:t>
            </w:r>
            <w:r>
              <w:rPr>
                <w:rFonts w:ascii="Arial" w:eastAsia="Calibri" w:hAnsi="Arial" w:cs="Arial"/>
                <w:sz w:val="20"/>
                <w:szCs w:val="20"/>
              </w:rPr>
              <w:t>……</w:t>
            </w:r>
            <w:r w:rsidRPr="00CD200B">
              <w:rPr>
                <w:rFonts w:ascii="Arial" w:eastAsia="Calibri" w:hAnsi="Arial" w:cs="Arial"/>
                <w:sz w:val="20"/>
                <w:szCs w:val="20"/>
              </w:rPr>
              <w:t>.…...… do ………</w:t>
            </w:r>
            <w:r w:rsidR="00337312">
              <w:rPr>
                <w:rFonts w:ascii="Arial" w:eastAsia="Calibri" w:hAnsi="Arial" w:cs="Arial"/>
                <w:sz w:val="20"/>
                <w:szCs w:val="20"/>
              </w:rPr>
              <w:t>….</w:t>
            </w:r>
            <w:r w:rsidRPr="00CD200B">
              <w:rPr>
                <w:rFonts w:ascii="Arial" w:eastAsia="Calibri" w:hAnsi="Arial" w:cs="Arial"/>
                <w:sz w:val="20"/>
                <w:szCs w:val="20"/>
              </w:rPr>
              <w:t>…....…</w:t>
            </w:r>
            <w:r>
              <w:rPr>
                <w:rFonts w:ascii="Arial" w:eastAsia="Calibri" w:hAnsi="Arial" w:cs="Arial"/>
                <w:sz w:val="20"/>
                <w:szCs w:val="20"/>
              </w:rPr>
              <w:t>….</w:t>
            </w:r>
            <w:r w:rsidRPr="00CD200B">
              <w:rPr>
                <w:rFonts w:ascii="Arial" w:eastAsia="Calibri" w:hAnsi="Arial" w:cs="Arial"/>
                <w:sz w:val="20"/>
                <w:szCs w:val="20"/>
              </w:rPr>
              <w:t xml:space="preserve"> wgranych do programu</w:t>
            </w:r>
          </w:p>
          <w:p w14:paraId="5B730F6D" w14:textId="739D3149" w:rsidR="00CD200B" w:rsidRPr="00CD200B" w:rsidRDefault="00CD200B" w:rsidP="00CD200B">
            <w:pPr>
              <w:pStyle w:val="Akapitzlist"/>
              <w:spacing w:after="0" w:line="276" w:lineRule="auto"/>
              <w:ind w:left="426"/>
              <w:jc w:val="both"/>
              <w:rPr>
                <w:rFonts w:ascii="Arial" w:eastAsia="Calibri" w:hAnsi="Arial" w:cs="Arial"/>
                <w:sz w:val="20"/>
                <w:szCs w:val="20"/>
              </w:rPr>
            </w:pPr>
            <w:r>
              <w:rPr>
                <w:rFonts w:ascii="Arial" w:eastAsia="Calibri" w:hAnsi="Arial" w:cs="Arial"/>
                <w:sz w:val="16"/>
                <w:szCs w:val="16"/>
              </w:rPr>
              <w:t xml:space="preserve">                                                                        </w:t>
            </w:r>
            <w:r w:rsidRPr="00CD200B">
              <w:rPr>
                <w:rFonts w:ascii="Arial" w:eastAsia="Calibri" w:hAnsi="Arial" w:cs="Arial"/>
                <w:sz w:val="16"/>
                <w:szCs w:val="16"/>
              </w:rPr>
              <w:t>(dzień, miesiąc, rok)</w:t>
            </w:r>
            <w:r w:rsidRPr="00CD200B">
              <w:rPr>
                <w:rFonts w:ascii="Arial" w:eastAsia="Calibri" w:hAnsi="Arial" w:cs="Arial"/>
                <w:sz w:val="20"/>
                <w:szCs w:val="20"/>
              </w:rPr>
              <w:t xml:space="preserve">       </w:t>
            </w:r>
            <w:r w:rsidR="00337312">
              <w:rPr>
                <w:rFonts w:ascii="Arial" w:eastAsia="Calibri" w:hAnsi="Arial" w:cs="Arial"/>
                <w:sz w:val="20"/>
                <w:szCs w:val="20"/>
              </w:rPr>
              <w:t xml:space="preserve">     </w:t>
            </w:r>
            <w:r w:rsidRPr="00CD200B">
              <w:rPr>
                <w:rFonts w:ascii="Arial" w:eastAsia="Calibri" w:hAnsi="Arial" w:cs="Arial"/>
                <w:sz w:val="20"/>
                <w:szCs w:val="20"/>
              </w:rPr>
              <w:t xml:space="preserve"> </w:t>
            </w:r>
            <w:r w:rsidRPr="00CD200B">
              <w:rPr>
                <w:rFonts w:ascii="Arial" w:eastAsia="Calibri" w:hAnsi="Arial" w:cs="Arial"/>
                <w:sz w:val="16"/>
                <w:szCs w:val="16"/>
              </w:rPr>
              <w:t>(dzień, miesiąc, rok)</w:t>
            </w:r>
            <w:r w:rsidRPr="00CD200B">
              <w:rPr>
                <w:rFonts w:ascii="Arial" w:eastAsia="Calibri" w:hAnsi="Arial" w:cs="Arial"/>
                <w:sz w:val="20"/>
                <w:szCs w:val="20"/>
              </w:rPr>
              <w:t xml:space="preserve">                         </w:t>
            </w:r>
          </w:p>
          <w:p w14:paraId="3D4EAF81" w14:textId="01859852" w:rsidR="00CD200B" w:rsidRPr="00CD200B" w:rsidRDefault="00CD200B" w:rsidP="00222936">
            <w:pPr>
              <w:spacing w:after="0" w:line="276" w:lineRule="auto"/>
              <w:ind w:left="284"/>
              <w:jc w:val="both"/>
              <w:rPr>
                <w:rFonts w:ascii="Arial" w:eastAsia="Calibri" w:hAnsi="Arial" w:cs="Arial"/>
                <w:sz w:val="20"/>
                <w:szCs w:val="20"/>
              </w:rPr>
            </w:pPr>
            <w:r w:rsidRPr="00CD200B">
              <w:rPr>
                <w:rFonts w:ascii="Arial" w:eastAsia="Calibri" w:hAnsi="Arial" w:cs="Arial"/>
                <w:sz w:val="20"/>
                <w:szCs w:val="20"/>
              </w:rPr>
              <w:t xml:space="preserve">komputerowego „Analiza przewozów-rozliczenia” wersja ……….. z nośnika elektronicznego (płyta CD) dostarczonego przez przedsiębiorcę wraz z wnioskiem o przekazanie dopłaty z dnia .... r. / pozyskanych z systemu informatycznego „….…” stosowanego przez przedsiębiorcę do ewidencjonowania sprzedaży biletów z ulgami ustawowymi, wygenerowane zostały kontrolne wydruki zestawień sprzedaży biletów jednorazowych z ustawową ulgą ….%, ….% dla: </w:t>
            </w:r>
          </w:p>
          <w:p w14:paraId="040C3194" w14:textId="64913090" w:rsidR="00CD200B" w:rsidRPr="00222936" w:rsidRDefault="00CD200B" w:rsidP="00222936">
            <w:pPr>
              <w:numPr>
                <w:ilvl w:val="0"/>
                <w:numId w:val="136"/>
              </w:numPr>
              <w:spacing w:after="0" w:line="276" w:lineRule="auto"/>
              <w:ind w:left="284" w:hanging="284"/>
              <w:contextualSpacing/>
              <w:jc w:val="both"/>
              <w:rPr>
                <w:rFonts w:ascii="Arial" w:eastAsia="Calibri" w:hAnsi="Arial" w:cs="Arial"/>
                <w:sz w:val="20"/>
                <w:szCs w:val="20"/>
              </w:rPr>
            </w:pPr>
            <w:r w:rsidRPr="00CD200B">
              <w:rPr>
                <w:rFonts w:ascii="Arial" w:eastAsia="Calibri" w:hAnsi="Arial" w:cs="Arial"/>
                <w:sz w:val="20"/>
                <w:szCs w:val="20"/>
              </w:rPr>
              <w:t>wszystkich linii komunikacyjnych,</w:t>
            </w:r>
          </w:p>
          <w:p w14:paraId="639C1307" w14:textId="2526C1D4" w:rsidR="00CD200B" w:rsidRPr="00222936" w:rsidRDefault="00CD200B" w:rsidP="00222936">
            <w:pPr>
              <w:numPr>
                <w:ilvl w:val="0"/>
                <w:numId w:val="136"/>
              </w:numPr>
              <w:spacing w:after="0" w:line="276" w:lineRule="auto"/>
              <w:ind w:left="284" w:hanging="284"/>
              <w:contextualSpacing/>
              <w:jc w:val="both"/>
              <w:rPr>
                <w:rFonts w:ascii="Arial" w:eastAsia="Calibri" w:hAnsi="Arial" w:cs="Arial"/>
                <w:sz w:val="20"/>
                <w:szCs w:val="20"/>
              </w:rPr>
            </w:pPr>
            <w:r w:rsidRPr="00CD200B">
              <w:rPr>
                <w:rFonts w:ascii="Arial" w:eastAsia="Calibri" w:hAnsi="Arial" w:cs="Arial"/>
                <w:sz w:val="20"/>
                <w:szCs w:val="20"/>
              </w:rPr>
              <w:t>losowo wybranych linii komunikacyjnych nr: ................................................................................................</w:t>
            </w:r>
          </w:p>
          <w:p w14:paraId="7592D133" w14:textId="77777777" w:rsidR="00CD200B" w:rsidRPr="00CD200B" w:rsidRDefault="00CD200B" w:rsidP="00CD200B">
            <w:pPr>
              <w:numPr>
                <w:ilvl w:val="0"/>
                <w:numId w:val="139"/>
              </w:numPr>
              <w:spacing w:after="0" w:line="276" w:lineRule="auto"/>
              <w:ind w:left="284" w:hanging="284"/>
              <w:jc w:val="both"/>
              <w:rPr>
                <w:rFonts w:ascii="Arial" w:eastAsia="Calibri" w:hAnsi="Arial" w:cs="Arial"/>
                <w:sz w:val="20"/>
                <w:szCs w:val="20"/>
              </w:rPr>
            </w:pPr>
            <w:r w:rsidRPr="00CD200B">
              <w:rPr>
                <w:rFonts w:ascii="Arial" w:eastAsia="Calibri" w:hAnsi="Arial" w:cs="Arial"/>
                <w:sz w:val="20"/>
                <w:szCs w:val="20"/>
              </w:rPr>
              <w:t>Przeprowadzono analizę porównawczą cen poszczególnych biletów wykazanych w kontrolnym zestawieniu sprzedaży biletów z ulgami ustawowymi w konfrontacji z cenami biletów wykazanymi               w cenniku będącym załącznikiem nr …. do Umowy.</w:t>
            </w:r>
          </w:p>
        </w:tc>
      </w:tr>
      <w:tr w:rsidR="00CD200B" w:rsidRPr="00CD200B" w14:paraId="7010F0FD" w14:textId="77777777" w:rsidTr="00222936">
        <w:trPr>
          <w:trHeight w:val="1191"/>
        </w:trPr>
        <w:tc>
          <w:tcPr>
            <w:tcW w:w="5000" w:type="pct"/>
            <w:gridSpan w:val="3"/>
            <w:vAlign w:val="center"/>
          </w:tcPr>
          <w:p w14:paraId="5A7CA8BA" w14:textId="77777777" w:rsidR="00CD200B" w:rsidRPr="00CD200B" w:rsidRDefault="00CD200B" w:rsidP="00222936">
            <w:pPr>
              <w:spacing w:before="120" w:after="120" w:line="240" w:lineRule="auto"/>
              <w:rPr>
                <w:rFonts w:ascii="Arial" w:eastAsia="Calibri" w:hAnsi="Arial" w:cs="Arial"/>
                <w:b/>
                <w:sz w:val="20"/>
                <w:szCs w:val="20"/>
                <w:u w:val="single"/>
              </w:rPr>
            </w:pPr>
            <w:r w:rsidRPr="00CD200B">
              <w:rPr>
                <w:rFonts w:ascii="Arial" w:eastAsia="Calibri" w:hAnsi="Arial" w:cs="Arial"/>
                <w:b/>
                <w:sz w:val="20"/>
                <w:szCs w:val="20"/>
                <w:u w:val="single"/>
              </w:rPr>
              <w:lastRenderedPageBreak/>
              <w:t>Szczegółowe ustalenia dokonane w toku postępowania kontrolnego</w:t>
            </w:r>
            <w:r w:rsidRPr="00CD200B">
              <w:rPr>
                <w:rFonts w:ascii="Arial" w:eastAsia="Calibri" w:hAnsi="Arial" w:cs="Arial"/>
                <w:b/>
                <w:sz w:val="20"/>
                <w:szCs w:val="20"/>
              </w:rPr>
              <w:t>:</w:t>
            </w:r>
          </w:p>
          <w:p w14:paraId="6F5FB529" w14:textId="77777777" w:rsidR="00CD200B" w:rsidRPr="00CD200B" w:rsidRDefault="00CD200B" w:rsidP="00222936">
            <w:pPr>
              <w:numPr>
                <w:ilvl w:val="0"/>
                <w:numId w:val="140"/>
              </w:numPr>
              <w:spacing w:after="0" w:line="276" w:lineRule="auto"/>
              <w:ind w:left="284" w:hanging="284"/>
              <w:jc w:val="both"/>
              <w:rPr>
                <w:rFonts w:ascii="Arial" w:eastAsia="Calibri" w:hAnsi="Arial" w:cs="Arial"/>
                <w:sz w:val="20"/>
                <w:szCs w:val="20"/>
              </w:rPr>
            </w:pPr>
            <w:r w:rsidRPr="00CD200B">
              <w:rPr>
                <w:rFonts w:ascii="Arial" w:eastAsia="Calibri" w:hAnsi="Arial" w:cs="Arial"/>
                <w:sz w:val="20"/>
                <w:szCs w:val="20"/>
              </w:rPr>
              <w:t>W wyniku przeprowadzonej analizy porównawczej kontrolnych zestawień dopłat stwierdzono / nie stwierdzono:</w:t>
            </w:r>
          </w:p>
          <w:p w14:paraId="542D4124" w14:textId="77777777" w:rsidR="00CD200B" w:rsidRPr="00CD200B" w:rsidRDefault="00CD200B" w:rsidP="00222936">
            <w:pPr>
              <w:numPr>
                <w:ilvl w:val="0"/>
                <w:numId w:val="135"/>
              </w:numPr>
              <w:spacing w:after="0" w:line="240" w:lineRule="auto"/>
              <w:ind w:left="284" w:hanging="284"/>
              <w:jc w:val="both"/>
              <w:rPr>
                <w:rFonts w:ascii="Arial" w:eastAsia="Calibri" w:hAnsi="Arial" w:cs="Arial"/>
                <w:sz w:val="20"/>
                <w:szCs w:val="20"/>
              </w:rPr>
            </w:pPr>
            <w:r w:rsidRPr="00CD200B">
              <w:rPr>
                <w:rFonts w:ascii="Arial" w:eastAsia="Calibri" w:hAnsi="Arial" w:cs="Arial"/>
                <w:sz w:val="20"/>
                <w:szCs w:val="20"/>
              </w:rPr>
              <w:t>sprzedaż biletów w cenach wyższych niż wykazane w załączniku nr … do Umowy:</w:t>
            </w:r>
          </w:p>
          <w:p w14:paraId="28389923" w14:textId="77777777" w:rsidR="00CD200B" w:rsidRPr="00CD200B" w:rsidRDefault="00CD200B" w:rsidP="00222936">
            <w:pPr>
              <w:numPr>
                <w:ilvl w:val="0"/>
                <w:numId w:val="137"/>
              </w:numPr>
              <w:spacing w:after="0" w:line="240" w:lineRule="auto"/>
              <w:ind w:left="284" w:hanging="284"/>
              <w:contextualSpacing/>
              <w:jc w:val="both"/>
              <w:rPr>
                <w:rFonts w:ascii="Arial" w:eastAsia="Calibri" w:hAnsi="Arial" w:cs="Arial"/>
                <w:sz w:val="20"/>
                <w:szCs w:val="20"/>
              </w:rPr>
            </w:pPr>
            <w:r w:rsidRPr="00CD200B">
              <w:rPr>
                <w:rFonts w:ascii="Arial" w:eastAsia="Calibri" w:hAnsi="Arial" w:cs="Arial"/>
                <w:sz w:val="20"/>
                <w:szCs w:val="20"/>
              </w:rPr>
              <w:t>ilość biletów: .......... szt.,</w:t>
            </w:r>
          </w:p>
          <w:p w14:paraId="20B8FFA7" w14:textId="77777777" w:rsidR="00CD200B" w:rsidRPr="00CD200B" w:rsidRDefault="00CD200B" w:rsidP="00222936">
            <w:pPr>
              <w:numPr>
                <w:ilvl w:val="0"/>
                <w:numId w:val="137"/>
              </w:numPr>
              <w:spacing w:after="0" w:line="240" w:lineRule="auto"/>
              <w:ind w:left="284" w:hanging="284"/>
              <w:contextualSpacing/>
              <w:jc w:val="both"/>
              <w:rPr>
                <w:rFonts w:ascii="Arial" w:eastAsia="Calibri" w:hAnsi="Arial" w:cs="Arial"/>
                <w:sz w:val="20"/>
                <w:szCs w:val="20"/>
              </w:rPr>
            </w:pPr>
            <w:r w:rsidRPr="00CD200B">
              <w:rPr>
                <w:rFonts w:ascii="Arial" w:eastAsia="Calibri" w:hAnsi="Arial" w:cs="Arial"/>
                <w:sz w:val="20"/>
                <w:szCs w:val="20"/>
              </w:rPr>
              <w:t>wnioskowana kwota dopłaty: .......... zł.</w:t>
            </w:r>
          </w:p>
          <w:p w14:paraId="5EF5D72F" w14:textId="77777777" w:rsidR="00CD200B" w:rsidRPr="00CD200B" w:rsidRDefault="00CD200B" w:rsidP="00222936">
            <w:pPr>
              <w:numPr>
                <w:ilvl w:val="0"/>
                <w:numId w:val="135"/>
              </w:numPr>
              <w:spacing w:after="0" w:line="240" w:lineRule="auto"/>
              <w:ind w:left="284" w:hanging="284"/>
              <w:jc w:val="both"/>
              <w:rPr>
                <w:rFonts w:ascii="Arial" w:eastAsia="Calibri" w:hAnsi="Arial" w:cs="Arial"/>
                <w:sz w:val="20"/>
                <w:szCs w:val="20"/>
              </w:rPr>
            </w:pPr>
            <w:r w:rsidRPr="00CD200B">
              <w:rPr>
                <w:rFonts w:ascii="Arial" w:eastAsia="Calibri" w:hAnsi="Arial" w:cs="Arial"/>
                <w:sz w:val="20"/>
                <w:szCs w:val="20"/>
              </w:rPr>
              <w:t>sprzedaż biletów w cenach niższych niż wykazane w załączniku nr … do Umowy:</w:t>
            </w:r>
          </w:p>
          <w:p w14:paraId="5EFF4ECA" w14:textId="77777777" w:rsidR="00CD200B" w:rsidRPr="00CD200B" w:rsidRDefault="00CD200B" w:rsidP="00222936">
            <w:pPr>
              <w:numPr>
                <w:ilvl w:val="0"/>
                <w:numId w:val="138"/>
              </w:numPr>
              <w:spacing w:after="0" w:line="240" w:lineRule="auto"/>
              <w:ind w:left="284" w:hanging="284"/>
              <w:contextualSpacing/>
              <w:jc w:val="both"/>
              <w:rPr>
                <w:rFonts w:ascii="Arial" w:eastAsia="Calibri" w:hAnsi="Arial" w:cs="Arial"/>
                <w:sz w:val="20"/>
                <w:szCs w:val="20"/>
              </w:rPr>
            </w:pPr>
            <w:r w:rsidRPr="00CD200B">
              <w:rPr>
                <w:rFonts w:ascii="Arial" w:eastAsia="Calibri" w:hAnsi="Arial" w:cs="Arial"/>
                <w:sz w:val="20"/>
                <w:szCs w:val="20"/>
              </w:rPr>
              <w:t>ilość biletów: .......... szt.,</w:t>
            </w:r>
          </w:p>
          <w:p w14:paraId="253E7F10" w14:textId="77777777" w:rsidR="00CD200B" w:rsidRPr="00CD200B" w:rsidRDefault="00CD200B" w:rsidP="00222936">
            <w:pPr>
              <w:numPr>
                <w:ilvl w:val="0"/>
                <w:numId w:val="138"/>
              </w:numPr>
              <w:spacing w:after="0" w:line="240" w:lineRule="auto"/>
              <w:ind w:left="284" w:hanging="284"/>
              <w:contextualSpacing/>
              <w:jc w:val="both"/>
              <w:rPr>
                <w:rFonts w:ascii="Arial" w:eastAsia="Calibri" w:hAnsi="Arial" w:cs="Arial"/>
                <w:sz w:val="20"/>
                <w:szCs w:val="20"/>
              </w:rPr>
            </w:pPr>
            <w:r w:rsidRPr="00CD200B">
              <w:rPr>
                <w:rFonts w:ascii="Arial" w:eastAsia="Calibri" w:hAnsi="Arial" w:cs="Arial"/>
                <w:sz w:val="20"/>
                <w:szCs w:val="20"/>
              </w:rPr>
              <w:t xml:space="preserve">wnioskowana kwota dopłaty: .......... zł.  </w:t>
            </w:r>
          </w:p>
          <w:p w14:paraId="21310170" w14:textId="4A2830CB" w:rsidR="00CD200B" w:rsidRPr="00222936" w:rsidRDefault="00CD200B" w:rsidP="00222936">
            <w:pPr>
              <w:numPr>
                <w:ilvl w:val="0"/>
                <w:numId w:val="140"/>
              </w:numPr>
              <w:spacing w:after="0" w:line="276" w:lineRule="auto"/>
              <w:ind w:left="284" w:hanging="284"/>
              <w:contextualSpacing/>
              <w:jc w:val="both"/>
              <w:rPr>
                <w:rFonts w:ascii="Arial" w:eastAsia="Calibri" w:hAnsi="Arial" w:cs="Arial"/>
                <w:sz w:val="20"/>
                <w:szCs w:val="20"/>
              </w:rPr>
            </w:pPr>
            <w:r w:rsidRPr="00CD200B">
              <w:rPr>
                <w:rFonts w:ascii="Arial" w:eastAsia="Calibri" w:hAnsi="Arial" w:cs="Arial"/>
                <w:sz w:val="20"/>
                <w:szCs w:val="20"/>
              </w:rPr>
              <w:t>Zestawienie porównawcze stosowanych przez kontrolowanego cen sprzedaży biletów w konfrontacji              z cenami biletów wykazanymi w „Cenniku – bilet jednorazowy” (załącznik nr ….. do Umowy) stanowi załącznik do niniejszego protokołu.</w:t>
            </w:r>
          </w:p>
        </w:tc>
      </w:tr>
      <w:tr w:rsidR="00CD200B" w:rsidRPr="00CD200B" w14:paraId="20862CD0" w14:textId="77777777" w:rsidTr="00222936">
        <w:trPr>
          <w:trHeight w:val="2892"/>
        </w:trPr>
        <w:tc>
          <w:tcPr>
            <w:tcW w:w="2468" w:type="pct"/>
            <w:gridSpan w:val="2"/>
            <w:tcBorders>
              <w:bottom w:val="single" w:sz="4" w:space="0" w:color="auto"/>
            </w:tcBorders>
            <w:vAlign w:val="center"/>
          </w:tcPr>
          <w:p w14:paraId="4B810754" w14:textId="50AEBC82" w:rsidR="00CD200B" w:rsidRPr="00222936" w:rsidRDefault="00CD200B" w:rsidP="00222936">
            <w:pPr>
              <w:spacing w:before="120" w:after="480"/>
              <w:rPr>
                <w:rFonts w:ascii="Arial" w:eastAsia="Calibri" w:hAnsi="Arial" w:cs="Arial"/>
                <w:b/>
                <w:sz w:val="20"/>
                <w:szCs w:val="20"/>
                <w:u w:val="single"/>
              </w:rPr>
            </w:pPr>
            <w:r w:rsidRPr="00CD200B">
              <w:rPr>
                <w:rFonts w:ascii="Arial" w:eastAsia="Calibri" w:hAnsi="Arial" w:cs="Arial"/>
                <w:b/>
                <w:sz w:val="20"/>
                <w:szCs w:val="20"/>
                <w:u w:val="single"/>
              </w:rPr>
              <w:t>Data zakończenia postępowania kontrolnego</w:t>
            </w:r>
            <w:r w:rsidRPr="00CD200B">
              <w:rPr>
                <w:rFonts w:ascii="Arial" w:eastAsia="Calibri" w:hAnsi="Arial" w:cs="Arial"/>
                <w:b/>
                <w:sz w:val="20"/>
                <w:szCs w:val="20"/>
              </w:rPr>
              <w:t>:</w:t>
            </w:r>
          </w:p>
          <w:p w14:paraId="3002F523" w14:textId="6735A82F" w:rsidR="00CD200B" w:rsidRPr="00337312" w:rsidRDefault="00CD200B" w:rsidP="00CD200B">
            <w:pPr>
              <w:spacing w:after="0" w:line="240" w:lineRule="auto"/>
              <w:rPr>
                <w:rFonts w:ascii="Arial" w:eastAsia="Calibri" w:hAnsi="Arial" w:cs="Arial"/>
                <w:sz w:val="20"/>
                <w:szCs w:val="20"/>
              </w:rPr>
            </w:pPr>
            <w:r w:rsidRPr="00CD200B">
              <w:rPr>
                <w:rFonts w:ascii="Arial" w:eastAsia="Calibri" w:hAnsi="Arial" w:cs="Arial"/>
                <w:sz w:val="20"/>
                <w:szCs w:val="20"/>
              </w:rPr>
              <w:t>Rzeszów,</w:t>
            </w:r>
            <w:r w:rsidRPr="00CD200B">
              <w:rPr>
                <w:rFonts w:ascii="Arial" w:eastAsia="Calibri" w:hAnsi="Arial" w:cs="Arial"/>
                <w:sz w:val="22"/>
              </w:rPr>
              <w:t xml:space="preserve">  </w:t>
            </w:r>
            <w:r w:rsidRPr="00337312">
              <w:rPr>
                <w:rFonts w:ascii="Arial" w:eastAsia="Calibri" w:hAnsi="Arial" w:cs="Arial"/>
                <w:sz w:val="20"/>
                <w:szCs w:val="20"/>
              </w:rPr>
              <w:t>………….…</w:t>
            </w:r>
            <w:r w:rsidR="00337312">
              <w:rPr>
                <w:rFonts w:ascii="Arial" w:eastAsia="Calibri" w:hAnsi="Arial" w:cs="Arial"/>
                <w:sz w:val="20"/>
                <w:szCs w:val="20"/>
              </w:rPr>
              <w:t>….</w:t>
            </w:r>
            <w:r w:rsidRPr="00337312">
              <w:rPr>
                <w:rFonts w:ascii="Arial" w:eastAsia="Calibri" w:hAnsi="Arial" w:cs="Arial"/>
                <w:sz w:val="20"/>
                <w:szCs w:val="20"/>
              </w:rPr>
              <w:t>………….</w:t>
            </w:r>
          </w:p>
          <w:p w14:paraId="78DE3BB2" w14:textId="5FD74171" w:rsidR="00CD200B" w:rsidRPr="00222936" w:rsidRDefault="00CD200B" w:rsidP="00CD200B">
            <w:pPr>
              <w:spacing w:after="0"/>
              <w:rPr>
                <w:rFonts w:ascii="Arial" w:eastAsia="Calibri" w:hAnsi="Arial" w:cs="Arial"/>
                <w:b/>
                <w:sz w:val="14"/>
                <w:szCs w:val="14"/>
                <w:u w:val="single"/>
              </w:rPr>
            </w:pPr>
            <w:r w:rsidRPr="00CD200B">
              <w:rPr>
                <w:rFonts w:ascii="Arial" w:eastAsia="Calibri" w:hAnsi="Arial" w:cs="Arial"/>
                <w:sz w:val="14"/>
                <w:szCs w:val="14"/>
              </w:rPr>
              <w:t xml:space="preserve">                                     (dzień, miesiąc, rok)</w:t>
            </w:r>
          </w:p>
        </w:tc>
        <w:tc>
          <w:tcPr>
            <w:tcW w:w="2532" w:type="pct"/>
            <w:tcBorders>
              <w:bottom w:val="single" w:sz="4" w:space="0" w:color="auto"/>
            </w:tcBorders>
            <w:vAlign w:val="center"/>
          </w:tcPr>
          <w:p w14:paraId="01829777" w14:textId="5A829D3E" w:rsidR="00CD200B" w:rsidRPr="00222936" w:rsidRDefault="00CD200B" w:rsidP="00222936">
            <w:pPr>
              <w:spacing w:before="480" w:after="360" w:line="276" w:lineRule="auto"/>
              <w:rPr>
                <w:rFonts w:ascii="Arial" w:eastAsia="Calibri" w:hAnsi="Arial" w:cs="Arial"/>
                <w:b/>
                <w:sz w:val="20"/>
                <w:szCs w:val="20"/>
              </w:rPr>
            </w:pPr>
            <w:r w:rsidRPr="00CD200B">
              <w:rPr>
                <w:rFonts w:ascii="Arial" w:eastAsia="Calibri" w:hAnsi="Arial" w:cs="Arial"/>
                <w:b/>
                <w:sz w:val="20"/>
                <w:szCs w:val="20"/>
                <w:u w:val="single"/>
              </w:rPr>
              <w:t>Protokół podpisano</w:t>
            </w:r>
            <w:r w:rsidRPr="00CD200B">
              <w:rPr>
                <w:rFonts w:ascii="Arial" w:eastAsia="Calibri" w:hAnsi="Arial" w:cs="Arial"/>
                <w:b/>
                <w:sz w:val="20"/>
                <w:szCs w:val="20"/>
              </w:rPr>
              <w:t>:</w:t>
            </w:r>
          </w:p>
          <w:p w14:paraId="09F95E3D" w14:textId="77777777" w:rsidR="00CD200B" w:rsidRPr="00337312" w:rsidRDefault="00CD200B" w:rsidP="00CD200B">
            <w:pPr>
              <w:spacing w:before="240" w:after="0" w:line="240" w:lineRule="auto"/>
              <w:rPr>
                <w:rFonts w:ascii="Arial" w:eastAsia="Calibri" w:hAnsi="Arial" w:cs="Arial"/>
                <w:sz w:val="20"/>
                <w:szCs w:val="20"/>
              </w:rPr>
            </w:pPr>
            <w:r w:rsidRPr="00CD200B">
              <w:rPr>
                <w:rFonts w:ascii="Arial" w:eastAsia="Calibri" w:hAnsi="Arial" w:cs="Arial"/>
                <w:sz w:val="22"/>
              </w:rPr>
              <w:t xml:space="preserve">         </w:t>
            </w:r>
            <w:r w:rsidRPr="00337312">
              <w:rPr>
                <w:rFonts w:ascii="Arial" w:eastAsia="Calibri" w:hAnsi="Arial" w:cs="Arial"/>
                <w:sz w:val="20"/>
                <w:szCs w:val="20"/>
              </w:rPr>
              <w:t>…..……………………………………………….</w:t>
            </w:r>
          </w:p>
          <w:p w14:paraId="3EA111DE" w14:textId="172172F4" w:rsidR="00CD200B" w:rsidRPr="00CD200B" w:rsidRDefault="003523A4" w:rsidP="00CD200B">
            <w:pPr>
              <w:spacing w:after="0" w:line="240" w:lineRule="auto"/>
              <w:jc w:val="center"/>
              <w:rPr>
                <w:rFonts w:ascii="Arial" w:eastAsia="Calibri" w:hAnsi="Arial" w:cs="Arial"/>
                <w:sz w:val="14"/>
                <w:szCs w:val="14"/>
              </w:rPr>
            </w:pPr>
            <w:r>
              <w:rPr>
                <w:rFonts w:ascii="Arial" w:eastAsia="Calibri" w:hAnsi="Arial" w:cs="Arial"/>
                <w:sz w:val="14"/>
                <w:szCs w:val="14"/>
              </w:rPr>
              <w:t xml:space="preserve">  </w:t>
            </w:r>
            <w:r w:rsidR="00CD200B" w:rsidRPr="00CD200B">
              <w:rPr>
                <w:rFonts w:ascii="Arial" w:eastAsia="Calibri" w:hAnsi="Arial" w:cs="Arial"/>
                <w:sz w:val="14"/>
                <w:szCs w:val="14"/>
              </w:rPr>
              <w:t xml:space="preserve"> (przeprowadzający postępowanie kontrolne)</w:t>
            </w:r>
          </w:p>
          <w:p w14:paraId="44375078" w14:textId="6DAD72B2" w:rsidR="00CD200B" w:rsidRPr="00337312" w:rsidRDefault="00CD200B" w:rsidP="00CD200B">
            <w:pPr>
              <w:spacing w:before="240" w:after="0" w:line="240" w:lineRule="auto"/>
              <w:rPr>
                <w:rFonts w:ascii="Arial" w:eastAsia="Calibri" w:hAnsi="Arial" w:cs="Arial"/>
                <w:sz w:val="20"/>
                <w:szCs w:val="20"/>
              </w:rPr>
            </w:pPr>
            <w:r w:rsidRPr="00CD200B">
              <w:rPr>
                <w:rFonts w:ascii="Arial" w:eastAsia="Calibri" w:hAnsi="Arial" w:cs="Arial"/>
                <w:sz w:val="22"/>
              </w:rPr>
              <w:t xml:space="preserve">         </w:t>
            </w:r>
            <w:r w:rsidRPr="00337312">
              <w:rPr>
                <w:rFonts w:ascii="Arial" w:eastAsia="Calibri" w:hAnsi="Arial" w:cs="Arial"/>
                <w:sz w:val="20"/>
                <w:szCs w:val="20"/>
              </w:rPr>
              <w:t>………</w:t>
            </w:r>
            <w:r w:rsidR="003523A4">
              <w:rPr>
                <w:rFonts w:ascii="Arial" w:eastAsia="Calibri" w:hAnsi="Arial" w:cs="Arial"/>
                <w:sz w:val="20"/>
                <w:szCs w:val="20"/>
              </w:rPr>
              <w:t>….</w:t>
            </w:r>
            <w:r w:rsidRPr="00337312">
              <w:rPr>
                <w:rFonts w:ascii="Arial" w:eastAsia="Calibri" w:hAnsi="Arial" w:cs="Arial"/>
                <w:sz w:val="20"/>
                <w:szCs w:val="20"/>
              </w:rPr>
              <w:t>…………………………..……………</w:t>
            </w:r>
          </w:p>
          <w:p w14:paraId="1916F372" w14:textId="0D231D23" w:rsidR="00CD200B" w:rsidRPr="00CD200B" w:rsidRDefault="003523A4" w:rsidP="00CD200B">
            <w:pPr>
              <w:spacing w:after="0" w:line="240" w:lineRule="auto"/>
              <w:jc w:val="center"/>
              <w:rPr>
                <w:rFonts w:ascii="Arial" w:eastAsia="Calibri" w:hAnsi="Arial" w:cs="Arial"/>
                <w:b/>
                <w:sz w:val="14"/>
                <w:szCs w:val="14"/>
                <w:u w:val="single"/>
              </w:rPr>
            </w:pPr>
            <w:r>
              <w:rPr>
                <w:rFonts w:ascii="Arial" w:eastAsia="Calibri" w:hAnsi="Arial" w:cs="Arial"/>
                <w:sz w:val="14"/>
                <w:szCs w:val="14"/>
              </w:rPr>
              <w:t xml:space="preserve">        </w:t>
            </w:r>
            <w:r w:rsidR="00CD200B" w:rsidRPr="00CD200B">
              <w:rPr>
                <w:rFonts w:ascii="Arial" w:eastAsia="Calibri" w:hAnsi="Arial" w:cs="Arial"/>
                <w:sz w:val="14"/>
                <w:szCs w:val="14"/>
              </w:rPr>
              <w:t>(kierownik Oddziału)</w:t>
            </w:r>
          </w:p>
        </w:tc>
      </w:tr>
    </w:tbl>
    <w:p w14:paraId="1C26DF6C" w14:textId="77777777" w:rsidR="00FC3464" w:rsidRPr="005B569F" w:rsidRDefault="00FC3464" w:rsidP="001E328F">
      <w:pPr>
        <w:pStyle w:val="Nagwek3"/>
        <w:spacing w:before="7440" w:after="240"/>
        <w:rPr>
          <w:b w:val="0"/>
        </w:rPr>
      </w:pPr>
      <w:r w:rsidRPr="005B569F">
        <w:lastRenderedPageBreak/>
        <w:t>Załącznik Nr 10 do procedury</w:t>
      </w:r>
    </w:p>
    <w:p w14:paraId="29120599" w14:textId="77777777" w:rsidR="00FC3464" w:rsidRPr="00A962E5" w:rsidRDefault="00FC3464" w:rsidP="00FC3464">
      <w:pPr>
        <w:spacing w:before="120" w:after="0" w:line="276" w:lineRule="auto"/>
        <w:ind w:hanging="142"/>
        <w:jc w:val="center"/>
        <w:rPr>
          <w:rFonts w:ascii="Arial" w:eastAsia="Calibri" w:hAnsi="Arial" w:cs="Arial"/>
          <w:b/>
          <w:sz w:val="20"/>
          <w:szCs w:val="20"/>
        </w:rPr>
      </w:pPr>
      <w:r w:rsidRPr="00A962E5">
        <w:rPr>
          <w:rFonts w:ascii="Arial" w:eastAsia="Calibri" w:hAnsi="Arial" w:cs="Arial"/>
          <w:b/>
          <w:sz w:val="20"/>
          <w:szCs w:val="20"/>
        </w:rPr>
        <w:t>P R O T O K Ó Ł</w:t>
      </w:r>
    </w:p>
    <w:p w14:paraId="336D83E4" w14:textId="77777777" w:rsidR="00FC3464" w:rsidRPr="00A962E5" w:rsidRDefault="00FC3464" w:rsidP="00FC3464">
      <w:pPr>
        <w:spacing w:after="120" w:line="276" w:lineRule="auto"/>
        <w:ind w:hanging="142"/>
        <w:jc w:val="center"/>
        <w:rPr>
          <w:rFonts w:ascii="Calibri" w:eastAsia="Calibri" w:hAnsi="Calibri" w:cs="Times New Roman"/>
          <w:b/>
          <w:sz w:val="20"/>
          <w:szCs w:val="20"/>
        </w:rPr>
      </w:pPr>
      <w:r w:rsidRPr="00A962E5">
        <w:rPr>
          <w:rFonts w:ascii="Arial" w:eastAsia="Calibri" w:hAnsi="Arial" w:cs="Arial"/>
          <w:b/>
          <w:sz w:val="20"/>
          <w:szCs w:val="20"/>
        </w:rPr>
        <w:t>z przeprowadzonego postępowania kontrolnego</w:t>
      </w:r>
    </w:p>
    <w:tbl>
      <w:tblPr>
        <w:tblW w:w="506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6"/>
        <w:gridCol w:w="242"/>
        <w:gridCol w:w="4933"/>
      </w:tblGrid>
      <w:tr w:rsidR="00FC3464" w:rsidRPr="00FC3464" w14:paraId="007AAFEB" w14:textId="77777777" w:rsidTr="001E328F">
        <w:trPr>
          <w:trHeight w:hRule="exact" w:val="2892"/>
        </w:trPr>
        <w:tc>
          <w:tcPr>
            <w:tcW w:w="5000" w:type="pct"/>
            <w:gridSpan w:val="3"/>
            <w:vAlign w:val="center"/>
          </w:tcPr>
          <w:p w14:paraId="0B699C58" w14:textId="77777777" w:rsidR="00FC3464" w:rsidRPr="00FC3464" w:rsidRDefault="00FC3464" w:rsidP="001E328F">
            <w:pPr>
              <w:spacing w:before="120" w:after="120" w:line="276" w:lineRule="auto"/>
              <w:rPr>
                <w:rFonts w:ascii="Arial" w:eastAsia="Calibri" w:hAnsi="Arial" w:cs="Arial"/>
                <w:b/>
                <w:sz w:val="20"/>
                <w:szCs w:val="20"/>
                <w:u w:val="single"/>
              </w:rPr>
            </w:pPr>
            <w:r w:rsidRPr="00FC3464">
              <w:rPr>
                <w:rFonts w:ascii="Arial" w:eastAsia="Calibri" w:hAnsi="Arial" w:cs="Arial"/>
                <w:b/>
                <w:sz w:val="20"/>
                <w:szCs w:val="20"/>
                <w:u w:val="single"/>
              </w:rPr>
              <w:t>Zakres postępowania kontrolnego</w:t>
            </w:r>
            <w:r w:rsidRPr="00FC3464">
              <w:rPr>
                <w:rFonts w:ascii="Arial" w:eastAsia="Calibri" w:hAnsi="Arial" w:cs="Arial"/>
                <w:b/>
                <w:sz w:val="20"/>
                <w:szCs w:val="20"/>
              </w:rPr>
              <w:t>:</w:t>
            </w:r>
          </w:p>
          <w:p w14:paraId="1FBBBE27" w14:textId="77777777" w:rsidR="00FC3464" w:rsidRPr="00FC3464" w:rsidRDefault="00FC3464" w:rsidP="00FC3464">
            <w:pPr>
              <w:spacing w:after="120" w:line="276" w:lineRule="auto"/>
              <w:jc w:val="both"/>
              <w:rPr>
                <w:rFonts w:ascii="Arial" w:eastAsia="Calibri" w:hAnsi="Arial" w:cs="Arial"/>
                <w:sz w:val="20"/>
                <w:szCs w:val="20"/>
              </w:rPr>
            </w:pPr>
            <w:r w:rsidRPr="00FC3464">
              <w:rPr>
                <w:rFonts w:ascii="Arial" w:eastAsia="Calibri" w:hAnsi="Arial" w:cs="Arial"/>
                <w:sz w:val="20"/>
                <w:szCs w:val="20"/>
              </w:rPr>
              <w:t>Kontrola merytoryczna prawidłowości wnioskowania o dopłaty do przewozów z tytułu stosowania obowiązujących ustawowych ulg w autobusowych przewozach pasażerskich w zakresie zgodności zarejestrowanych w programie / systemie informatycznym „……………” stosowanym przez przedsiębiorcę do ewidencjonowania sprzedaży biletów z ulgami ustawowymi, cen biletów miesięcznych z ulgami ustawowymi z cenami biletów określonymi w „Cenniku - bilety miesięczne” stanowiącym załącznik nr …... do Umowy określającej zasady przekazywania dopłat do przewozów osób uprawnionych ustawowo                do bezpłatnych lub ulgowych przejazdów środkami publicznego transportu zbiorowego autobusowego, zawartej przez przedsiębiorcę z Województwem Podkarpackim.</w:t>
            </w:r>
          </w:p>
        </w:tc>
      </w:tr>
      <w:tr w:rsidR="00FC3464" w:rsidRPr="00FC3464" w14:paraId="4BB0066F" w14:textId="77777777" w:rsidTr="00831E6D">
        <w:trPr>
          <w:trHeight w:hRule="exact" w:val="1021"/>
        </w:trPr>
        <w:tc>
          <w:tcPr>
            <w:tcW w:w="5000" w:type="pct"/>
            <w:gridSpan w:val="3"/>
            <w:vAlign w:val="center"/>
          </w:tcPr>
          <w:p w14:paraId="1DD1D442" w14:textId="1823F58D" w:rsidR="00FC3464" w:rsidRPr="00FC3464" w:rsidRDefault="00FC3464" w:rsidP="001E328F">
            <w:pPr>
              <w:spacing w:before="120" w:after="120" w:line="240" w:lineRule="auto"/>
              <w:jc w:val="both"/>
              <w:rPr>
                <w:rFonts w:ascii="Arial" w:eastAsia="Calibri" w:hAnsi="Arial" w:cs="Arial"/>
                <w:b/>
                <w:sz w:val="20"/>
                <w:szCs w:val="20"/>
              </w:rPr>
            </w:pPr>
            <w:r w:rsidRPr="00FC3464">
              <w:rPr>
                <w:rFonts w:ascii="Arial" w:eastAsia="Calibri" w:hAnsi="Arial" w:cs="Arial"/>
                <w:b/>
                <w:sz w:val="20"/>
                <w:szCs w:val="20"/>
                <w:u w:val="single"/>
              </w:rPr>
              <w:t>Miejsce przeprowadzenia postępowania kontrolnego</w:t>
            </w:r>
            <w:r w:rsidRPr="00FC3464">
              <w:rPr>
                <w:rFonts w:ascii="Arial" w:eastAsia="Calibri" w:hAnsi="Arial" w:cs="Arial"/>
                <w:b/>
                <w:sz w:val="20"/>
                <w:szCs w:val="20"/>
              </w:rPr>
              <w:t>:</w:t>
            </w:r>
          </w:p>
          <w:p w14:paraId="15C8995B" w14:textId="77777777" w:rsidR="00FC3464" w:rsidRPr="00FC3464" w:rsidRDefault="00FC3464" w:rsidP="00FC3464">
            <w:pPr>
              <w:spacing w:after="0" w:line="276" w:lineRule="auto"/>
              <w:jc w:val="both"/>
              <w:rPr>
                <w:rFonts w:ascii="Arial" w:eastAsia="Calibri" w:hAnsi="Arial" w:cs="Arial"/>
                <w:b/>
                <w:sz w:val="20"/>
                <w:szCs w:val="20"/>
                <w:u w:val="single"/>
              </w:rPr>
            </w:pPr>
            <w:r w:rsidRPr="00FC3464">
              <w:rPr>
                <w:rFonts w:ascii="Arial" w:eastAsia="Calibri" w:hAnsi="Arial" w:cs="Arial"/>
                <w:sz w:val="20"/>
                <w:szCs w:val="20"/>
              </w:rPr>
              <w:t>Urząd Marszałkowski Województwa Podkarpackiego w Rzeszowie, al. Łukasza Cieplińskiego 4,               35-010 Rzeszów</w:t>
            </w:r>
          </w:p>
        </w:tc>
      </w:tr>
      <w:tr w:rsidR="00FC3464" w:rsidRPr="00FC3464" w14:paraId="3684480C" w14:textId="77777777" w:rsidTr="00FC3464">
        <w:tc>
          <w:tcPr>
            <w:tcW w:w="2344" w:type="pct"/>
          </w:tcPr>
          <w:p w14:paraId="6E8F5611" w14:textId="440AD74C" w:rsidR="00FC3464" w:rsidRPr="001E328F" w:rsidRDefault="00FC3464" w:rsidP="001E328F">
            <w:pPr>
              <w:spacing w:before="120" w:after="360"/>
              <w:jc w:val="both"/>
              <w:rPr>
                <w:rFonts w:ascii="Arial" w:eastAsia="Calibri" w:hAnsi="Arial" w:cs="Arial"/>
                <w:b/>
                <w:sz w:val="20"/>
                <w:szCs w:val="20"/>
              </w:rPr>
            </w:pPr>
            <w:r w:rsidRPr="00FC3464">
              <w:rPr>
                <w:rFonts w:ascii="Arial" w:eastAsia="Calibri" w:hAnsi="Arial" w:cs="Arial"/>
                <w:b/>
                <w:sz w:val="20"/>
                <w:szCs w:val="20"/>
                <w:u w:val="single"/>
              </w:rPr>
              <w:t>Data rozpoczęcia postępowania kontrolnego</w:t>
            </w:r>
            <w:r w:rsidRPr="00FC3464">
              <w:rPr>
                <w:rFonts w:ascii="Arial" w:eastAsia="Calibri" w:hAnsi="Arial" w:cs="Arial"/>
                <w:b/>
                <w:sz w:val="20"/>
                <w:szCs w:val="20"/>
              </w:rPr>
              <w:t>:</w:t>
            </w:r>
          </w:p>
          <w:p w14:paraId="0BE5BE05" w14:textId="7EE92B20" w:rsidR="00FC3464" w:rsidRPr="00A962E5" w:rsidRDefault="00FC3464" w:rsidP="00FC3464">
            <w:pPr>
              <w:spacing w:after="0" w:line="240" w:lineRule="auto"/>
              <w:jc w:val="both"/>
              <w:rPr>
                <w:rFonts w:ascii="Arial" w:eastAsia="Calibri" w:hAnsi="Arial" w:cs="Arial"/>
                <w:sz w:val="20"/>
                <w:szCs w:val="20"/>
              </w:rPr>
            </w:pPr>
            <w:r w:rsidRPr="00A962E5">
              <w:rPr>
                <w:rFonts w:ascii="Arial" w:eastAsia="Calibri" w:hAnsi="Arial" w:cs="Arial"/>
                <w:sz w:val="20"/>
                <w:szCs w:val="20"/>
              </w:rPr>
              <w:t>Rzeszów,  ………………..…</w:t>
            </w:r>
            <w:r w:rsidR="001C7E2A">
              <w:rPr>
                <w:rFonts w:ascii="Arial" w:eastAsia="Calibri" w:hAnsi="Arial" w:cs="Arial"/>
                <w:sz w:val="20"/>
                <w:szCs w:val="20"/>
              </w:rPr>
              <w:t>…</w:t>
            </w:r>
            <w:r w:rsidRPr="00A962E5">
              <w:rPr>
                <w:rFonts w:ascii="Arial" w:eastAsia="Calibri" w:hAnsi="Arial" w:cs="Arial"/>
                <w:sz w:val="20"/>
                <w:szCs w:val="20"/>
              </w:rPr>
              <w:t>….….</w:t>
            </w:r>
          </w:p>
          <w:p w14:paraId="07B77267" w14:textId="77777777" w:rsidR="00FC3464" w:rsidRPr="00FC3464" w:rsidRDefault="00FC3464" w:rsidP="00FC3464">
            <w:pPr>
              <w:spacing w:after="0"/>
              <w:jc w:val="both"/>
              <w:rPr>
                <w:rFonts w:ascii="Arial" w:eastAsia="Calibri" w:hAnsi="Arial" w:cs="Arial"/>
                <w:sz w:val="14"/>
                <w:szCs w:val="14"/>
              </w:rPr>
            </w:pPr>
            <w:r w:rsidRPr="00FC3464">
              <w:rPr>
                <w:rFonts w:ascii="Arial" w:eastAsia="Calibri" w:hAnsi="Arial" w:cs="Arial"/>
                <w:sz w:val="20"/>
                <w:szCs w:val="20"/>
              </w:rPr>
              <w:t xml:space="preserve">                          </w:t>
            </w:r>
            <w:r w:rsidRPr="00FC3464">
              <w:rPr>
                <w:rFonts w:ascii="Arial" w:eastAsia="Calibri" w:hAnsi="Arial" w:cs="Arial"/>
                <w:sz w:val="14"/>
                <w:szCs w:val="14"/>
              </w:rPr>
              <w:t>(dzień, miesiąc, rok)</w:t>
            </w:r>
          </w:p>
        </w:tc>
        <w:tc>
          <w:tcPr>
            <w:tcW w:w="2656" w:type="pct"/>
            <w:gridSpan w:val="2"/>
          </w:tcPr>
          <w:p w14:paraId="20E95F6A" w14:textId="6EF258AC" w:rsidR="00FC3464" w:rsidRPr="001E328F" w:rsidRDefault="00FC3464" w:rsidP="001E328F">
            <w:pPr>
              <w:spacing w:before="120" w:after="360"/>
              <w:jc w:val="both"/>
              <w:rPr>
                <w:rFonts w:ascii="Arial" w:eastAsia="Calibri" w:hAnsi="Arial" w:cs="Arial"/>
                <w:b/>
                <w:sz w:val="20"/>
                <w:szCs w:val="20"/>
              </w:rPr>
            </w:pPr>
            <w:r w:rsidRPr="00FC3464">
              <w:rPr>
                <w:rFonts w:ascii="Arial" w:eastAsia="Calibri" w:hAnsi="Arial" w:cs="Arial"/>
                <w:b/>
                <w:sz w:val="20"/>
                <w:szCs w:val="20"/>
                <w:u w:val="single"/>
              </w:rPr>
              <w:t>Numer / znak protokołu</w:t>
            </w:r>
            <w:r w:rsidRPr="00FC3464">
              <w:rPr>
                <w:rFonts w:ascii="Arial" w:eastAsia="Calibri" w:hAnsi="Arial" w:cs="Arial"/>
                <w:b/>
                <w:sz w:val="20"/>
                <w:szCs w:val="20"/>
              </w:rPr>
              <w:t>:</w:t>
            </w:r>
          </w:p>
          <w:p w14:paraId="33FE1BFB" w14:textId="1FE00A24" w:rsidR="00FC3464" w:rsidRPr="00A962E5" w:rsidRDefault="00FC3464" w:rsidP="00FC3464">
            <w:pPr>
              <w:spacing w:after="0"/>
              <w:jc w:val="both"/>
              <w:rPr>
                <w:rFonts w:ascii="Arial" w:eastAsia="Calibri" w:hAnsi="Arial" w:cs="Arial"/>
                <w:b/>
                <w:sz w:val="20"/>
                <w:szCs w:val="20"/>
                <w:u w:val="single"/>
              </w:rPr>
            </w:pPr>
            <w:r w:rsidRPr="00A962E5">
              <w:rPr>
                <w:rFonts w:ascii="Arial" w:eastAsia="Calibri" w:hAnsi="Arial" w:cs="Arial"/>
                <w:sz w:val="20"/>
                <w:szCs w:val="20"/>
              </w:rPr>
              <w:t>……………………………</w:t>
            </w:r>
          </w:p>
        </w:tc>
      </w:tr>
      <w:tr w:rsidR="00FC3464" w:rsidRPr="00FC3464" w14:paraId="297E0693" w14:textId="77777777" w:rsidTr="00831E6D">
        <w:trPr>
          <w:trHeight w:hRule="exact" w:val="2041"/>
        </w:trPr>
        <w:tc>
          <w:tcPr>
            <w:tcW w:w="2344" w:type="pct"/>
          </w:tcPr>
          <w:p w14:paraId="494920A2" w14:textId="77777777" w:rsidR="00FC3464" w:rsidRPr="00FC3464" w:rsidRDefault="00FC3464" w:rsidP="001E328F">
            <w:pPr>
              <w:spacing w:before="120" w:after="120" w:line="240" w:lineRule="auto"/>
              <w:jc w:val="both"/>
              <w:rPr>
                <w:rFonts w:ascii="Arial" w:eastAsia="Calibri" w:hAnsi="Arial" w:cs="Arial"/>
                <w:b/>
                <w:sz w:val="20"/>
                <w:szCs w:val="20"/>
                <w:u w:val="single"/>
              </w:rPr>
            </w:pPr>
            <w:r w:rsidRPr="00FC3464">
              <w:rPr>
                <w:rFonts w:ascii="Arial" w:eastAsia="Calibri" w:hAnsi="Arial" w:cs="Arial"/>
                <w:b/>
                <w:sz w:val="20"/>
                <w:szCs w:val="20"/>
                <w:u w:val="single"/>
              </w:rPr>
              <w:t>Przeprowadzający postępowanie kontrolne</w:t>
            </w:r>
            <w:r w:rsidRPr="00FC3464">
              <w:rPr>
                <w:rFonts w:ascii="Arial" w:eastAsia="Calibri" w:hAnsi="Arial" w:cs="Arial"/>
                <w:b/>
                <w:sz w:val="20"/>
                <w:szCs w:val="20"/>
              </w:rPr>
              <w:t>:</w:t>
            </w:r>
          </w:p>
          <w:p w14:paraId="61349A8F" w14:textId="2AB4A525" w:rsidR="00FC3464" w:rsidRPr="00FC3464" w:rsidRDefault="00FC3464" w:rsidP="001E328F">
            <w:pPr>
              <w:spacing w:after="120" w:line="276" w:lineRule="auto"/>
              <w:jc w:val="both"/>
              <w:rPr>
                <w:rFonts w:ascii="Arial" w:eastAsia="Calibri" w:hAnsi="Arial" w:cs="Arial"/>
                <w:sz w:val="20"/>
                <w:szCs w:val="20"/>
              </w:rPr>
            </w:pPr>
            <w:r w:rsidRPr="00FC3464">
              <w:rPr>
                <w:rFonts w:ascii="Arial" w:eastAsia="Calibri" w:hAnsi="Arial" w:cs="Arial"/>
                <w:sz w:val="20"/>
                <w:szCs w:val="20"/>
              </w:rPr>
              <w:t>Departament ………………………………</w:t>
            </w:r>
            <w:r>
              <w:rPr>
                <w:rFonts w:ascii="Arial" w:eastAsia="Calibri" w:hAnsi="Arial" w:cs="Arial"/>
                <w:sz w:val="20"/>
                <w:szCs w:val="20"/>
              </w:rPr>
              <w:t>..</w:t>
            </w:r>
            <w:r w:rsidRPr="00FC3464">
              <w:rPr>
                <w:rFonts w:ascii="Arial" w:eastAsia="Calibri" w:hAnsi="Arial" w:cs="Arial"/>
                <w:sz w:val="20"/>
                <w:szCs w:val="20"/>
              </w:rPr>
              <w:t>………</w:t>
            </w:r>
          </w:p>
          <w:p w14:paraId="1BF10301" w14:textId="5243786D" w:rsidR="00FC3464" w:rsidRPr="00FC3464" w:rsidRDefault="00FC3464" w:rsidP="001E328F">
            <w:pPr>
              <w:spacing w:after="120" w:line="276" w:lineRule="auto"/>
              <w:jc w:val="both"/>
              <w:rPr>
                <w:rFonts w:ascii="Arial" w:eastAsia="Calibri" w:hAnsi="Arial" w:cs="Arial"/>
                <w:sz w:val="20"/>
                <w:szCs w:val="20"/>
              </w:rPr>
            </w:pPr>
            <w:r w:rsidRPr="00FC3464">
              <w:rPr>
                <w:rFonts w:ascii="Arial" w:eastAsia="Calibri" w:hAnsi="Arial" w:cs="Arial"/>
                <w:sz w:val="20"/>
                <w:szCs w:val="20"/>
              </w:rPr>
              <w:t>Oddział ………………………………………………</w:t>
            </w:r>
          </w:p>
          <w:p w14:paraId="76321ABC" w14:textId="2D22460B" w:rsidR="00FC3464" w:rsidRPr="00FC3464" w:rsidRDefault="00FC3464" w:rsidP="00FC3464">
            <w:pPr>
              <w:spacing w:after="0" w:line="276" w:lineRule="auto"/>
              <w:jc w:val="both"/>
              <w:rPr>
                <w:rFonts w:ascii="Arial" w:eastAsia="Calibri" w:hAnsi="Arial" w:cs="Arial"/>
                <w:strike/>
                <w:sz w:val="20"/>
                <w:szCs w:val="20"/>
                <w:u w:val="single"/>
              </w:rPr>
            </w:pPr>
            <w:r w:rsidRPr="00FC3464">
              <w:rPr>
                <w:rFonts w:ascii="Arial" w:eastAsia="Calibri" w:hAnsi="Arial" w:cs="Arial"/>
                <w:sz w:val="20"/>
                <w:szCs w:val="20"/>
              </w:rPr>
              <w:t>imię i nazwisko: …………….……</w:t>
            </w:r>
            <w:r>
              <w:rPr>
                <w:rFonts w:ascii="Arial" w:eastAsia="Calibri" w:hAnsi="Arial" w:cs="Arial"/>
                <w:sz w:val="20"/>
                <w:szCs w:val="20"/>
              </w:rPr>
              <w:t>……….</w:t>
            </w:r>
            <w:r w:rsidRPr="00FC3464">
              <w:rPr>
                <w:rFonts w:ascii="Arial" w:eastAsia="Calibri" w:hAnsi="Arial" w:cs="Arial"/>
                <w:sz w:val="20"/>
                <w:szCs w:val="20"/>
              </w:rPr>
              <w:t>..……….</w:t>
            </w:r>
          </w:p>
          <w:p w14:paraId="7B38A670" w14:textId="1D5E4CD4" w:rsidR="00FC3464" w:rsidRPr="00FC3464" w:rsidRDefault="00FC3464" w:rsidP="00FC3464">
            <w:pPr>
              <w:spacing w:before="120" w:after="0" w:line="276" w:lineRule="auto"/>
              <w:jc w:val="both"/>
              <w:rPr>
                <w:rFonts w:ascii="Arial" w:eastAsia="Calibri" w:hAnsi="Arial" w:cs="Arial"/>
                <w:sz w:val="22"/>
              </w:rPr>
            </w:pPr>
            <w:r w:rsidRPr="00FC3464">
              <w:rPr>
                <w:rFonts w:ascii="Arial" w:eastAsia="Calibri" w:hAnsi="Arial" w:cs="Arial"/>
                <w:sz w:val="20"/>
                <w:szCs w:val="20"/>
              </w:rPr>
              <w:t>stanowisko służbowe: ….…….…</w:t>
            </w:r>
            <w:r>
              <w:rPr>
                <w:rFonts w:ascii="Arial" w:eastAsia="Calibri" w:hAnsi="Arial" w:cs="Arial"/>
                <w:sz w:val="20"/>
                <w:szCs w:val="20"/>
              </w:rPr>
              <w:t>……...</w:t>
            </w:r>
            <w:r w:rsidRPr="00FC3464">
              <w:rPr>
                <w:rFonts w:ascii="Arial" w:eastAsia="Calibri" w:hAnsi="Arial" w:cs="Arial"/>
                <w:sz w:val="20"/>
                <w:szCs w:val="20"/>
              </w:rPr>
              <w:t>………….</w:t>
            </w:r>
          </w:p>
        </w:tc>
        <w:tc>
          <w:tcPr>
            <w:tcW w:w="2656" w:type="pct"/>
            <w:gridSpan w:val="2"/>
          </w:tcPr>
          <w:p w14:paraId="4CF837BB" w14:textId="77777777" w:rsidR="00FC3464" w:rsidRPr="00A962E5" w:rsidRDefault="00FC3464" w:rsidP="001E328F">
            <w:pPr>
              <w:spacing w:after="120"/>
              <w:jc w:val="both"/>
              <w:rPr>
                <w:rFonts w:ascii="Arial" w:eastAsia="Calibri" w:hAnsi="Arial" w:cs="Arial"/>
                <w:b/>
                <w:sz w:val="20"/>
                <w:szCs w:val="20"/>
                <w:u w:val="single"/>
              </w:rPr>
            </w:pPr>
            <w:r w:rsidRPr="00A962E5">
              <w:rPr>
                <w:rFonts w:ascii="Arial" w:eastAsia="Calibri" w:hAnsi="Arial" w:cs="Arial"/>
                <w:b/>
                <w:sz w:val="20"/>
                <w:szCs w:val="20"/>
                <w:u w:val="single"/>
              </w:rPr>
              <w:t>Przedsiębiorca objęty postępowaniem kontrolnym</w:t>
            </w:r>
            <w:r w:rsidRPr="00A962E5">
              <w:rPr>
                <w:rFonts w:ascii="Arial" w:eastAsia="Calibri" w:hAnsi="Arial" w:cs="Arial"/>
                <w:b/>
                <w:sz w:val="20"/>
                <w:szCs w:val="20"/>
              </w:rPr>
              <w:t>:</w:t>
            </w:r>
          </w:p>
          <w:p w14:paraId="697ED35A" w14:textId="77777777" w:rsidR="00FC3464" w:rsidRPr="00A962E5" w:rsidRDefault="00FC3464" w:rsidP="001E328F">
            <w:pPr>
              <w:spacing w:after="120" w:line="240" w:lineRule="auto"/>
              <w:jc w:val="both"/>
              <w:rPr>
                <w:rFonts w:ascii="Arial" w:eastAsia="Calibri" w:hAnsi="Arial" w:cs="Arial"/>
                <w:sz w:val="20"/>
                <w:szCs w:val="20"/>
              </w:rPr>
            </w:pPr>
            <w:r w:rsidRPr="00A962E5">
              <w:rPr>
                <w:rFonts w:ascii="Arial" w:eastAsia="Calibri" w:hAnsi="Arial" w:cs="Arial"/>
                <w:sz w:val="20"/>
                <w:szCs w:val="20"/>
              </w:rPr>
              <w:t>Nazwa: ………………….………………………………….</w:t>
            </w:r>
          </w:p>
          <w:p w14:paraId="44718D29" w14:textId="71CB96B5" w:rsidR="00FC3464" w:rsidRPr="00A962E5" w:rsidRDefault="00FC3464" w:rsidP="001E328F">
            <w:pPr>
              <w:spacing w:after="120" w:line="240" w:lineRule="auto"/>
              <w:jc w:val="both"/>
              <w:rPr>
                <w:rFonts w:ascii="Arial" w:eastAsia="Calibri" w:hAnsi="Arial" w:cs="Arial"/>
                <w:sz w:val="20"/>
                <w:szCs w:val="20"/>
              </w:rPr>
            </w:pPr>
            <w:r w:rsidRPr="00A962E5">
              <w:rPr>
                <w:rFonts w:ascii="Arial" w:eastAsia="Calibri" w:hAnsi="Arial" w:cs="Arial"/>
                <w:sz w:val="20"/>
                <w:szCs w:val="20"/>
              </w:rPr>
              <w:t>Adres: …………………….…………….………………….</w:t>
            </w:r>
          </w:p>
          <w:p w14:paraId="06774AD2" w14:textId="3253D4EF" w:rsidR="00FC3464" w:rsidRPr="00FC3464" w:rsidRDefault="00FC3464" w:rsidP="00FC3464">
            <w:pPr>
              <w:spacing w:after="0"/>
              <w:jc w:val="both"/>
              <w:rPr>
                <w:rFonts w:ascii="Arial" w:eastAsia="Calibri" w:hAnsi="Arial" w:cs="Arial"/>
                <w:sz w:val="22"/>
              </w:rPr>
            </w:pPr>
            <w:r w:rsidRPr="00A962E5">
              <w:rPr>
                <w:rFonts w:ascii="Arial" w:eastAsia="Calibri" w:hAnsi="Arial" w:cs="Arial"/>
                <w:sz w:val="20"/>
                <w:szCs w:val="20"/>
              </w:rPr>
              <w:t>Umowa nr: ………</w:t>
            </w:r>
            <w:r w:rsidR="001C7E2A">
              <w:rPr>
                <w:rFonts w:ascii="Arial" w:eastAsia="Calibri" w:hAnsi="Arial" w:cs="Arial"/>
                <w:sz w:val="20"/>
                <w:szCs w:val="20"/>
              </w:rPr>
              <w:t>……</w:t>
            </w:r>
            <w:r w:rsidRPr="00A962E5">
              <w:rPr>
                <w:rFonts w:ascii="Arial" w:eastAsia="Calibri" w:hAnsi="Arial" w:cs="Arial"/>
                <w:sz w:val="20"/>
                <w:szCs w:val="20"/>
              </w:rPr>
              <w:t>…………………………………...</w:t>
            </w:r>
          </w:p>
        </w:tc>
      </w:tr>
      <w:tr w:rsidR="00FC3464" w:rsidRPr="00FC3464" w14:paraId="6B28ACDB" w14:textId="77777777" w:rsidTr="00C0359F">
        <w:trPr>
          <w:trHeight w:hRule="exact" w:val="4536"/>
        </w:trPr>
        <w:tc>
          <w:tcPr>
            <w:tcW w:w="5000" w:type="pct"/>
            <w:gridSpan w:val="3"/>
            <w:vAlign w:val="center"/>
          </w:tcPr>
          <w:p w14:paraId="38CB5A43" w14:textId="77777777" w:rsidR="00FC3464" w:rsidRPr="00FC3464" w:rsidRDefault="00FC3464" w:rsidP="001E328F">
            <w:pPr>
              <w:spacing w:before="120" w:after="120" w:line="276" w:lineRule="auto"/>
              <w:jc w:val="both"/>
              <w:rPr>
                <w:rFonts w:ascii="Arial" w:eastAsia="Calibri" w:hAnsi="Arial" w:cs="Arial"/>
                <w:b/>
                <w:sz w:val="20"/>
                <w:szCs w:val="20"/>
                <w:u w:val="single"/>
              </w:rPr>
            </w:pPr>
            <w:r w:rsidRPr="00FC3464">
              <w:rPr>
                <w:rFonts w:ascii="Arial" w:eastAsia="Calibri" w:hAnsi="Arial" w:cs="Arial"/>
                <w:b/>
                <w:sz w:val="20"/>
                <w:szCs w:val="20"/>
                <w:u w:val="single"/>
              </w:rPr>
              <w:t>Przebieg postępowania kontrolnego</w:t>
            </w:r>
            <w:r w:rsidRPr="00FC3464">
              <w:rPr>
                <w:rFonts w:ascii="Arial" w:eastAsia="Calibri" w:hAnsi="Arial" w:cs="Arial"/>
                <w:b/>
                <w:sz w:val="20"/>
                <w:szCs w:val="20"/>
              </w:rPr>
              <w:t>:</w:t>
            </w:r>
          </w:p>
          <w:p w14:paraId="52098C83" w14:textId="77777777" w:rsidR="00FC3464" w:rsidRPr="00FC3464" w:rsidRDefault="00FC3464" w:rsidP="00FC3464">
            <w:pPr>
              <w:pStyle w:val="Akapitzlist"/>
              <w:numPr>
                <w:ilvl w:val="0"/>
                <w:numId w:val="141"/>
              </w:numPr>
              <w:spacing w:after="0" w:line="276" w:lineRule="auto"/>
              <w:ind w:left="284" w:hanging="284"/>
              <w:jc w:val="both"/>
              <w:rPr>
                <w:rFonts w:ascii="Arial" w:eastAsia="Calibri" w:hAnsi="Arial" w:cs="Arial"/>
                <w:sz w:val="20"/>
                <w:szCs w:val="20"/>
              </w:rPr>
            </w:pPr>
            <w:r w:rsidRPr="00FC3464">
              <w:rPr>
                <w:rFonts w:ascii="Arial" w:eastAsia="Calibri" w:hAnsi="Arial" w:cs="Arial"/>
                <w:sz w:val="20"/>
                <w:szCs w:val="20"/>
              </w:rPr>
              <w:t xml:space="preserve">Na podstawie danych dotyczących rozliczeń sprzedaży biletów miesięcznych z ulgą ustawową ..%, ..%,  za okres rozliczeniowy od ……….….…….….……… do …….……………….…..… wgranych do programu </w:t>
            </w:r>
          </w:p>
          <w:p w14:paraId="5360716E" w14:textId="50024D0A" w:rsidR="00FC3464" w:rsidRPr="00FC3464" w:rsidRDefault="00FC3464" w:rsidP="00FC3464">
            <w:pPr>
              <w:spacing w:after="0" w:line="276" w:lineRule="auto"/>
              <w:ind w:left="426"/>
              <w:jc w:val="both"/>
              <w:rPr>
                <w:rFonts w:ascii="Arial" w:eastAsia="Calibri" w:hAnsi="Arial" w:cs="Arial"/>
                <w:sz w:val="16"/>
                <w:szCs w:val="16"/>
              </w:rPr>
            </w:pPr>
            <w:r w:rsidRPr="00FC3464">
              <w:rPr>
                <w:rFonts w:ascii="Arial" w:eastAsia="Calibri" w:hAnsi="Arial" w:cs="Arial"/>
                <w:sz w:val="16"/>
                <w:szCs w:val="16"/>
              </w:rPr>
              <w:t xml:space="preserve">                                                         (dzień, miesiąc, rok)                           (dzień, miesiąc, rok)                         </w:t>
            </w:r>
          </w:p>
          <w:p w14:paraId="4788F04D" w14:textId="617BDA96" w:rsidR="00FC3464" w:rsidRPr="00FC3464" w:rsidRDefault="00FC3464" w:rsidP="00C0359F">
            <w:pPr>
              <w:spacing w:after="0" w:line="276" w:lineRule="auto"/>
              <w:ind w:left="284"/>
              <w:jc w:val="both"/>
              <w:rPr>
                <w:rFonts w:ascii="Arial" w:eastAsia="Calibri" w:hAnsi="Arial" w:cs="Arial"/>
                <w:sz w:val="20"/>
                <w:szCs w:val="20"/>
              </w:rPr>
            </w:pPr>
            <w:r w:rsidRPr="00FC3464">
              <w:rPr>
                <w:rFonts w:ascii="Arial" w:eastAsia="Calibri" w:hAnsi="Arial" w:cs="Arial"/>
                <w:sz w:val="20"/>
                <w:szCs w:val="20"/>
              </w:rPr>
              <w:t xml:space="preserve">komputerowego „Analiza przewozów-rozliczenia” wersja …..……. z nośnika elektronicznego (płyta CD) dostarczonego przez przedsiębiorcę wraz z wnioskiem o przekazanie dopłaty z dnia … r. / pozyskanych         z systemu informatycznego „…...…” stosowanego przez przedsiębiorcę do ewidencjonowania sprzedaży biletów z ulgami ustawowymi, wygenerowane zostały kontrolne wydruki zestawień sprzedaży biletów miesięcznych z ulgą ustawową ...%, ...,% dla: </w:t>
            </w:r>
          </w:p>
          <w:p w14:paraId="65ECDE8B" w14:textId="68A2BFD8" w:rsidR="00FC3464" w:rsidRPr="00C0359F" w:rsidRDefault="00FC3464" w:rsidP="00C0359F">
            <w:pPr>
              <w:pStyle w:val="Akapitzlist"/>
              <w:numPr>
                <w:ilvl w:val="0"/>
                <w:numId w:val="143"/>
              </w:numPr>
              <w:spacing w:after="0" w:line="276" w:lineRule="auto"/>
              <w:ind w:left="284" w:hanging="284"/>
              <w:jc w:val="both"/>
              <w:rPr>
                <w:rFonts w:ascii="Arial" w:eastAsia="Calibri" w:hAnsi="Arial" w:cs="Arial"/>
                <w:sz w:val="20"/>
                <w:szCs w:val="20"/>
              </w:rPr>
            </w:pPr>
            <w:r w:rsidRPr="00FC3464">
              <w:rPr>
                <w:rFonts w:ascii="Arial" w:eastAsia="Calibri" w:hAnsi="Arial" w:cs="Arial"/>
                <w:sz w:val="20"/>
                <w:szCs w:val="20"/>
              </w:rPr>
              <w:t>wszystkich linii komunikacyjnych,</w:t>
            </w:r>
          </w:p>
          <w:p w14:paraId="00912754" w14:textId="1A8AE1E6" w:rsidR="00FC3464" w:rsidRPr="00C0359F" w:rsidRDefault="00FC3464" w:rsidP="00C0359F">
            <w:pPr>
              <w:pStyle w:val="Akapitzlist"/>
              <w:numPr>
                <w:ilvl w:val="0"/>
                <w:numId w:val="143"/>
              </w:numPr>
              <w:spacing w:after="0" w:line="276" w:lineRule="auto"/>
              <w:ind w:left="284" w:hanging="284"/>
              <w:jc w:val="both"/>
              <w:rPr>
                <w:rFonts w:ascii="Arial" w:eastAsia="Calibri" w:hAnsi="Arial" w:cs="Arial"/>
                <w:sz w:val="20"/>
                <w:szCs w:val="20"/>
              </w:rPr>
            </w:pPr>
            <w:r w:rsidRPr="00FC3464">
              <w:rPr>
                <w:rFonts w:ascii="Arial" w:eastAsia="Calibri" w:hAnsi="Arial" w:cs="Arial"/>
                <w:sz w:val="20"/>
                <w:szCs w:val="20"/>
              </w:rPr>
              <w:t>losowo wybranych linii komunikacyjnych nr: .............................................................................................</w:t>
            </w:r>
          </w:p>
          <w:p w14:paraId="5B9E8387" w14:textId="77777777" w:rsidR="00FC3464" w:rsidRPr="00FC3464" w:rsidRDefault="00FC3464" w:rsidP="00FC3464">
            <w:pPr>
              <w:numPr>
                <w:ilvl w:val="0"/>
                <w:numId w:val="142"/>
              </w:numPr>
              <w:spacing w:after="0" w:line="276" w:lineRule="auto"/>
              <w:ind w:left="284" w:hanging="284"/>
              <w:jc w:val="both"/>
              <w:rPr>
                <w:rFonts w:ascii="Arial" w:eastAsia="Calibri" w:hAnsi="Arial" w:cs="Arial"/>
                <w:sz w:val="20"/>
                <w:szCs w:val="20"/>
              </w:rPr>
            </w:pPr>
            <w:r w:rsidRPr="00FC3464">
              <w:rPr>
                <w:rFonts w:ascii="Arial" w:eastAsia="Calibri" w:hAnsi="Arial" w:cs="Arial"/>
                <w:sz w:val="20"/>
                <w:szCs w:val="20"/>
              </w:rPr>
              <w:t>Przeprowadzono analizę porównawczą cen poszczególnych biletów wykazanych w kontrolnym zestawieniu sprzedaży biletów z ulgami ustawowymi w konfrontacji z cenami biletów wykazanymi               w cenniku będącym załącznikiem nr …. do Umowy.</w:t>
            </w:r>
          </w:p>
        </w:tc>
      </w:tr>
      <w:tr w:rsidR="00FC3464" w:rsidRPr="00FC3464" w14:paraId="7E599098" w14:textId="77777777" w:rsidTr="00C0359F">
        <w:trPr>
          <w:trHeight w:hRule="exact" w:val="3799"/>
        </w:trPr>
        <w:tc>
          <w:tcPr>
            <w:tcW w:w="5000" w:type="pct"/>
            <w:gridSpan w:val="3"/>
            <w:vAlign w:val="center"/>
          </w:tcPr>
          <w:p w14:paraId="4292881C" w14:textId="77777777" w:rsidR="00FC3464" w:rsidRPr="00FC3464" w:rsidRDefault="00FC3464" w:rsidP="00C0359F">
            <w:pPr>
              <w:spacing w:before="120" w:after="120" w:line="240" w:lineRule="auto"/>
              <w:rPr>
                <w:rFonts w:ascii="Arial" w:eastAsia="Calibri" w:hAnsi="Arial" w:cs="Arial"/>
                <w:b/>
                <w:sz w:val="20"/>
                <w:szCs w:val="20"/>
                <w:u w:val="single"/>
              </w:rPr>
            </w:pPr>
            <w:r w:rsidRPr="00FC3464">
              <w:rPr>
                <w:rFonts w:ascii="Arial" w:eastAsia="Calibri" w:hAnsi="Arial" w:cs="Arial"/>
                <w:b/>
                <w:sz w:val="20"/>
                <w:szCs w:val="20"/>
                <w:u w:val="single"/>
              </w:rPr>
              <w:lastRenderedPageBreak/>
              <w:t>Szczegółowe ustalenia dokonane w toku postępowania kontrolnego</w:t>
            </w:r>
            <w:r w:rsidRPr="00FC3464">
              <w:rPr>
                <w:rFonts w:ascii="Arial" w:eastAsia="Calibri" w:hAnsi="Arial" w:cs="Arial"/>
                <w:b/>
                <w:sz w:val="20"/>
                <w:szCs w:val="20"/>
              </w:rPr>
              <w:t>:</w:t>
            </w:r>
          </w:p>
          <w:p w14:paraId="65B76F06" w14:textId="77777777" w:rsidR="00FC3464" w:rsidRPr="00FC3464" w:rsidRDefault="00FC3464" w:rsidP="00C0359F">
            <w:pPr>
              <w:numPr>
                <w:ilvl w:val="0"/>
                <w:numId w:val="144"/>
              </w:numPr>
              <w:spacing w:after="0" w:line="276" w:lineRule="auto"/>
              <w:ind w:left="284" w:hanging="284"/>
              <w:jc w:val="both"/>
              <w:rPr>
                <w:rFonts w:ascii="Arial" w:eastAsia="Calibri" w:hAnsi="Arial" w:cs="Arial"/>
                <w:sz w:val="20"/>
                <w:szCs w:val="20"/>
              </w:rPr>
            </w:pPr>
            <w:r w:rsidRPr="00FC3464">
              <w:rPr>
                <w:rFonts w:ascii="Arial" w:eastAsia="Calibri" w:hAnsi="Arial" w:cs="Arial"/>
                <w:sz w:val="20"/>
                <w:szCs w:val="20"/>
              </w:rPr>
              <w:t>W wyniku przeprowadzonej analizy porównawczej kontrolnych zestawień dopłat stwierdzono / nie stwierdzono:</w:t>
            </w:r>
          </w:p>
          <w:p w14:paraId="26ED2B47" w14:textId="77777777" w:rsidR="00FC3464" w:rsidRPr="00FC3464" w:rsidRDefault="00FC3464" w:rsidP="00C0359F">
            <w:pPr>
              <w:numPr>
                <w:ilvl w:val="0"/>
                <w:numId w:val="145"/>
              </w:numPr>
              <w:spacing w:after="0" w:line="240" w:lineRule="auto"/>
              <w:ind w:left="284" w:hanging="284"/>
              <w:jc w:val="both"/>
              <w:rPr>
                <w:rFonts w:ascii="Arial" w:eastAsia="Calibri" w:hAnsi="Arial" w:cs="Arial"/>
                <w:sz w:val="20"/>
                <w:szCs w:val="20"/>
              </w:rPr>
            </w:pPr>
            <w:r w:rsidRPr="00FC3464">
              <w:rPr>
                <w:rFonts w:ascii="Arial" w:eastAsia="Calibri" w:hAnsi="Arial" w:cs="Arial"/>
                <w:sz w:val="20"/>
                <w:szCs w:val="20"/>
              </w:rPr>
              <w:t>sprzedaż biletów w cenach wyższych niż wykazane w załączniku nr … do Umowy:</w:t>
            </w:r>
          </w:p>
          <w:p w14:paraId="2A73E415" w14:textId="77777777" w:rsidR="00FC3464" w:rsidRPr="00FC3464" w:rsidRDefault="00FC3464" w:rsidP="00C0359F">
            <w:pPr>
              <w:numPr>
                <w:ilvl w:val="0"/>
                <w:numId w:val="137"/>
              </w:numPr>
              <w:spacing w:after="0" w:line="240" w:lineRule="auto"/>
              <w:ind w:left="284" w:hanging="284"/>
              <w:contextualSpacing/>
              <w:jc w:val="both"/>
              <w:rPr>
                <w:rFonts w:ascii="Arial" w:eastAsia="Calibri" w:hAnsi="Arial" w:cs="Arial"/>
                <w:sz w:val="20"/>
                <w:szCs w:val="20"/>
              </w:rPr>
            </w:pPr>
            <w:r w:rsidRPr="00FC3464">
              <w:rPr>
                <w:rFonts w:ascii="Arial" w:eastAsia="Calibri" w:hAnsi="Arial" w:cs="Arial"/>
                <w:sz w:val="20"/>
                <w:szCs w:val="20"/>
              </w:rPr>
              <w:t>ilość biletów: .......... szt.,</w:t>
            </w:r>
          </w:p>
          <w:p w14:paraId="4B85A908" w14:textId="77777777" w:rsidR="00FC3464" w:rsidRPr="00FC3464" w:rsidRDefault="00FC3464" w:rsidP="00C0359F">
            <w:pPr>
              <w:numPr>
                <w:ilvl w:val="0"/>
                <w:numId w:val="137"/>
              </w:numPr>
              <w:spacing w:after="0" w:line="240" w:lineRule="auto"/>
              <w:ind w:left="284" w:hanging="284"/>
              <w:contextualSpacing/>
              <w:jc w:val="both"/>
              <w:rPr>
                <w:rFonts w:ascii="Arial" w:eastAsia="Calibri" w:hAnsi="Arial" w:cs="Arial"/>
                <w:sz w:val="20"/>
                <w:szCs w:val="20"/>
              </w:rPr>
            </w:pPr>
            <w:r w:rsidRPr="00FC3464">
              <w:rPr>
                <w:rFonts w:ascii="Arial" w:eastAsia="Calibri" w:hAnsi="Arial" w:cs="Arial"/>
                <w:sz w:val="20"/>
                <w:szCs w:val="20"/>
              </w:rPr>
              <w:t>wnioskowana kwota dopłaty: .......... zł.</w:t>
            </w:r>
          </w:p>
          <w:p w14:paraId="638FFD1D" w14:textId="77777777" w:rsidR="00FC3464" w:rsidRPr="00FC3464" w:rsidRDefault="00FC3464" w:rsidP="00C0359F">
            <w:pPr>
              <w:numPr>
                <w:ilvl w:val="0"/>
                <w:numId w:val="145"/>
              </w:numPr>
              <w:spacing w:after="0" w:line="240" w:lineRule="auto"/>
              <w:ind w:left="284" w:hanging="284"/>
              <w:jc w:val="both"/>
              <w:rPr>
                <w:rFonts w:ascii="Arial" w:eastAsia="Calibri" w:hAnsi="Arial" w:cs="Arial"/>
                <w:sz w:val="20"/>
                <w:szCs w:val="20"/>
              </w:rPr>
            </w:pPr>
            <w:r w:rsidRPr="00FC3464">
              <w:rPr>
                <w:rFonts w:ascii="Arial" w:eastAsia="Calibri" w:hAnsi="Arial" w:cs="Arial"/>
                <w:sz w:val="20"/>
                <w:szCs w:val="20"/>
              </w:rPr>
              <w:t>sprzedaż biletów w cenach niższych niż wykazane w załączniku nr … do Umowy:</w:t>
            </w:r>
          </w:p>
          <w:p w14:paraId="3F17EFF2" w14:textId="77777777" w:rsidR="00FC3464" w:rsidRPr="00FC3464" w:rsidRDefault="00FC3464" w:rsidP="00C0359F">
            <w:pPr>
              <w:numPr>
                <w:ilvl w:val="0"/>
                <w:numId w:val="138"/>
              </w:numPr>
              <w:spacing w:after="0" w:line="240" w:lineRule="auto"/>
              <w:ind w:left="284" w:hanging="284"/>
              <w:contextualSpacing/>
              <w:jc w:val="both"/>
              <w:rPr>
                <w:rFonts w:ascii="Arial" w:eastAsia="Calibri" w:hAnsi="Arial" w:cs="Arial"/>
                <w:sz w:val="20"/>
                <w:szCs w:val="20"/>
              </w:rPr>
            </w:pPr>
            <w:r w:rsidRPr="00FC3464">
              <w:rPr>
                <w:rFonts w:ascii="Arial" w:eastAsia="Calibri" w:hAnsi="Arial" w:cs="Arial"/>
                <w:sz w:val="20"/>
                <w:szCs w:val="20"/>
              </w:rPr>
              <w:t>ilość biletów: .......... szt.,</w:t>
            </w:r>
          </w:p>
          <w:p w14:paraId="4D47C561" w14:textId="77777777" w:rsidR="00FC3464" w:rsidRPr="00FC3464" w:rsidRDefault="00FC3464" w:rsidP="00C0359F">
            <w:pPr>
              <w:numPr>
                <w:ilvl w:val="0"/>
                <w:numId w:val="138"/>
              </w:numPr>
              <w:spacing w:after="0" w:line="240" w:lineRule="auto"/>
              <w:ind w:left="284" w:hanging="284"/>
              <w:contextualSpacing/>
              <w:jc w:val="both"/>
              <w:rPr>
                <w:rFonts w:ascii="Arial" w:eastAsia="Calibri" w:hAnsi="Arial" w:cs="Arial"/>
                <w:sz w:val="20"/>
                <w:szCs w:val="20"/>
              </w:rPr>
            </w:pPr>
            <w:r w:rsidRPr="00FC3464">
              <w:rPr>
                <w:rFonts w:ascii="Arial" w:eastAsia="Calibri" w:hAnsi="Arial" w:cs="Arial"/>
                <w:sz w:val="20"/>
                <w:szCs w:val="20"/>
              </w:rPr>
              <w:t xml:space="preserve">wnioskowana kwota dopłaty: .......... zł.  </w:t>
            </w:r>
          </w:p>
          <w:p w14:paraId="6489323F" w14:textId="2F66DAE4" w:rsidR="00FC3464" w:rsidRPr="00C0359F" w:rsidRDefault="00FC3464" w:rsidP="00C0359F">
            <w:pPr>
              <w:numPr>
                <w:ilvl w:val="0"/>
                <w:numId w:val="144"/>
              </w:numPr>
              <w:spacing w:after="0" w:line="276" w:lineRule="auto"/>
              <w:ind w:left="284" w:hanging="284"/>
              <w:contextualSpacing/>
              <w:jc w:val="both"/>
              <w:rPr>
                <w:rFonts w:ascii="Arial" w:eastAsia="Calibri" w:hAnsi="Arial" w:cs="Arial"/>
                <w:sz w:val="20"/>
                <w:szCs w:val="20"/>
              </w:rPr>
            </w:pPr>
            <w:r w:rsidRPr="00FC3464">
              <w:rPr>
                <w:rFonts w:ascii="Arial" w:eastAsia="Calibri" w:hAnsi="Arial" w:cs="Arial"/>
                <w:sz w:val="20"/>
                <w:szCs w:val="20"/>
              </w:rPr>
              <w:t>Zestawienie porównawcze stosowanych przez kontrolowanego cen sprzedaży biletów w konfrontacji              z cenami biletów wykazanymi w „Cenniku – bilet miesięczny” (załącznik nr …..… do Umowy) stanowi  załącznik do niniejszego protokołu.</w:t>
            </w:r>
          </w:p>
        </w:tc>
      </w:tr>
      <w:tr w:rsidR="00FC3464" w:rsidRPr="00FC3464" w14:paraId="22D94BC3" w14:textId="77777777" w:rsidTr="00C0359F">
        <w:trPr>
          <w:trHeight w:val="2892"/>
        </w:trPr>
        <w:tc>
          <w:tcPr>
            <w:tcW w:w="2468" w:type="pct"/>
            <w:gridSpan w:val="2"/>
            <w:tcBorders>
              <w:bottom w:val="single" w:sz="4" w:space="0" w:color="auto"/>
            </w:tcBorders>
            <w:vAlign w:val="center"/>
          </w:tcPr>
          <w:p w14:paraId="0C566465" w14:textId="77777777" w:rsidR="00FC3464" w:rsidRPr="00FC3464" w:rsidRDefault="00FC3464" w:rsidP="00C0359F">
            <w:pPr>
              <w:spacing w:before="120" w:after="480"/>
              <w:rPr>
                <w:rFonts w:ascii="Arial" w:eastAsia="Calibri" w:hAnsi="Arial" w:cs="Arial"/>
                <w:b/>
                <w:sz w:val="20"/>
                <w:szCs w:val="20"/>
                <w:u w:val="single"/>
              </w:rPr>
            </w:pPr>
            <w:r w:rsidRPr="00FC3464">
              <w:rPr>
                <w:rFonts w:ascii="Arial" w:eastAsia="Calibri" w:hAnsi="Arial" w:cs="Arial"/>
                <w:b/>
                <w:sz w:val="20"/>
                <w:szCs w:val="20"/>
                <w:u w:val="single"/>
              </w:rPr>
              <w:t>Data zakończenia postępowania kontrolnego</w:t>
            </w:r>
            <w:r w:rsidRPr="00FC3464">
              <w:rPr>
                <w:rFonts w:ascii="Arial" w:eastAsia="Calibri" w:hAnsi="Arial" w:cs="Arial"/>
                <w:b/>
                <w:sz w:val="20"/>
                <w:szCs w:val="20"/>
              </w:rPr>
              <w:t>:</w:t>
            </w:r>
          </w:p>
          <w:p w14:paraId="538376CD" w14:textId="45D61EEA" w:rsidR="00FC3464" w:rsidRPr="00FC3464" w:rsidRDefault="00FC3464" w:rsidP="00FC3464">
            <w:pPr>
              <w:spacing w:after="0" w:line="240" w:lineRule="auto"/>
              <w:rPr>
                <w:rFonts w:ascii="Arial" w:eastAsia="Calibri" w:hAnsi="Arial" w:cs="Arial"/>
                <w:sz w:val="22"/>
              </w:rPr>
            </w:pPr>
            <w:r w:rsidRPr="00FC3464">
              <w:rPr>
                <w:rFonts w:ascii="Arial" w:eastAsia="Calibri" w:hAnsi="Arial" w:cs="Arial"/>
                <w:sz w:val="20"/>
                <w:szCs w:val="20"/>
              </w:rPr>
              <w:t>Rzeszów,</w:t>
            </w:r>
            <w:r w:rsidRPr="00FC3464">
              <w:rPr>
                <w:rFonts w:ascii="Arial" w:eastAsia="Calibri" w:hAnsi="Arial" w:cs="Arial"/>
                <w:sz w:val="22"/>
              </w:rPr>
              <w:t xml:space="preserve">  </w:t>
            </w:r>
            <w:r w:rsidRPr="00A962E5">
              <w:rPr>
                <w:rFonts w:ascii="Arial" w:eastAsia="Calibri" w:hAnsi="Arial" w:cs="Arial"/>
                <w:sz w:val="20"/>
                <w:szCs w:val="20"/>
              </w:rPr>
              <w:t>………….…………</w:t>
            </w:r>
            <w:r w:rsidR="001C7E2A">
              <w:rPr>
                <w:rFonts w:ascii="Arial" w:eastAsia="Calibri" w:hAnsi="Arial" w:cs="Arial"/>
                <w:sz w:val="20"/>
                <w:szCs w:val="20"/>
              </w:rPr>
              <w:t>..</w:t>
            </w:r>
            <w:r w:rsidRPr="00A962E5">
              <w:rPr>
                <w:rFonts w:ascii="Arial" w:eastAsia="Calibri" w:hAnsi="Arial" w:cs="Arial"/>
                <w:sz w:val="20"/>
                <w:szCs w:val="20"/>
              </w:rPr>
              <w:t>….</w:t>
            </w:r>
          </w:p>
          <w:p w14:paraId="569B8AA7" w14:textId="24162615" w:rsidR="00FC3464" w:rsidRPr="00C0359F" w:rsidRDefault="00FC3464" w:rsidP="00FC3464">
            <w:pPr>
              <w:spacing w:after="0"/>
              <w:rPr>
                <w:rFonts w:ascii="Arial" w:eastAsia="Calibri" w:hAnsi="Arial" w:cs="Arial"/>
                <w:b/>
                <w:sz w:val="14"/>
                <w:szCs w:val="14"/>
                <w:u w:val="single"/>
              </w:rPr>
            </w:pPr>
            <w:r w:rsidRPr="00FC3464">
              <w:rPr>
                <w:rFonts w:ascii="Arial" w:eastAsia="Calibri" w:hAnsi="Arial" w:cs="Arial"/>
                <w:sz w:val="16"/>
                <w:szCs w:val="16"/>
              </w:rPr>
              <w:t xml:space="preserve">                                </w:t>
            </w:r>
            <w:r w:rsidRPr="00FC3464">
              <w:rPr>
                <w:rFonts w:ascii="Arial" w:eastAsia="Calibri" w:hAnsi="Arial" w:cs="Arial"/>
                <w:sz w:val="14"/>
                <w:szCs w:val="14"/>
              </w:rPr>
              <w:t>(dzień, miesiąc, rok)</w:t>
            </w:r>
          </w:p>
        </w:tc>
        <w:tc>
          <w:tcPr>
            <w:tcW w:w="2532" w:type="pct"/>
            <w:tcBorders>
              <w:bottom w:val="single" w:sz="4" w:space="0" w:color="auto"/>
            </w:tcBorders>
            <w:vAlign w:val="center"/>
          </w:tcPr>
          <w:p w14:paraId="6174AEC9" w14:textId="77777777" w:rsidR="00FC3464" w:rsidRPr="00FC3464" w:rsidRDefault="00FC3464" w:rsidP="00C0359F">
            <w:pPr>
              <w:spacing w:before="720" w:after="600" w:line="276" w:lineRule="auto"/>
              <w:rPr>
                <w:rFonts w:ascii="Arial" w:eastAsia="Calibri" w:hAnsi="Arial" w:cs="Arial"/>
                <w:b/>
                <w:sz w:val="20"/>
                <w:szCs w:val="20"/>
              </w:rPr>
            </w:pPr>
            <w:r w:rsidRPr="00FC3464">
              <w:rPr>
                <w:rFonts w:ascii="Arial" w:eastAsia="Calibri" w:hAnsi="Arial" w:cs="Arial"/>
                <w:b/>
                <w:sz w:val="20"/>
                <w:szCs w:val="20"/>
                <w:u w:val="single"/>
              </w:rPr>
              <w:t>Protokół podpisano</w:t>
            </w:r>
            <w:r w:rsidRPr="00FC3464">
              <w:rPr>
                <w:rFonts w:ascii="Arial" w:eastAsia="Calibri" w:hAnsi="Arial" w:cs="Arial"/>
                <w:b/>
                <w:sz w:val="20"/>
                <w:szCs w:val="20"/>
              </w:rPr>
              <w:t>:</w:t>
            </w:r>
          </w:p>
          <w:p w14:paraId="58C8BBC5" w14:textId="77777777" w:rsidR="00FC3464" w:rsidRPr="00A962E5" w:rsidRDefault="00FC3464" w:rsidP="00FC3464">
            <w:pPr>
              <w:spacing w:before="240" w:after="0" w:line="240" w:lineRule="auto"/>
              <w:rPr>
                <w:rFonts w:ascii="Arial" w:eastAsia="Calibri" w:hAnsi="Arial" w:cs="Arial"/>
                <w:sz w:val="20"/>
                <w:szCs w:val="20"/>
              </w:rPr>
            </w:pPr>
            <w:r w:rsidRPr="00FC3464">
              <w:rPr>
                <w:rFonts w:ascii="Arial" w:eastAsia="Calibri" w:hAnsi="Arial" w:cs="Arial"/>
                <w:sz w:val="22"/>
              </w:rPr>
              <w:t xml:space="preserve">         </w:t>
            </w:r>
            <w:r w:rsidRPr="00A962E5">
              <w:rPr>
                <w:rFonts w:ascii="Arial" w:eastAsia="Calibri" w:hAnsi="Arial" w:cs="Arial"/>
                <w:sz w:val="20"/>
                <w:szCs w:val="20"/>
              </w:rPr>
              <w:t>…..……………………………………………….</w:t>
            </w:r>
          </w:p>
          <w:p w14:paraId="27D85753" w14:textId="77777777" w:rsidR="00FC3464" w:rsidRPr="00FC3464" w:rsidRDefault="00FC3464" w:rsidP="00FC3464">
            <w:pPr>
              <w:spacing w:after="0" w:line="240" w:lineRule="auto"/>
              <w:jc w:val="center"/>
              <w:rPr>
                <w:rFonts w:ascii="Arial" w:eastAsia="Calibri" w:hAnsi="Arial" w:cs="Arial"/>
                <w:sz w:val="14"/>
                <w:szCs w:val="14"/>
              </w:rPr>
            </w:pPr>
            <w:r w:rsidRPr="00FC3464">
              <w:rPr>
                <w:rFonts w:ascii="Arial" w:eastAsia="Calibri" w:hAnsi="Arial" w:cs="Arial"/>
                <w:sz w:val="16"/>
                <w:szCs w:val="16"/>
              </w:rPr>
              <w:t xml:space="preserve">   </w:t>
            </w:r>
            <w:r w:rsidRPr="00FC3464">
              <w:rPr>
                <w:rFonts w:ascii="Arial" w:eastAsia="Calibri" w:hAnsi="Arial" w:cs="Arial"/>
                <w:sz w:val="14"/>
                <w:szCs w:val="14"/>
              </w:rPr>
              <w:t>(przeprowadzający postępowanie kontrolne)</w:t>
            </w:r>
          </w:p>
          <w:p w14:paraId="319ACE11" w14:textId="77777777" w:rsidR="00FC3464" w:rsidRPr="00A962E5" w:rsidRDefault="00FC3464" w:rsidP="00FC3464">
            <w:pPr>
              <w:spacing w:before="240" w:after="0" w:line="240" w:lineRule="auto"/>
              <w:rPr>
                <w:rFonts w:ascii="Arial" w:eastAsia="Calibri" w:hAnsi="Arial" w:cs="Arial"/>
                <w:sz w:val="20"/>
                <w:szCs w:val="20"/>
              </w:rPr>
            </w:pPr>
            <w:r w:rsidRPr="00FC3464">
              <w:rPr>
                <w:rFonts w:ascii="Arial" w:eastAsia="Calibri" w:hAnsi="Arial" w:cs="Arial"/>
                <w:sz w:val="22"/>
              </w:rPr>
              <w:t xml:space="preserve">         </w:t>
            </w:r>
            <w:r w:rsidRPr="00A962E5">
              <w:rPr>
                <w:rFonts w:ascii="Arial" w:eastAsia="Calibri" w:hAnsi="Arial" w:cs="Arial"/>
                <w:sz w:val="20"/>
                <w:szCs w:val="20"/>
              </w:rPr>
              <w:t>…………………………………..……………</w:t>
            </w:r>
          </w:p>
          <w:p w14:paraId="1AE01D86" w14:textId="77777777" w:rsidR="00FC3464" w:rsidRPr="00FC3464" w:rsidRDefault="00FC3464" w:rsidP="00FC3464">
            <w:pPr>
              <w:spacing w:after="0" w:line="240" w:lineRule="auto"/>
              <w:jc w:val="center"/>
              <w:rPr>
                <w:rFonts w:ascii="Arial" w:eastAsia="Calibri" w:hAnsi="Arial" w:cs="Arial"/>
                <w:b/>
                <w:sz w:val="14"/>
                <w:szCs w:val="14"/>
                <w:u w:val="single"/>
              </w:rPr>
            </w:pPr>
            <w:r w:rsidRPr="00FC3464">
              <w:rPr>
                <w:rFonts w:ascii="Arial" w:eastAsia="Calibri" w:hAnsi="Arial" w:cs="Arial"/>
                <w:sz w:val="14"/>
                <w:szCs w:val="14"/>
              </w:rPr>
              <w:t>(kierownik Oddziału)</w:t>
            </w:r>
          </w:p>
        </w:tc>
      </w:tr>
    </w:tbl>
    <w:p w14:paraId="7B51C7D3" w14:textId="08222E09" w:rsidR="00054F60" w:rsidRPr="00C0359F" w:rsidRDefault="00054F60" w:rsidP="00C0359F">
      <w:pPr>
        <w:pStyle w:val="Nagwek3"/>
        <w:spacing w:before="6480" w:after="240"/>
        <w:rPr>
          <w:b w:val="0"/>
        </w:rPr>
      </w:pPr>
      <w:bookmarkStart w:id="25" w:name="_Hlk117845975"/>
      <w:r w:rsidRPr="005B569F">
        <w:lastRenderedPageBreak/>
        <w:t>Załącznik Nr 1</w:t>
      </w:r>
      <w:r>
        <w:t>1</w:t>
      </w:r>
      <w:r w:rsidRPr="005B569F">
        <w:t xml:space="preserve"> do procedury</w:t>
      </w:r>
      <w:bookmarkEnd w:id="25"/>
    </w:p>
    <w:p w14:paraId="217B8746" w14:textId="6482FFE9" w:rsidR="00054F60" w:rsidRPr="00C0359F" w:rsidRDefault="00054F60" w:rsidP="00C0359F">
      <w:pPr>
        <w:spacing w:before="120" w:after="240" w:line="276" w:lineRule="auto"/>
        <w:jc w:val="both"/>
        <w:rPr>
          <w:rFonts w:ascii="Arial" w:eastAsia="Calibri" w:hAnsi="Arial" w:cs="Arial"/>
          <w:b/>
          <w:bCs/>
          <w:sz w:val="20"/>
          <w:szCs w:val="20"/>
        </w:rPr>
      </w:pPr>
      <w:r w:rsidRPr="003959C0">
        <w:rPr>
          <w:rFonts w:ascii="Arial" w:eastAsia="Calibri" w:hAnsi="Arial" w:cs="Arial"/>
          <w:b/>
          <w:bCs/>
          <w:sz w:val="20"/>
          <w:szCs w:val="20"/>
        </w:rPr>
        <w:t>Lista sprawdzająca sporządzona w celu udokumentowania wyników kontroli przeprowadzonej w</w:t>
      </w:r>
      <w:r w:rsidR="003959C0">
        <w:rPr>
          <w:rFonts w:ascii="Arial" w:eastAsia="Calibri" w:hAnsi="Arial" w:cs="Arial"/>
          <w:b/>
          <w:bCs/>
          <w:sz w:val="20"/>
          <w:szCs w:val="20"/>
        </w:rPr>
        <w:t> </w:t>
      </w:r>
      <w:r w:rsidRPr="003959C0">
        <w:rPr>
          <w:rFonts w:ascii="Arial" w:eastAsia="Calibri" w:hAnsi="Arial" w:cs="Arial"/>
          <w:b/>
          <w:bCs/>
          <w:sz w:val="20"/>
          <w:szCs w:val="20"/>
        </w:rPr>
        <w:t>okresie od dnia ………. r. do dnia …………r. w zakresie ważności zezwoleń na wykonywanie regularnych przewozów osób w krajowym transporcie drogowym, o której mowa w § 8 ust. 4 procedury kontroli wprowadzonej do stosowania w</w:t>
      </w:r>
      <w:r w:rsidR="00233E4D" w:rsidRPr="003959C0">
        <w:rPr>
          <w:rFonts w:ascii="Arial" w:eastAsia="Calibri" w:hAnsi="Arial" w:cs="Arial"/>
          <w:b/>
          <w:bCs/>
          <w:sz w:val="20"/>
          <w:szCs w:val="20"/>
        </w:rPr>
        <w:t> </w:t>
      </w:r>
      <w:r w:rsidRPr="003959C0">
        <w:rPr>
          <w:rFonts w:ascii="Arial" w:eastAsia="Calibri" w:hAnsi="Arial" w:cs="Arial"/>
          <w:b/>
          <w:bCs/>
          <w:sz w:val="20"/>
          <w:szCs w:val="20"/>
        </w:rPr>
        <w:t>Urzędzie Marszałkowskim Województwa Podkarpackiego w Rzeszowie zarządzeniem Nr</w:t>
      </w:r>
      <w:r w:rsidR="00233E4D" w:rsidRPr="003959C0">
        <w:rPr>
          <w:rFonts w:ascii="Arial" w:eastAsia="Calibri" w:hAnsi="Arial" w:cs="Arial"/>
          <w:b/>
          <w:bCs/>
          <w:sz w:val="20"/>
          <w:szCs w:val="20"/>
        </w:rPr>
        <w:t> </w:t>
      </w:r>
      <w:r w:rsidRPr="003959C0">
        <w:rPr>
          <w:rFonts w:ascii="Arial" w:eastAsia="Calibri" w:hAnsi="Arial" w:cs="Arial"/>
          <w:b/>
          <w:bCs/>
          <w:sz w:val="20"/>
          <w:szCs w:val="20"/>
        </w:rPr>
        <w:t>.</w:t>
      </w:r>
      <w:r w:rsidR="003959C0">
        <w:rPr>
          <w:rFonts w:ascii="Arial" w:eastAsia="Calibri" w:hAnsi="Arial" w:cs="Arial"/>
          <w:b/>
          <w:bCs/>
          <w:sz w:val="20"/>
          <w:szCs w:val="20"/>
        </w:rPr>
        <w:t>.</w:t>
      </w:r>
      <w:r w:rsidRPr="003959C0">
        <w:rPr>
          <w:rFonts w:ascii="Arial" w:eastAsia="Calibri" w:hAnsi="Arial" w:cs="Arial"/>
          <w:b/>
          <w:bCs/>
          <w:sz w:val="20"/>
          <w:szCs w:val="20"/>
        </w:rPr>
        <w:t>… /…</w:t>
      </w:r>
      <w:r w:rsidR="003959C0">
        <w:rPr>
          <w:rFonts w:ascii="Arial" w:eastAsia="Calibri" w:hAnsi="Arial" w:cs="Arial"/>
          <w:b/>
          <w:bCs/>
          <w:sz w:val="20"/>
          <w:szCs w:val="20"/>
        </w:rPr>
        <w:t>..</w:t>
      </w:r>
      <w:r w:rsidRPr="003959C0">
        <w:rPr>
          <w:rFonts w:ascii="Arial" w:eastAsia="Calibri" w:hAnsi="Arial" w:cs="Arial"/>
          <w:b/>
          <w:bCs/>
          <w:sz w:val="20"/>
          <w:szCs w:val="20"/>
        </w:rPr>
        <w:t>. Marszałka Województwa Podkarpackiego z dnia ………</w:t>
      </w:r>
      <w:r w:rsidR="00233E4D" w:rsidRPr="003959C0">
        <w:rPr>
          <w:rFonts w:ascii="Arial" w:eastAsia="Calibri" w:hAnsi="Arial" w:cs="Arial"/>
          <w:b/>
          <w:bCs/>
          <w:sz w:val="20"/>
          <w:szCs w:val="20"/>
        </w:rPr>
        <w:t>……….</w:t>
      </w:r>
      <w:r w:rsidRPr="003959C0">
        <w:rPr>
          <w:rFonts w:ascii="Arial" w:eastAsia="Calibri" w:hAnsi="Arial" w:cs="Arial"/>
          <w:b/>
          <w:bCs/>
          <w:sz w:val="20"/>
          <w:szCs w:val="20"/>
        </w:rPr>
        <w:t xml:space="preserve">……. r. </w:t>
      </w:r>
    </w:p>
    <w:p w14:paraId="60459F30" w14:textId="1C70876F" w:rsidR="00054F60" w:rsidRPr="00C0359F" w:rsidRDefault="00054F60" w:rsidP="00C0359F">
      <w:pPr>
        <w:numPr>
          <w:ilvl w:val="0"/>
          <w:numId w:val="146"/>
        </w:numPr>
        <w:shd w:val="clear" w:color="auto" w:fill="FFFFFF"/>
        <w:spacing w:after="240" w:line="276" w:lineRule="auto"/>
        <w:ind w:left="284" w:hanging="284"/>
        <w:jc w:val="both"/>
        <w:rPr>
          <w:rFonts w:ascii="Arial" w:eastAsia="Calibri" w:hAnsi="Arial" w:cs="Arial"/>
          <w:sz w:val="20"/>
          <w:szCs w:val="20"/>
        </w:rPr>
      </w:pPr>
      <w:r w:rsidRPr="003959C0">
        <w:rPr>
          <w:rFonts w:ascii="Arial" w:eastAsia="Calibri" w:hAnsi="Arial" w:cs="Arial"/>
          <w:sz w:val="20"/>
          <w:szCs w:val="20"/>
        </w:rPr>
        <w:t>Czy kontrolą zostały objęte wszystkie zezwolenia wykazane w rejestrze zezwoleń?</w:t>
      </w:r>
    </w:p>
    <w:p w14:paraId="69F8CC67" w14:textId="0BD04DE9" w:rsidR="00054F60" w:rsidRPr="00054F60" w:rsidRDefault="00054F60" w:rsidP="00054F60">
      <w:pPr>
        <w:shd w:val="clear" w:color="auto" w:fill="FFFFFF"/>
        <w:spacing w:after="0" w:line="276" w:lineRule="auto"/>
        <w:ind w:left="284"/>
        <w:contextualSpacing/>
        <w:jc w:val="both"/>
        <w:rPr>
          <w:rFonts w:ascii="Arial" w:eastAsia="Calibri" w:hAnsi="Arial" w:cs="Arial"/>
          <w:sz w:val="20"/>
          <w:szCs w:val="20"/>
          <w:vertAlign w:val="superscript"/>
        </w:rPr>
      </w:pPr>
      <w:r w:rsidRPr="00054F60">
        <w:rPr>
          <w:rFonts w:ascii="Arial" w:eastAsia="Calibri" w:hAnsi="Arial" w:cs="Arial"/>
          <w:sz w:val="22"/>
        </w:rPr>
        <w:t xml:space="preserve">                                  </w:t>
      </w:r>
      <w:r w:rsidRPr="00054F60">
        <w:rPr>
          <w:rFonts w:ascii="Arial" w:eastAsia="Calibri" w:hAnsi="Arial" w:cs="Arial"/>
          <w:sz w:val="20"/>
          <w:szCs w:val="20"/>
        </w:rPr>
        <w:t xml:space="preserve">Tak     </w:t>
      </w:r>
      <w:r w:rsidRPr="00054F60">
        <w:rPr>
          <w:rFonts w:ascii="Arial" w:eastAsia="Calibri" w:hAnsi="Arial" w:cs="Arial"/>
          <w:sz w:val="22"/>
        </w:rPr>
        <w:t xml:space="preserve">                                          </w:t>
      </w:r>
      <w:r w:rsidR="003959C0">
        <w:rPr>
          <w:rFonts w:ascii="Arial" w:eastAsia="Calibri" w:hAnsi="Arial" w:cs="Arial"/>
          <w:sz w:val="22"/>
        </w:rPr>
        <w:t xml:space="preserve"> </w:t>
      </w:r>
      <w:r w:rsidRPr="00054F60">
        <w:rPr>
          <w:rFonts w:ascii="Arial" w:eastAsia="Calibri" w:hAnsi="Arial" w:cs="Arial"/>
          <w:sz w:val="20"/>
          <w:szCs w:val="20"/>
        </w:rPr>
        <w:t>Nie*</w:t>
      </w:r>
    </w:p>
    <w:tbl>
      <w:tblPr>
        <w:tblpPr w:leftFromText="141" w:rightFromText="141" w:vertAnchor="text" w:horzAnchor="page" w:tblpX="3903"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9"/>
      </w:tblGrid>
      <w:tr w:rsidR="00054F60" w:rsidRPr="00054F60" w14:paraId="3F91965B" w14:textId="77777777" w:rsidTr="00D336A1">
        <w:trPr>
          <w:trHeight w:hRule="exact" w:val="284"/>
        </w:trPr>
        <w:tc>
          <w:tcPr>
            <w:tcW w:w="279" w:type="dxa"/>
          </w:tcPr>
          <w:p w14:paraId="08C66EB4" w14:textId="77777777" w:rsidR="00054F60" w:rsidRPr="00054F60" w:rsidRDefault="00054F60" w:rsidP="00054F60">
            <w:pPr>
              <w:spacing w:after="160"/>
              <w:contextualSpacing/>
              <w:jc w:val="both"/>
              <w:rPr>
                <w:rFonts w:ascii="Arial" w:eastAsia="Calibri" w:hAnsi="Arial" w:cs="Arial"/>
                <w:sz w:val="22"/>
              </w:rPr>
            </w:pPr>
            <w:r w:rsidRPr="00054F60">
              <w:rPr>
                <w:rFonts w:ascii="Arial" w:eastAsia="Calibri" w:hAnsi="Arial" w:cs="Arial"/>
                <w:sz w:val="22"/>
              </w:rPr>
              <w:t xml:space="preserve">    </w:t>
            </w:r>
          </w:p>
        </w:tc>
      </w:tr>
    </w:tbl>
    <w:tbl>
      <w:tblPr>
        <w:tblpPr w:leftFromText="141" w:rightFromText="141" w:vertAnchor="text" w:horzAnchor="page" w:tblpX="7072"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9"/>
      </w:tblGrid>
      <w:tr w:rsidR="00054F60" w:rsidRPr="00054F60" w14:paraId="2E1E3F70" w14:textId="77777777" w:rsidTr="00D336A1">
        <w:trPr>
          <w:trHeight w:hRule="exact" w:val="292"/>
        </w:trPr>
        <w:tc>
          <w:tcPr>
            <w:tcW w:w="279" w:type="dxa"/>
          </w:tcPr>
          <w:p w14:paraId="4F41E5EB" w14:textId="77777777" w:rsidR="00054F60" w:rsidRPr="00054F60" w:rsidRDefault="00054F60" w:rsidP="00054F60">
            <w:pPr>
              <w:spacing w:after="160"/>
              <w:contextualSpacing/>
              <w:jc w:val="both"/>
              <w:rPr>
                <w:rFonts w:ascii="Arial" w:eastAsia="Calibri" w:hAnsi="Arial" w:cs="Arial"/>
                <w:sz w:val="22"/>
              </w:rPr>
            </w:pPr>
          </w:p>
        </w:tc>
      </w:tr>
    </w:tbl>
    <w:p w14:paraId="00F91F28" w14:textId="531E1D9C" w:rsidR="00054F60" w:rsidRPr="00054F60" w:rsidRDefault="00054F60" w:rsidP="00831E6D">
      <w:pPr>
        <w:spacing w:after="0" w:line="276" w:lineRule="auto"/>
        <w:ind w:firstLine="284"/>
        <w:rPr>
          <w:rFonts w:ascii="Arial" w:eastAsia="Calibri" w:hAnsi="Arial" w:cs="Arial"/>
          <w:sz w:val="20"/>
          <w:szCs w:val="20"/>
        </w:rPr>
      </w:pPr>
      <w:r w:rsidRPr="00054F60">
        <w:rPr>
          <w:rFonts w:ascii="Arial" w:eastAsia="Calibri" w:hAnsi="Arial" w:cs="Arial"/>
          <w:sz w:val="20"/>
          <w:szCs w:val="20"/>
        </w:rPr>
        <w:t>………………………………………………………………………………………………………….……………</w:t>
      </w:r>
    </w:p>
    <w:p w14:paraId="0F56F084" w14:textId="77777777" w:rsidR="003959C0" w:rsidRPr="00054F60" w:rsidRDefault="003959C0" w:rsidP="003959C0">
      <w:pPr>
        <w:spacing w:after="0" w:line="276" w:lineRule="auto"/>
        <w:ind w:firstLine="284"/>
        <w:rPr>
          <w:rFonts w:ascii="Arial" w:eastAsia="Calibri" w:hAnsi="Arial" w:cs="Arial"/>
          <w:sz w:val="20"/>
          <w:szCs w:val="20"/>
        </w:rPr>
      </w:pPr>
      <w:r w:rsidRPr="00054F60">
        <w:rPr>
          <w:rFonts w:ascii="Arial" w:eastAsia="Calibri" w:hAnsi="Arial" w:cs="Arial"/>
          <w:sz w:val="20"/>
          <w:szCs w:val="20"/>
        </w:rPr>
        <w:t>………………………………………………………………………………………………………….……………</w:t>
      </w:r>
    </w:p>
    <w:p w14:paraId="702CF621" w14:textId="4FDA33B8" w:rsidR="00054F60" w:rsidRPr="00054F60" w:rsidRDefault="00054F60" w:rsidP="00831E6D">
      <w:pPr>
        <w:spacing w:after="0" w:line="276" w:lineRule="auto"/>
        <w:ind w:firstLine="284"/>
        <w:rPr>
          <w:rFonts w:ascii="Arial" w:eastAsia="Calibri" w:hAnsi="Arial" w:cs="Arial"/>
          <w:sz w:val="20"/>
          <w:szCs w:val="20"/>
        </w:rPr>
      </w:pPr>
      <w:r w:rsidRPr="00054F60">
        <w:rPr>
          <w:rFonts w:ascii="Arial" w:eastAsia="Calibri" w:hAnsi="Arial" w:cs="Arial"/>
          <w:sz w:val="20"/>
          <w:szCs w:val="20"/>
        </w:rPr>
        <w:t>………………………………………………………………………………………………………………………</w:t>
      </w:r>
    </w:p>
    <w:p w14:paraId="6253D3A2" w14:textId="24087795" w:rsidR="00054F60" w:rsidRPr="00C0359F" w:rsidRDefault="00054F60" w:rsidP="00C0359F">
      <w:pPr>
        <w:spacing w:after="120" w:line="276" w:lineRule="auto"/>
        <w:ind w:firstLine="284"/>
        <w:jc w:val="center"/>
        <w:rPr>
          <w:rFonts w:ascii="Arial" w:eastAsia="Calibri" w:hAnsi="Arial" w:cs="Arial"/>
          <w:sz w:val="14"/>
          <w:szCs w:val="14"/>
        </w:rPr>
      </w:pPr>
      <w:r w:rsidRPr="00054F60">
        <w:rPr>
          <w:rFonts w:ascii="Arial" w:eastAsia="Calibri" w:hAnsi="Arial" w:cs="Arial"/>
          <w:sz w:val="20"/>
          <w:szCs w:val="20"/>
        </w:rPr>
        <w:t>*</w:t>
      </w:r>
      <w:r w:rsidRPr="00054F60">
        <w:rPr>
          <w:rFonts w:ascii="Arial" w:eastAsia="Calibri" w:hAnsi="Arial" w:cs="Arial"/>
          <w:sz w:val="14"/>
          <w:szCs w:val="14"/>
        </w:rPr>
        <w:t>należy wskazać zezwolenia, które nie zostały skontrolowane poprzez podanie pozycji, pod którymi zostały wykazane w rejestrze zezwoleń</w:t>
      </w:r>
    </w:p>
    <w:p w14:paraId="0176BAE3" w14:textId="4002F551" w:rsidR="00054F60" w:rsidRPr="00C0359F" w:rsidRDefault="00054F60" w:rsidP="00C0359F">
      <w:pPr>
        <w:numPr>
          <w:ilvl w:val="0"/>
          <w:numId w:val="146"/>
        </w:numPr>
        <w:shd w:val="clear" w:color="auto" w:fill="FFFFFF"/>
        <w:spacing w:after="240" w:line="276" w:lineRule="auto"/>
        <w:ind w:left="284" w:hanging="284"/>
        <w:jc w:val="both"/>
        <w:rPr>
          <w:rFonts w:ascii="Arial" w:eastAsia="Calibri" w:hAnsi="Arial" w:cs="Arial"/>
          <w:sz w:val="20"/>
          <w:szCs w:val="20"/>
        </w:rPr>
      </w:pPr>
      <w:r w:rsidRPr="003959C0">
        <w:rPr>
          <w:rFonts w:ascii="Arial" w:eastAsia="Calibri" w:hAnsi="Arial" w:cs="Arial"/>
          <w:sz w:val="20"/>
          <w:szCs w:val="20"/>
        </w:rPr>
        <w:t xml:space="preserve">Czy według stanu na dzień realizacji kontroli wszystkie zezwolenia wykazane w rejestrze były ważne? </w:t>
      </w:r>
    </w:p>
    <w:tbl>
      <w:tblPr>
        <w:tblpPr w:leftFromText="141" w:rightFromText="141" w:vertAnchor="text" w:horzAnchor="page" w:tblpX="3901" w:tblpY="4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9"/>
      </w:tblGrid>
      <w:tr w:rsidR="00054F60" w:rsidRPr="00054F60" w14:paraId="7C1188EA" w14:textId="77777777" w:rsidTr="00D336A1">
        <w:trPr>
          <w:trHeight w:hRule="exact" w:val="284"/>
        </w:trPr>
        <w:tc>
          <w:tcPr>
            <w:tcW w:w="279" w:type="dxa"/>
          </w:tcPr>
          <w:p w14:paraId="42EC3DF4" w14:textId="77777777" w:rsidR="00054F60" w:rsidRPr="00054F60" w:rsidRDefault="00054F60" w:rsidP="00054F60">
            <w:pPr>
              <w:shd w:val="clear" w:color="auto" w:fill="FFFFFF"/>
              <w:spacing w:after="160"/>
              <w:contextualSpacing/>
              <w:jc w:val="both"/>
              <w:rPr>
                <w:rFonts w:ascii="Arial" w:eastAsia="Calibri" w:hAnsi="Arial" w:cs="Arial"/>
                <w:sz w:val="22"/>
              </w:rPr>
            </w:pPr>
            <w:r w:rsidRPr="00054F60">
              <w:rPr>
                <w:rFonts w:ascii="Arial" w:eastAsia="Calibri" w:hAnsi="Arial" w:cs="Arial"/>
                <w:sz w:val="22"/>
              </w:rPr>
              <w:t xml:space="preserve">    </w:t>
            </w:r>
          </w:p>
        </w:tc>
      </w:tr>
    </w:tbl>
    <w:tbl>
      <w:tblPr>
        <w:tblpPr w:leftFromText="141" w:rightFromText="141" w:vertAnchor="text" w:horzAnchor="page" w:tblpX="7094" w:tblpY="3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9"/>
      </w:tblGrid>
      <w:tr w:rsidR="00054F60" w:rsidRPr="00054F60" w14:paraId="6E37A13A" w14:textId="77777777" w:rsidTr="00D336A1">
        <w:trPr>
          <w:trHeight w:hRule="exact" w:val="284"/>
        </w:trPr>
        <w:tc>
          <w:tcPr>
            <w:tcW w:w="279" w:type="dxa"/>
          </w:tcPr>
          <w:p w14:paraId="47BE650E" w14:textId="77777777" w:rsidR="00054F60" w:rsidRPr="00054F60" w:rsidRDefault="00054F60" w:rsidP="00054F60">
            <w:pPr>
              <w:shd w:val="clear" w:color="auto" w:fill="FFFFFF"/>
              <w:spacing w:after="160"/>
              <w:contextualSpacing/>
              <w:jc w:val="both"/>
              <w:rPr>
                <w:rFonts w:ascii="Arial" w:eastAsia="Calibri" w:hAnsi="Arial" w:cs="Arial"/>
                <w:sz w:val="22"/>
              </w:rPr>
            </w:pPr>
            <w:r w:rsidRPr="00054F60">
              <w:rPr>
                <w:rFonts w:ascii="Arial" w:eastAsia="Calibri" w:hAnsi="Arial" w:cs="Arial"/>
                <w:sz w:val="22"/>
              </w:rPr>
              <w:t xml:space="preserve">    </w:t>
            </w:r>
          </w:p>
        </w:tc>
      </w:tr>
    </w:tbl>
    <w:p w14:paraId="18C408B0" w14:textId="692CBA61" w:rsidR="00054F60" w:rsidRPr="00C0359F" w:rsidRDefault="00054F60" w:rsidP="00C0359F">
      <w:pPr>
        <w:shd w:val="clear" w:color="auto" w:fill="FFFFFF"/>
        <w:tabs>
          <w:tab w:val="left" w:pos="6096"/>
        </w:tabs>
        <w:spacing w:after="0" w:line="276" w:lineRule="auto"/>
        <w:ind w:left="284"/>
        <w:contextualSpacing/>
        <w:jc w:val="both"/>
        <w:rPr>
          <w:rFonts w:ascii="Arial" w:eastAsia="Calibri" w:hAnsi="Arial" w:cs="Arial"/>
          <w:sz w:val="20"/>
          <w:szCs w:val="20"/>
          <w:vertAlign w:val="superscript"/>
        </w:rPr>
      </w:pPr>
      <w:r w:rsidRPr="00054F60">
        <w:rPr>
          <w:rFonts w:ascii="Arial" w:eastAsia="Calibri" w:hAnsi="Arial" w:cs="Arial"/>
          <w:sz w:val="22"/>
        </w:rPr>
        <w:t xml:space="preserve">                                  </w:t>
      </w:r>
      <w:r w:rsidRPr="00054F60">
        <w:rPr>
          <w:rFonts w:ascii="Arial" w:eastAsia="Calibri" w:hAnsi="Arial" w:cs="Arial"/>
          <w:sz w:val="20"/>
          <w:szCs w:val="20"/>
        </w:rPr>
        <w:t>Tak                                                    Nie*</w:t>
      </w:r>
    </w:p>
    <w:p w14:paraId="338DFB31" w14:textId="4B36ECCA" w:rsidR="00054F60" w:rsidRPr="00054F60" w:rsidRDefault="00054F60" w:rsidP="00831E6D">
      <w:pPr>
        <w:spacing w:after="0" w:line="276" w:lineRule="auto"/>
        <w:ind w:firstLine="284"/>
        <w:rPr>
          <w:rFonts w:ascii="Arial" w:eastAsia="Calibri" w:hAnsi="Arial" w:cs="Arial"/>
          <w:sz w:val="20"/>
          <w:szCs w:val="20"/>
        </w:rPr>
      </w:pPr>
      <w:r w:rsidRPr="00054F60">
        <w:rPr>
          <w:rFonts w:ascii="Arial" w:eastAsia="Calibri" w:hAnsi="Arial" w:cs="Arial"/>
          <w:sz w:val="20"/>
          <w:szCs w:val="20"/>
        </w:rPr>
        <w:t>…………………………………………………………………………………………………..………………..…</w:t>
      </w:r>
    </w:p>
    <w:p w14:paraId="1555A404" w14:textId="77777777" w:rsidR="003959C0" w:rsidRPr="00054F60" w:rsidRDefault="003959C0" w:rsidP="003959C0">
      <w:pPr>
        <w:spacing w:after="0" w:line="276" w:lineRule="auto"/>
        <w:ind w:firstLine="284"/>
        <w:rPr>
          <w:rFonts w:ascii="Arial" w:eastAsia="Calibri" w:hAnsi="Arial" w:cs="Arial"/>
          <w:sz w:val="20"/>
          <w:szCs w:val="20"/>
        </w:rPr>
      </w:pPr>
      <w:r w:rsidRPr="00054F60">
        <w:rPr>
          <w:rFonts w:ascii="Arial" w:eastAsia="Calibri" w:hAnsi="Arial" w:cs="Arial"/>
          <w:sz w:val="20"/>
          <w:szCs w:val="20"/>
        </w:rPr>
        <w:t>………………………………………………………………………………………………………….……………</w:t>
      </w:r>
    </w:p>
    <w:p w14:paraId="6AD7040F" w14:textId="56808369" w:rsidR="00054F60" w:rsidRPr="00C0359F" w:rsidRDefault="00054F60" w:rsidP="00C0359F">
      <w:pPr>
        <w:spacing w:after="0" w:line="276" w:lineRule="auto"/>
        <w:ind w:firstLine="284"/>
        <w:rPr>
          <w:rFonts w:ascii="Arial" w:eastAsia="Calibri" w:hAnsi="Arial" w:cs="Arial"/>
          <w:sz w:val="20"/>
          <w:szCs w:val="20"/>
        </w:rPr>
      </w:pPr>
      <w:r w:rsidRPr="00054F60">
        <w:rPr>
          <w:rFonts w:ascii="Arial" w:eastAsia="Calibri" w:hAnsi="Arial" w:cs="Arial"/>
          <w:sz w:val="20"/>
          <w:szCs w:val="20"/>
        </w:rPr>
        <w:t>………………………………………………………………………………………………………..………….….</w:t>
      </w:r>
    </w:p>
    <w:p w14:paraId="4F4BA55D" w14:textId="73F7003D" w:rsidR="00054F60" w:rsidRPr="00054F60" w:rsidRDefault="00054F60" w:rsidP="00C0359F">
      <w:pPr>
        <w:spacing w:after="120" w:line="276" w:lineRule="auto"/>
        <w:ind w:firstLine="284"/>
        <w:jc w:val="center"/>
        <w:rPr>
          <w:rFonts w:ascii="Arial" w:eastAsia="Calibri" w:hAnsi="Arial" w:cs="Arial"/>
          <w:sz w:val="14"/>
          <w:szCs w:val="14"/>
        </w:rPr>
      </w:pPr>
      <w:r w:rsidRPr="00054F60">
        <w:rPr>
          <w:rFonts w:ascii="Arial" w:eastAsia="Calibri" w:hAnsi="Arial" w:cs="Arial"/>
          <w:sz w:val="20"/>
          <w:szCs w:val="20"/>
        </w:rPr>
        <w:t>*</w:t>
      </w:r>
      <w:r w:rsidRPr="00054F60">
        <w:rPr>
          <w:rFonts w:ascii="Arial" w:eastAsia="Calibri" w:hAnsi="Arial" w:cs="Arial"/>
          <w:sz w:val="14"/>
          <w:szCs w:val="14"/>
        </w:rPr>
        <w:t>należy wymienić nieważne zezwolenia z podaniem ich numeru, daty wydania, terminu ważności i pozycji w rejestrze zezwoleń</w:t>
      </w:r>
    </w:p>
    <w:p w14:paraId="248F366D" w14:textId="38897AE6" w:rsidR="00054F60" w:rsidRPr="00C0359F" w:rsidRDefault="00054F60" w:rsidP="00C0359F">
      <w:pPr>
        <w:numPr>
          <w:ilvl w:val="0"/>
          <w:numId w:val="146"/>
        </w:numPr>
        <w:shd w:val="clear" w:color="auto" w:fill="FFFFFF"/>
        <w:spacing w:after="240" w:line="276" w:lineRule="auto"/>
        <w:ind w:left="284" w:hanging="284"/>
        <w:jc w:val="both"/>
        <w:rPr>
          <w:rFonts w:ascii="Arial" w:eastAsia="Calibri" w:hAnsi="Arial" w:cs="Arial"/>
          <w:sz w:val="20"/>
          <w:szCs w:val="20"/>
        </w:rPr>
      </w:pPr>
      <w:r w:rsidRPr="003959C0">
        <w:rPr>
          <w:rFonts w:ascii="Arial" w:eastAsia="Calibri" w:hAnsi="Arial" w:cs="Arial"/>
          <w:sz w:val="20"/>
          <w:szCs w:val="20"/>
        </w:rPr>
        <w:t xml:space="preserve">Czy przewoźnicy wnioskowali o przekazanie dopłat do biletów z ulgami ustawowymi sprzedanych na przejazdy w ramach zezwoleń, które w chwili sprzedaży tych biletów były nieważne?  </w:t>
      </w:r>
    </w:p>
    <w:p w14:paraId="2527C845" w14:textId="16F5702E" w:rsidR="00054F60" w:rsidRPr="00054F60" w:rsidRDefault="00054F60" w:rsidP="00054F60">
      <w:pPr>
        <w:spacing w:after="0" w:line="276" w:lineRule="auto"/>
        <w:ind w:left="284"/>
        <w:contextualSpacing/>
        <w:jc w:val="both"/>
        <w:rPr>
          <w:rFonts w:ascii="Arial" w:eastAsia="Calibri" w:hAnsi="Arial" w:cs="Arial"/>
          <w:sz w:val="20"/>
          <w:szCs w:val="20"/>
        </w:rPr>
      </w:pPr>
      <w:r w:rsidRPr="00054F60">
        <w:rPr>
          <w:rFonts w:ascii="Arial" w:eastAsia="Calibri" w:hAnsi="Arial" w:cs="Arial"/>
          <w:sz w:val="20"/>
          <w:szCs w:val="20"/>
        </w:rPr>
        <w:t xml:space="preserve">                                      Tak*                                                   Nie </w:t>
      </w:r>
    </w:p>
    <w:tbl>
      <w:tblPr>
        <w:tblpPr w:leftFromText="141" w:rightFromText="141" w:vertAnchor="text" w:horzAnchor="page" w:tblpX="3903"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9"/>
      </w:tblGrid>
      <w:tr w:rsidR="00054F60" w:rsidRPr="00054F60" w14:paraId="2255FF5C" w14:textId="77777777" w:rsidTr="00D336A1">
        <w:trPr>
          <w:trHeight w:hRule="exact" w:val="284"/>
        </w:trPr>
        <w:tc>
          <w:tcPr>
            <w:tcW w:w="279" w:type="dxa"/>
          </w:tcPr>
          <w:p w14:paraId="023ABC49" w14:textId="77777777" w:rsidR="00054F60" w:rsidRPr="00054F60" w:rsidRDefault="00054F60" w:rsidP="00054F60">
            <w:pPr>
              <w:spacing w:after="160"/>
              <w:contextualSpacing/>
              <w:jc w:val="both"/>
              <w:rPr>
                <w:rFonts w:ascii="Arial" w:eastAsia="Calibri" w:hAnsi="Arial" w:cs="Arial"/>
                <w:sz w:val="22"/>
              </w:rPr>
            </w:pPr>
            <w:r w:rsidRPr="00054F60">
              <w:rPr>
                <w:rFonts w:ascii="Arial" w:eastAsia="Calibri" w:hAnsi="Arial" w:cs="Arial"/>
                <w:sz w:val="22"/>
              </w:rPr>
              <w:t xml:space="preserve">    </w:t>
            </w:r>
          </w:p>
        </w:tc>
      </w:tr>
    </w:tbl>
    <w:tbl>
      <w:tblPr>
        <w:tblpPr w:leftFromText="141" w:rightFromText="141" w:vertAnchor="text" w:horzAnchor="page" w:tblpX="7120"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9"/>
      </w:tblGrid>
      <w:tr w:rsidR="00054F60" w:rsidRPr="00054F60" w14:paraId="162121AE" w14:textId="77777777" w:rsidTr="00D336A1">
        <w:trPr>
          <w:trHeight w:hRule="exact" w:val="292"/>
        </w:trPr>
        <w:tc>
          <w:tcPr>
            <w:tcW w:w="279" w:type="dxa"/>
          </w:tcPr>
          <w:p w14:paraId="583220CC" w14:textId="77777777" w:rsidR="00054F60" w:rsidRPr="00054F60" w:rsidRDefault="00054F60" w:rsidP="00054F60">
            <w:pPr>
              <w:spacing w:after="160"/>
              <w:contextualSpacing/>
              <w:jc w:val="both"/>
              <w:rPr>
                <w:rFonts w:ascii="Arial" w:eastAsia="Calibri" w:hAnsi="Arial" w:cs="Arial"/>
                <w:sz w:val="22"/>
              </w:rPr>
            </w:pPr>
          </w:p>
        </w:tc>
      </w:tr>
    </w:tbl>
    <w:p w14:paraId="0FE42A27" w14:textId="51B11770" w:rsidR="00054F60" w:rsidRPr="00054F60" w:rsidRDefault="00054F60" w:rsidP="00831E6D">
      <w:pPr>
        <w:spacing w:after="0" w:line="276" w:lineRule="auto"/>
        <w:ind w:firstLine="284"/>
        <w:rPr>
          <w:rFonts w:ascii="Arial" w:eastAsia="Calibri" w:hAnsi="Arial" w:cs="Arial"/>
          <w:sz w:val="20"/>
          <w:szCs w:val="20"/>
        </w:rPr>
      </w:pPr>
      <w:r w:rsidRPr="00054F60">
        <w:rPr>
          <w:rFonts w:ascii="Arial" w:eastAsia="Calibri" w:hAnsi="Arial" w:cs="Arial"/>
          <w:sz w:val="20"/>
          <w:szCs w:val="20"/>
        </w:rPr>
        <w:t>………………………………………………………………………………………………………………..………</w:t>
      </w:r>
    </w:p>
    <w:p w14:paraId="1181D970" w14:textId="77777777" w:rsidR="003959C0" w:rsidRPr="00054F60" w:rsidRDefault="003959C0" w:rsidP="003959C0">
      <w:pPr>
        <w:spacing w:after="0" w:line="276" w:lineRule="auto"/>
        <w:ind w:firstLine="284"/>
        <w:rPr>
          <w:rFonts w:ascii="Arial" w:eastAsia="Calibri" w:hAnsi="Arial" w:cs="Arial"/>
          <w:sz w:val="20"/>
          <w:szCs w:val="20"/>
        </w:rPr>
      </w:pPr>
      <w:r w:rsidRPr="00054F60">
        <w:rPr>
          <w:rFonts w:ascii="Arial" w:eastAsia="Calibri" w:hAnsi="Arial" w:cs="Arial"/>
          <w:sz w:val="20"/>
          <w:szCs w:val="20"/>
        </w:rPr>
        <w:t>………………………………………………………………………………………………………….……………</w:t>
      </w:r>
    </w:p>
    <w:p w14:paraId="75834FC4" w14:textId="7BA4E7A1" w:rsidR="00054F60" w:rsidRPr="00C0359F" w:rsidRDefault="00054F60" w:rsidP="00C0359F">
      <w:pPr>
        <w:spacing w:after="0" w:line="276" w:lineRule="auto"/>
        <w:ind w:firstLine="284"/>
        <w:rPr>
          <w:rFonts w:ascii="Arial" w:eastAsia="Calibri" w:hAnsi="Arial" w:cs="Arial"/>
          <w:sz w:val="20"/>
          <w:szCs w:val="20"/>
        </w:rPr>
      </w:pPr>
      <w:r w:rsidRPr="00054F60">
        <w:rPr>
          <w:rFonts w:ascii="Arial" w:eastAsia="Calibri" w:hAnsi="Arial" w:cs="Arial"/>
          <w:sz w:val="20"/>
          <w:szCs w:val="20"/>
        </w:rPr>
        <w:t>…………………………………………………………………….…………………………………………..……</w:t>
      </w:r>
    </w:p>
    <w:p w14:paraId="7007159D" w14:textId="6D739562" w:rsidR="00233E4D" w:rsidRPr="00C0359F" w:rsidRDefault="00054F60" w:rsidP="00C0359F">
      <w:pPr>
        <w:spacing w:after="840" w:line="276" w:lineRule="auto"/>
        <w:ind w:firstLine="284"/>
        <w:jc w:val="center"/>
        <w:rPr>
          <w:rFonts w:ascii="Arial" w:eastAsia="Calibri" w:hAnsi="Arial" w:cs="Arial"/>
          <w:sz w:val="14"/>
          <w:szCs w:val="14"/>
        </w:rPr>
      </w:pPr>
      <w:r w:rsidRPr="00054F60">
        <w:rPr>
          <w:rFonts w:ascii="Arial" w:eastAsia="Calibri" w:hAnsi="Arial" w:cs="Arial"/>
          <w:sz w:val="20"/>
          <w:szCs w:val="20"/>
        </w:rPr>
        <w:t>*</w:t>
      </w:r>
      <w:r w:rsidRPr="00054F60">
        <w:rPr>
          <w:rFonts w:ascii="Arial" w:eastAsia="Calibri" w:hAnsi="Arial" w:cs="Arial"/>
          <w:sz w:val="14"/>
          <w:szCs w:val="14"/>
        </w:rPr>
        <w:t xml:space="preserve">należy wskazać, których zezwoleń to dotyczy, podać kwotę dopłat pobranych przez przewoźników do zakwestionowanych biletów oraz opisać działania, jakie zostaną podjęte w celu odzyskania od przewoźników nienależnie pobranych dopłat </w:t>
      </w:r>
    </w:p>
    <w:p w14:paraId="70B4DFB6" w14:textId="40C0EBBF" w:rsidR="00054F60" w:rsidRPr="00C0359F" w:rsidRDefault="00054F60" w:rsidP="00C0359F">
      <w:pPr>
        <w:spacing w:after="0" w:line="240" w:lineRule="auto"/>
        <w:rPr>
          <w:rFonts w:ascii="Arial" w:eastAsia="Calibri" w:hAnsi="Arial" w:cs="Arial"/>
          <w:sz w:val="20"/>
          <w:szCs w:val="20"/>
        </w:rPr>
      </w:pPr>
      <w:r w:rsidRPr="003959C0">
        <w:rPr>
          <w:rFonts w:ascii="Arial" w:eastAsia="Calibri" w:hAnsi="Arial" w:cs="Arial"/>
          <w:sz w:val="20"/>
          <w:szCs w:val="20"/>
        </w:rPr>
        <w:t>Rzeszów, dnia ………….…… r.</w:t>
      </w:r>
    </w:p>
    <w:p w14:paraId="58D91693" w14:textId="67CB3BF8" w:rsidR="00054F60" w:rsidRPr="003959C0" w:rsidRDefault="00054F60" w:rsidP="003959C0">
      <w:pPr>
        <w:spacing w:after="360" w:line="259" w:lineRule="auto"/>
        <w:ind w:left="5664" w:firstLine="709"/>
        <w:rPr>
          <w:rFonts w:ascii="Arial" w:eastAsia="Calibri" w:hAnsi="Arial" w:cs="Arial"/>
          <w:b/>
          <w:bCs/>
          <w:sz w:val="20"/>
          <w:szCs w:val="20"/>
        </w:rPr>
      </w:pPr>
      <w:r w:rsidRPr="00054F60">
        <w:rPr>
          <w:rFonts w:ascii="Arial" w:eastAsia="Calibri" w:hAnsi="Arial" w:cs="Arial"/>
          <w:sz w:val="22"/>
        </w:rPr>
        <w:t xml:space="preserve">             </w:t>
      </w:r>
      <w:r w:rsidRPr="003959C0">
        <w:rPr>
          <w:rFonts w:ascii="Arial" w:eastAsia="Calibri" w:hAnsi="Arial" w:cs="Arial"/>
          <w:b/>
          <w:bCs/>
          <w:sz w:val="20"/>
          <w:szCs w:val="20"/>
        </w:rPr>
        <w:t>Zatwierdzam</w:t>
      </w:r>
    </w:p>
    <w:p w14:paraId="73874C8B" w14:textId="00570686" w:rsidR="00054F60" w:rsidRPr="00C0359F" w:rsidRDefault="00054F60" w:rsidP="00C0359F">
      <w:pPr>
        <w:spacing w:after="0" w:line="276" w:lineRule="auto"/>
        <w:rPr>
          <w:rFonts w:ascii="Arial" w:eastAsia="Calibri" w:hAnsi="Arial" w:cs="Arial"/>
          <w:sz w:val="20"/>
          <w:szCs w:val="20"/>
        </w:rPr>
      </w:pPr>
      <w:r w:rsidRPr="00054F60">
        <w:rPr>
          <w:rFonts w:ascii="Arial" w:eastAsia="Calibri" w:hAnsi="Arial" w:cs="Arial"/>
          <w:sz w:val="22"/>
        </w:rPr>
        <w:t xml:space="preserve">               </w:t>
      </w:r>
      <w:r w:rsidRPr="003959C0">
        <w:rPr>
          <w:rFonts w:ascii="Arial" w:eastAsia="Calibri" w:hAnsi="Arial" w:cs="Arial"/>
          <w:sz w:val="20"/>
          <w:szCs w:val="20"/>
        </w:rPr>
        <w:t>……………</w:t>
      </w:r>
      <w:r w:rsidR="003959C0">
        <w:rPr>
          <w:rFonts w:ascii="Arial" w:eastAsia="Calibri" w:hAnsi="Arial" w:cs="Arial"/>
          <w:sz w:val="20"/>
          <w:szCs w:val="20"/>
        </w:rPr>
        <w:t xml:space="preserve">…. </w:t>
      </w:r>
      <w:r w:rsidRPr="003959C0">
        <w:rPr>
          <w:rFonts w:ascii="Arial" w:eastAsia="Calibri" w:hAnsi="Arial" w:cs="Arial"/>
          <w:sz w:val="20"/>
          <w:szCs w:val="20"/>
        </w:rPr>
        <w:t>……….……….…                                                ……</w:t>
      </w:r>
      <w:r w:rsidR="003959C0">
        <w:rPr>
          <w:rFonts w:ascii="Arial" w:eastAsia="Calibri" w:hAnsi="Arial" w:cs="Arial"/>
          <w:sz w:val="20"/>
          <w:szCs w:val="20"/>
        </w:rPr>
        <w:t>……</w:t>
      </w:r>
      <w:r w:rsidRPr="003959C0">
        <w:rPr>
          <w:rFonts w:ascii="Arial" w:eastAsia="Calibri" w:hAnsi="Arial" w:cs="Arial"/>
          <w:sz w:val="20"/>
          <w:szCs w:val="20"/>
        </w:rPr>
        <w:t>..……..…………………..</w:t>
      </w:r>
    </w:p>
    <w:p w14:paraId="58E2A548" w14:textId="79266B21" w:rsidR="00B1553E" w:rsidRPr="00C0359F" w:rsidRDefault="00054F60" w:rsidP="00C0359F">
      <w:pPr>
        <w:spacing w:after="600" w:line="276" w:lineRule="auto"/>
        <w:rPr>
          <w:rFonts w:ascii="Arial" w:eastAsia="Calibri" w:hAnsi="Arial" w:cs="Arial"/>
          <w:sz w:val="14"/>
          <w:szCs w:val="14"/>
        </w:rPr>
      </w:pPr>
      <w:r w:rsidRPr="00054F60">
        <w:rPr>
          <w:rFonts w:ascii="Arial" w:eastAsia="Calibri" w:hAnsi="Arial" w:cs="Arial"/>
          <w:sz w:val="16"/>
          <w:szCs w:val="16"/>
        </w:rPr>
        <w:t xml:space="preserve">                  </w:t>
      </w:r>
      <w:r w:rsidR="003959C0">
        <w:rPr>
          <w:rFonts w:ascii="Arial" w:eastAsia="Calibri" w:hAnsi="Arial" w:cs="Arial"/>
          <w:sz w:val="16"/>
          <w:szCs w:val="16"/>
        </w:rPr>
        <w:t xml:space="preserve">  </w:t>
      </w:r>
      <w:r w:rsidRPr="00054F60">
        <w:rPr>
          <w:rFonts w:ascii="Arial" w:eastAsia="Calibri" w:hAnsi="Arial" w:cs="Arial"/>
          <w:sz w:val="16"/>
          <w:szCs w:val="16"/>
        </w:rPr>
        <w:t xml:space="preserve">  </w:t>
      </w:r>
      <w:r w:rsidRPr="00054F60">
        <w:rPr>
          <w:rFonts w:ascii="Arial" w:eastAsia="Calibri" w:hAnsi="Arial" w:cs="Arial"/>
          <w:sz w:val="14"/>
          <w:szCs w:val="14"/>
        </w:rPr>
        <w:t>(podpis osoby przeprowadzającej kontrolę)                                                                               (podpis i pieczęć kierownika Oddziału)</w:t>
      </w:r>
    </w:p>
    <w:p w14:paraId="60397EC8" w14:textId="700313E7" w:rsidR="00233E4D" w:rsidRPr="00C0359F" w:rsidRDefault="00233E4D" w:rsidP="00C0359F">
      <w:pPr>
        <w:pStyle w:val="Nagwek3"/>
        <w:spacing w:after="240"/>
      </w:pPr>
      <w:r w:rsidRPr="005B569F">
        <w:lastRenderedPageBreak/>
        <w:t>Załącznik Nr 1</w:t>
      </w:r>
      <w:r>
        <w:t>2</w:t>
      </w:r>
      <w:r w:rsidRPr="005B569F">
        <w:t xml:space="preserve"> do procedury</w:t>
      </w:r>
    </w:p>
    <w:p w14:paraId="5945AC4E" w14:textId="6CFE7926" w:rsidR="00233E4D" w:rsidRPr="00C0359F" w:rsidRDefault="00233E4D" w:rsidP="00C0359F">
      <w:pPr>
        <w:keepNext/>
        <w:spacing w:after="0" w:line="40" w:lineRule="exact"/>
        <w:outlineLvl w:val="0"/>
        <w:rPr>
          <w:rFonts w:ascii="Arial" w:eastAsia="Arial Unicode MS" w:hAnsi="Arial" w:cs="Arial"/>
          <w:sz w:val="20"/>
          <w:szCs w:val="20"/>
          <w:lang w:eastAsia="pl-PL"/>
        </w:rPr>
      </w:pPr>
      <w:r w:rsidRPr="00731085">
        <w:rPr>
          <w:rFonts w:ascii="Arial" w:eastAsia="Arial Unicode MS" w:hAnsi="Arial" w:cs="Arial"/>
          <w:sz w:val="20"/>
          <w:szCs w:val="20"/>
          <w:lang w:eastAsia="pl-PL"/>
        </w:rPr>
        <w:t>………………………….</w:t>
      </w:r>
    </w:p>
    <w:p w14:paraId="7450E063" w14:textId="411F68A6" w:rsidR="00233E4D" w:rsidRPr="00C0359F" w:rsidRDefault="00233E4D" w:rsidP="00C0359F">
      <w:pPr>
        <w:spacing w:after="120" w:line="240" w:lineRule="auto"/>
        <w:rPr>
          <w:rFonts w:ascii="Arial" w:eastAsia="Times New Roman" w:hAnsi="Arial" w:cs="Arial"/>
          <w:sz w:val="16"/>
          <w:szCs w:val="16"/>
          <w:lang w:eastAsia="pl-PL"/>
        </w:rPr>
      </w:pPr>
      <w:r w:rsidRPr="00233E4D">
        <w:rPr>
          <w:rFonts w:ascii="Arial" w:eastAsia="Times New Roman" w:hAnsi="Arial" w:cs="Arial"/>
          <w:szCs w:val="24"/>
          <w:lang w:eastAsia="pl-PL"/>
        </w:rPr>
        <w:t xml:space="preserve">  </w:t>
      </w:r>
      <w:r w:rsidR="00731085">
        <w:rPr>
          <w:rFonts w:ascii="Arial" w:eastAsia="Times New Roman" w:hAnsi="Arial" w:cs="Arial"/>
          <w:szCs w:val="24"/>
          <w:lang w:eastAsia="pl-PL"/>
        </w:rPr>
        <w:t xml:space="preserve"> </w:t>
      </w:r>
      <w:r w:rsidRPr="00233E4D">
        <w:rPr>
          <w:rFonts w:ascii="Arial" w:eastAsia="Times New Roman" w:hAnsi="Arial" w:cs="Arial"/>
          <w:szCs w:val="24"/>
          <w:lang w:eastAsia="pl-PL"/>
        </w:rPr>
        <w:t xml:space="preserve"> </w:t>
      </w:r>
      <w:r w:rsidRPr="00233E4D">
        <w:rPr>
          <w:rFonts w:ascii="Arial" w:eastAsia="Times New Roman" w:hAnsi="Arial" w:cs="Arial"/>
          <w:sz w:val="16"/>
          <w:szCs w:val="16"/>
          <w:lang w:eastAsia="pl-PL"/>
        </w:rPr>
        <w:t>(oznaczenie organu)</w:t>
      </w:r>
    </w:p>
    <w:p w14:paraId="5DBD3185" w14:textId="3C68766A" w:rsidR="00233E4D" w:rsidRPr="00233E4D" w:rsidRDefault="00233E4D" w:rsidP="00233E4D">
      <w:pPr>
        <w:spacing w:after="0" w:line="240" w:lineRule="exact"/>
        <w:rPr>
          <w:rFonts w:ascii="Arial" w:eastAsia="Times New Roman" w:hAnsi="Arial" w:cs="Arial"/>
          <w:szCs w:val="24"/>
          <w:lang w:eastAsia="pl-PL"/>
        </w:rPr>
      </w:pPr>
      <w:r w:rsidRPr="00233E4D">
        <w:rPr>
          <w:rFonts w:ascii="Arial" w:eastAsia="Times New Roman" w:hAnsi="Arial" w:cs="Arial"/>
          <w:szCs w:val="24"/>
          <w:lang w:eastAsia="pl-PL"/>
        </w:rPr>
        <w:t xml:space="preserve">  </w:t>
      </w:r>
      <w:r w:rsidRPr="00731085">
        <w:rPr>
          <w:rFonts w:ascii="Arial" w:eastAsia="Times New Roman" w:hAnsi="Arial" w:cs="Arial"/>
          <w:sz w:val="20"/>
          <w:szCs w:val="20"/>
          <w:lang w:eastAsia="pl-PL"/>
        </w:rPr>
        <w:t xml:space="preserve">…………………….. </w:t>
      </w:r>
      <w:r w:rsidRPr="00233E4D">
        <w:rPr>
          <w:rFonts w:ascii="Arial" w:eastAsia="Times New Roman" w:hAnsi="Arial" w:cs="Arial"/>
          <w:szCs w:val="24"/>
          <w:lang w:eastAsia="pl-PL"/>
        </w:rPr>
        <w:t xml:space="preserve">                                               </w:t>
      </w:r>
      <w:r w:rsidR="00731085">
        <w:rPr>
          <w:rFonts w:ascii="Arial" w:eastAsia="Times New Roman" w:hAnsi="Arial" w:cs="Arial"/>
          <w:szCs w:val="24"/>
          <w:lang w:eastAsia="pl-PL"/>
        </w:rPr>
        <w:t xml:space="preserve">                 </w:t>
      </w:r>
      <w:r w:rsidRPr="00233E4D">
        <w:rPr>
          <w:rFonts w:ascii="Arial" w:eastAsia="Times New Roman" w:hAnsi="Arial" w:cs="Arial"/>
          <w:szCs w:val="24"/>
          <w:lang w:eastAsia="pl-PL"/>
        </w:rPr>
        <w:t xml:space="preserve">    </w:t>
      </w:r>
      <w:r w:rsidRPr="00731085">
        <w:rPr>
          <w:rFonts w:ascii="Arial" w:eastAsia="Times New Roman" w:hAnsi="Arial" w:cs="Arial"/>
          <w:sz w:val="20"/>
          <w:szCs w:val="20"/>
          <w:lang w:eastAsia="pl-PL"/>
        </w:rPr>
        <w:t>………………., dnia … - … - … r.</w:t>
      </w:r>
      <w:r w:rsidRPr="00233E4D">
        <w:rPr>
          <w:rFonts w:ascii="Arial" w:eastAsia="Times New Roman" w:hAnsi="Arial" w:cs="Arial"/>
          <w:szCs w:val="24"/>
          <w:lang w:eastAsia="pl-PL"/>
        </w:rPr>
        <w:t xml:space="preserve"> </w:t>
      </w:r>
    </w:p>
    <w:p w14:paraId="34CB0F3D" w14:textId="71576A31" w:rsidR="00356549" w:rsidRPr="00C0359F" w:rsidRDefault="00233E4D" w:rsidP="00C0359F">
      <w:pPr>
        <w:spacing w:after="480" w:line="240" w:lineRule="auto"/>
        <w:rPr>
          <w:rFonts w:ascii="Arial" w:eastAsia="Times New Roman" w:hAnsi="Arial" w:cs="Arial"/>
          <w:sz w:val="16"/>
          <w:szCs w:val="16"/>
          <w:lang w:eastAsia="pl-PL"/>
        </w:rPr>
      </w:pPr>
      <w:r w:rsidRPr="00233E4D">
        <w:rPr>
          <w:rFonts w:ascii="Arial" w:eastAsia="Times New Roman" w:hAnsi="Arial" w:cs="Arial"/>
          <w:sz w:val="20"/>
          <w:szCs w:val="20"/>
          <w:lang w:eastAsia="pl-PL"/>
        </w:rPr>
        <w:t xml:space="preserve">        </w:t>
      </w:r>
      <w:r w:rsidRPr="00233E4D">
        <w:rPr>
          <w:rFonts w:ascii="Arial" w:eastAsia="Times New Roman" w:hAnsi="Arial" w:cs="Arial"/>
          <w:sz w:val="16"/>
          <w:szCs w:val="16"/>
          <w:lang w:eastAsia="pl-PL"/>
        </w:rPr>
        <w:t xml:space="preserve">(znak sprawy)                                                                                             </w:t>
      </w:r>
      <w:r w:rsidR="00731085">
        <w:rPr>
          <w:rFonts w:ascii="Arial" w:eastAsia="Times New Roman" w:hAnsi="Arial" w:cs="Arial"/>
          <w:sz w:val="16"/>
          <w:szCs w:val="16"/>
          <w:lang w:eastAsia="pl-PL"/>
        </w:rPr>
        <w:t xml:space="preserve">                    </w:t>
      </w:r>
      <w:r w:rsidRPr="00233E4D">
        <w:rPr>
          <w:rFonts w:ascii="Arial" w:eastAsia="Times New Roman" w:hAnsi="Arial" w:cs="Arial"/>
          <w:sz w:val="16"/>
          <w:szCs w:val="16"/>
          <w:lang w:eastAsia="pl-PL"/>
        </w:rPr>
        <w:t xml:space="preserve">   (miejscowość)</w:t>
      </w:r>
    </w:p>
    <w:p w14:paraId="7106FBC6" w14:textId="77777777" w:rsidR="00233E4D" w:rsidRPr="00731085" w:rsidRDefault="00233E4D" w:rsidP="00233E4D">
      <w:pPr>
        <w:spacing w:after="0" w:line="240" w:lineRule="auto"/>
        <w:jc w:val="center"/>
        <w:rPr>
          <w:rFonts w:ascii="Arial" w:eastAsia="Times New Roman" w:hAnsi="Arial" w:cs="Arial"/>
          <w:b/>
          <w:sz w:val="20"/>
          <w:szCs w:val="20"/>
          <w:lang w:eastAsia="pl-PL"/>
        </w:rPr>
      </w:pPr>
      <w:r w:rsidRPr="00233E4D">
        <w:rPr>
          <w:rFonts w:ascii="Arial" w:eastAsia="Times New Roman" w:hAnsi="Arial" w:cs="Arial"/>
          <w:b/>
          <w:lang w:eastAsia="pl-PL"/>
        </w:rPr>
        <w:t xml:space="preserve">                                       </w:t>
      </w:r>
      <w:r w:rsidRPr="00731085">
        <w:rPr>
          <w:rFonts w:ascii="Arial" w:eastAsia="Times New Roman" w:hAnsi="Arial" w:cs="Arial"/>
          <w:b/>
          <w:sz w:val="20"/>
          <w:szCs w:val="20"/>
          <w:lang w:eastAsia="pl-PL"/>
        </w:rPr>
        <w:t xml:space="preserve">Wnioskodawca:  </w:t>
      </w:r>
      <w:r w:rsidRPr="00731085">
        <w:rPr>
          <w:rFonts w:ascii="Arial" w:eastAsia="Times New Roman" w:hAnsi="Arial" w:cs="Arial"/>
          <w:bCs/>
          <w:sz w:val="20"/>
          <w:szCs w:val="20"/>
          <w:lang w:eastAsia="pl-PL"/>
        </w:rPr>
        <w:t>……………..…………..….……</w:t>
      </w:r>
    </w:p>
    <w:p w14:paraId="33F5C2DB" w14:textId="2B1F16B5" w:rsidR="00233E4D" w:rsidRPr="00233E4D" w:rsidRDefault="00233E4D" w:rsidP="00233E4D">
      <w:pPr>
        <w:spacing w:after="0"/>
        <w:jc w:val="center"/>
        <w:rPr>
          <w:rFonts w:ascii="Arial" w:eastAsia="Times New Roman" w:hAnsi="Arial" w:cs="Arial"/>
          <w:sz w:val="16"/>
          <w:szCs w:val="16"/>
          <w:lang w:eastAsia="pl-PL"/>
        </w:rPr>
      </w:pPr>
      <w:r w:rsidRPr="00233E4D">
        <w:rPr>
          <w:rFonts w:ascii="Arial" w:eastAsia="Times New Roman" w:hAnsi="Arial" w:cs="Arial"/>
          <w:sz w:val="18"/>
          <w:szCs w:val="18"/>
          <w:lang w:eastAsia="pl-PL"/>
        </w:rPr>
        <w:t xml:space="preserve">                                                                                  </w:t>
      </w:r>
      <w:r w:rsidRPr="00233E4D">
        <w:rPr>
          <w:rFonts w:ascii="Arial" w:eastAsia="Times New Roman" w:hAnsi="Arial" w:cs="Arial"/>
          <w:sz w:val="16"/>
          <w:szCs w:val="16"/>
          <w:lang w:eastAsia="pl-PL"/>
        </w:rPr>
        <w:t>(nazwa przedsiębiorcy)</w:t>
      </w:r>
    </w:p>
    <w:p w14:paraId="764122FF" w14:textId="1C0F6464" w:rsidR="00233E4D" w:rsidRPr="00731085" w:rsidRDefault="00233E4D" w:rsidP="00233E4D">
      <w:pPr>
        <w:spacing w:after="0" w:line="240" w:lineRule="auto"/>
        <w:ind w:left="1416" w:firstLine="708"/>
        <w:rPr>
          <w:rFonts w:ascii="Arial" w:eastAsia="Times New Roman" w:hAnsi="Arial" w:cs="Arial"/>
          <w:bCs/>
          <w:sz w:val="20"/>
          <w:szCs w:val="20"/>
          <w:lang w:eastAsia="pl-PL"/>
        </w:rPr>
      </w:pPr>
      <w:r w:rsidRPr="00233E4D">
        <w:rPr>
          <w:rFonts w:ascii="Arial" w:eastAsia="Times New Roman" w:hAnsi="Arial" w:cs="Arial"/>
          <w:b/>
          <w:lang w:eastAsia="pl-PL"/>
        </w:rPr>
        <w:t xml:space="preserve">                   </w:t>
      </w:r>
      <w:r w:rsidRPr="00233E4D">
        <w:rPr>
          <w:rFonts w:ascii="Arial" w:eastAsia="Times New Roman" w:hAnsi="Arial" w:cs="Arial"/>
          <w:b/>
          <w:lang w:eastAsia="pl-PL"/>
        </w:rPr>
        <w:tab/>
      </w:r>
      <w:r w:rsidRPr="00731085">
        <w:rPr>
          <w:rFonts w:ascii="Arial" w:eastAsia="Times New Roman" w:hAnsi="Arial" w:cs="Arial"/>
          <w:b/>
          <w:sz w:val="20"/>
          <w:szCs w:val="20"/>
          <w:lang w:eastAsia="pl-PL"/>
        </w:rPr>
        <w:t xml:space="preserve">                        </w:t>
      </w:r>
      <w:r w:rsidR="00F8211F" w:rsidRPr="00731085">
        <w:rPr>
          <w:rFonts w:ascii="Arial" w:eastAsia="Times New Roman" w:hAnsi="Arial" w:cs="Arial"/>
          <w:b/>
          <w:sz w:val="20"/>
          <w:szCs w:val="20"/>
          <w:lang w:eastAsia="pl-PL"/>
        </w:rPr>
        <w:t xml:space="preserve">   </w:t>
      </w:r>
      <w:r w:rsidRPr="00731085">
        <w:rPr>
          <w:rFonts w:ascii="Arial" w:eastAsia="Times New Roman" w:hAnsi="Arial" w:cs="Arial"/>
          <w:b/>
          <w:sz w:val="20"/>
          <w:szCs w:val="20"/>
          <w:lang w:eastAsia="pl-PL"/>
        </w:rPr>
        <w:t xml:space="preserve">  </w:t>
      </w:r>
      <w:r w:rsidR="00731085">
        <w:rPr>
          <w:rFonts w:ascii="Arial" w:eastAsia="Times New Roman" w:hAnsi="Arial" w:cs="Arial"/>
          <w:b/>
          <w:sz w:val="20"/>
          <w:szCs w:val="20"/>
          <w:lang w:eastAsia="pl-PL"/>
        </w:rPr>
        <w:t xml:space="preserve">    </w:t>
      </w:r>
      <w:r w:rsidRPr="00731085">
        <w:rPr>
          <w:rFonts w:ascii="Arial" w:eastAsia="Times New Roman" w:hAnsi="Arial" w:cs="Arial"/>
          <w:b/>
          <w:sz w:val="20"/>
          <w:szCs w:val="20"/>
          <w:lang w:eastAsia="pl-PL"/>
        </w:rPr>
        <w:t xml:space="preserve">  </w:t>
      </w:r>
      <w:r w:rsidRPr="00731085">
        <w:rPr>
          <w:rFonts w:ascii="Arial" w:eastAsia="Times New Roman" w:hAnsi="Arial" w:cs="Arial"/>
          <w:bCs/>
          <w:sz w:val="20"/>
          <w:szCs w:val="20"/>
          <w:lang w:eastAsia="pl-PL"/>
        </w:rPr>
        <w:t>………</w:t>
      </w:r>
      <w:r w:rsidR="00731085">
        <w:rPr>
          <w:rFonts w:ascii="Arial" w:eastAsia="Times New Roman" w:hAnsi="Arial" w:cs="Arial"/>
          <w:bCs/>
          <w:sz w:val="20"/>
          <w:szCs w:val="20"/>
          <w:lang w:eastAsia="pl-PL"/>
        </w:rPr>
        <w:t>..</w:t>
      </w:r>
      <w:r w:rsidRPr="00731085">
        <w:rPr>
          <w:rFonts w:ascii="Arial" w:eastAsia="Times New Roman" w:hAnsi="Arial" w:cs="Arial"/>
          <w:bCs/>
          <w:sz w:val="20"/>
          <w:szCs w:val="20"/>
          <w:lang w:eastAsia="pl-PL"/>
        </w:rPr>
        <w:t>…..……………………...</w:t>
      </w:r>
    </w:p>
    <w:p w14:paraId="685DBD23" w14:textId="4191D5CF" w:rsidR="00356549" w:rsidRPr="00C0359F" w:rsidRDefault="00233E4D" w:rsidP="00C0359F">
      <w:pPr>
        <w:spacing w:after="0" w:line="240" w:lineRule="auto"/>
        <w:rPr>
          <w:rFonts w:ascii="Arial" w:eastAsia="Times New Roman" w:hAnsi="Arial" w:cs="Arial"/>
          <w:sz w:val="16"/>
          <w:szCs w:val="16"/>
          <w:lang w:eastAsia="pl-PL"/>
        </w:rPr>
      </w:pPr>
      <w:r w:rsidRPr="00233E4D">
        <w:rPr>
          <w:rFonts w:ascii="Arial" w:eastAsia="Times New Roman" w:hAnsi="Arial" w:cs="Arial"/>
          <w:sz w:val="18"/>
          <w:szCs w:val="18"/>
          <w:lang w:eastAsia="pl-PL"/>
        </w:rPr>
        <w:t xml:space="preserve">                                                                                                          </w:t>
      </w:r>
      <w:r w:rsidR="00F8211F">
        <w:rPr>
          <w:rFonts w:ascii="Arial" w:eastAsia="Times New Roman" w:hAnsi="Arial" w:cs="Arial"/>
          <w:sz w:val="18"/>
          <w:szCs w:val="18"/>
          <w:lang w:eastAsia="pl-PL"/>
        </w:rPr>
        <w:t xml:space="preserve">    </w:t>
      </w:r>
      <w:r w:rsidRPr="00233E4D">
        <w:rPr>
          <w:rFonts w:ascii="Arial" w:eastAsia="Times New Roman" w:hAnsi="Arial" w:cs="Arial"/>
          <w:sz w:val="18"/>
          <w:szCs w:val="18"/>
          <w:lang w:eastAsia="pl-PL"/>
        </w:rPr>
        <w:t xml:space="preserve"> </w:t>
      </w:r>
      <w:r w:rsidRPr="00233E4D">
        <w:rPr>
          <w:rFonts w:ascii="Arial" w:eastAsia="Times New Roman" w:hAnsi="Arial" w:cs="Arial"/>
          <w:sz w:val="16"/>
          <w:szCs w:val="16"/>
          <w:lang w:eastAsia="pl-PL"/>
        </w:rPr>
        <w:t>(miejscowość, ulica, nr, kod pocztowy)</w:t>
      </w:r>
    </w:p>
    <w:p w14:paraId="7A46BFD5" w14:textId="71F5F70E" w:rsidR="00233E4D" w:rsidRPr="00731085" w:rsidRDefault="00233E4D" w:rsidP="00C0359F">
      <w:pPr>
        <w:spacing w:before="600" w:after="0" w:line="276" w:lineRule="auto"/>
        <w:jc w:val="both"/>
        <w:rPr>
          <w:rFonts w:ascii="Arial" w:eastAsia="Times New Roman" w:hAnsi="Arial" w:cs="Arial"/>
          <w:sz w:val="20"/>
          <w:szCs w:val="20"/>
          <w:lang w:eastAsia="pl-PL"/>
        </w:rPr>
      </w:pPr>
      <w:r w:rsidRPr="00731085">
        <w:rPr>
          <w:rFonts w:ascii="Arial" w:eastAsia="Times New Roman" w:hAnsi="Arial" w:cs="Arial"/>
          <w:sz w:val="20"/>
          <w:szCs w:val="20"/>
          <w:lang w:eastAsia="pl-PL"/>
        </w:rPr>
        <w:t>Na podstawie § … Umowy Nr …………….………. zawartej w dniu ………………. r. pomiędzy Województwem Podkarpackim, a ….………</w:t>
      </w:r>
      <w:r w:rsidR="00731085">
        <w:rPr>
          <w:rFonts w:ascii="Arial" w:eastAsia="Times New Roman" w:hAnsi="Arial" w:cs="Arial"/>
          <w:sz w:val="20"/>
          <w:szCs w:val="20"/>
          <w:lang w:eastAsia="pl-PL"/>
        </w:rPr>
        <w:t>……………………………………………..</w:t>
      </w:r>
      <w:r w:rsidRPr="00731085">
        <w:rPr>
          <w:rFonts w:ascii="Arial" w:eastAsia="Times New Roman" w:hAnsi="Arial" w:cs="Arial"/>
          <w:sz w:val="20"/>
          <w:szCs w:val="20"/>
          <w:lang w:eastAsia="pl-PL"/>
        </w:rPr>
        <w:t>.………</w:t>
      </w:r>
      <w:r w:rsidR="00F8211F" w:rsidRPr="00731085">
        <w:rPr>
          <w:rFonts w:ascii="Arial" w:eastAsia="Times New Roman" w:hAnsi="Arial" w:cs="Arial"/>
          <w:sz w:val="20"/>
          <w:szCs w:val="20"/>
          <w:lang w:eastAsia="pl-PL"/>
        </w:rPr>
        <w:t>…..</w:t>
      </w:r>
      <w:r w:rsidRPr="00731085">
        <w:rPr>
          <w:rFonts w:ascii="Arial" w:eastAsia="Times New Roman" w:hAnsi="Arial" w:cs="Arial"/>
          <w:sz w:val="20"/>
          <w:szCs w:val="20"/>
          <w:lang w:eastAsia="pl-PL"/>
        </w:rPr>
        <w:t xml:space="preserve">…….……... </w:t>
      </w:r>
    </w:p>
    <w:p w14:paraId="073A3901" w14:textId="77777777" w:rsidR="00233E4D" w:rsidRPr="00233E4D" w:rsidRDefault="00233E4D" w:rsidP="00233E4D">
      <w:pPr>
        <w:spacing w:after="0" w:line="20" w:lineRule="exact"/>
        <w:jc w:val="both"/>
        <w:rPr>
          <w:rFonts w:ascii="Arial" w:eastAsia="Times New Roman" w:hAnsi="Arial" w:cs="Arial"/>
          <w:szCs w:val="24"/>
          <w:lang w:eastAsia="pl-PL"/>
        </w:rPr>
      </w:pPr>
    </w:p>
    <w:p w14:paraId="0997003A" w14:textId="12C4315B" w:rsidR="00233E4D" w:rsidRPr="00C0359F" w:rsidRDefault="00233E4D" w:rsidP="00C0359F">
      <w:pPr>
        <w:spacing w:after="0" w:line="240" w:lineRule="auto"/>
        <w:jc w:val="both"/>
        <w:rPr>
          <w:rFonts w:ascii="Arial" w:eastAsia="Times New Roman" w:hAnsi="Arial" w:cs="Arial"/>
          <w:sz w:val="16"/>
          <w:szCs w:val="16"/>
          <w:lang w:eastAsia="pl-PL"/>
        </w:rPr>
      </w:pPr>
      <w:r w:rsidRPr="00233E4D">
        <w:rPr>
          <w:rFonts w:ascii="Arial" w:eastAsia="Times New Roman" w:hAnsi="Arial" w:cs="Arial"/>
          <w:sz w:val="18"/>
          <w:szCs w:val="18"/>
          <w:lang w:eastAsia="pl-PL"/>
        </w:rPr>
        <w:t xml:space="preserve">                                                                                                   </w:t>
      </w:r>
      <w:r w:rsidRPr="00233E4D">
        <w:rPr>
          <w:rFonts w:ascii="Arial" w:eastAsia="Times New Roman" w:hAnsi="Arial" w:cs="Arial"/>
          <w:sz w:val="16"/>
          <w:szCs w:val="16"/>
          <w:lang w:eastAsia="pl-PL"/>
        </w:rPr>
        <w:t xml:space="preserve">(nazwa przedsiębiorcy) </w:t>
      </w:r>
    </w:p>
    <w:p w14:paraId="20066F47" w14:textId="0BA62AA8" w:rsidR="00233E4D" w:rsidRPr="00731085" w:rsidRDefault="00233E4D" w:rsidP="00C0359F">
      <w:pPr>
        <w:spacing w:after="0" w:line="276" w:lineRule="auto"/>
        <w:jc w:val="both"/>
        <w:rPr>
          <w:rFonts w:ascii="Arial" w:eastAsia="Times New Roman" w:hAnsi="Arial" w:cs="Arial"/>
          <w:sz w:val="20"/>
          <w:szCs w:val="20"/>
          <w:lang w:eastAsia="pl-PL"/>
        </w:rPr>
      </w:pPr>
      <w:r w:rsidRPr="00731085">
        <w:rPr>
          <w:rFonts w:ascii="Arial" w:eastAsia="Times New Roman" w:hAnsi="Arial" w:cs="Arial"/>
          <w:sz w:val="20"/>
          <w:szCs w:val="20"/>
          <w:lang w:eastAsia="pl-PL"/>
        </w:rPr>
        <w:t xml:space="preserve">w sprawie </w:t>
      </w:r>
      <w:r w:rsidRPr="00731085">
        <w:rPr>
          <w:rFonts w:ascii="Arial" w:eastAsia="Times New Roman" w:hAnsi="Arial" w:cs="Arial"/>
          <w:bCs/>
          <w:sz w:val="20"/>
          <w:szCs w:val="20"/>
          <w:lang w:eastAsia="pl-PL"/>
        </w:rPr>
        <w:t>określenia zasad przekazywania przedsiębiorcy dopłat do przewozów osób ustawowo uprawnionych do bezpłatnych lub ulgowych przejazdów środkami publicznego transportu zbiorowego autobusowego, zwanej dalej „Umową”</w:t>
      </w:r>
      <w:r w:rsidRPr="00731085">
        <w:rPr>
          <w:rFonts w:ascii="Arial" w:eastAsia="Times New Roman" w:hAnsi="Arial" w:cs="Arial"/>
          <w:b/>
          <w:bCs/>
          <w:sz w:val="20"/>
          <w:szCs w:val="20"/>
          <w:lang w:eastAsia="pl-PL"/>
        </w:rPr>
        <w:t xml:space="preserve"> </w:t>
      </w:r>
    </w:p>
    <w:p w14:paraId="20D4E6B9" w14:textId="00BF2429" w:rsidR="00233E4D" w:rsidRPr="00233E4D" w:rsidRDefault="00233E4D" w:rsidP="00C0359F">
      <w:pPr>
        <w:spacing w:before="120" w:after="0" w:line="276" w:lineRule="auto"/>
        <w:jc w:val="both"/>
        <w:rPr>
          <w:rFonts w:ascii="Arial" w:eastAsia="Times New Roman" w:hAnsi="Arial" w:cs="Arial"/>
          <w:sz w:val="20"/>
          <w:szCs w:val="20"/>
          <w:lang w:eastAsia="pl-PL"/>
        </w:rPr>
      </w:pPr>
      <w:r w:rsidRPr="00731085">
        <w:rPr>
          <w:rFonts w:ascii="Arial" w:eastAsia="Times New Roman" w:hAnsi="Arial" w:cs="Arial"/>
          <w:sz w:val="20"/>
          <w:szCs w:val="20"/>
          <w:lang w:eastAsia="pl-PL"/>
        </w:rPr>
        <w:t>informuję, że w wyniku kontroli merytorycznej wniosku z dnia ....... r. o dopłatę do przewozów z</w:t>
      </w:r>
      <w:r w:rsidR="00F8211F" w:rsidRPr="00731085">
        <w:rPr>
          <w:rFonts w:ascii="Arial" w:eastAsia="Times New Roman" w:hAnsi="Arial" w:cs="Arial"/>
          <w:sz w:val="20"/>
          <w:szCs w:val="20"/>
          <w:lang w:eastAsia="pl-PL"/>
        </w:rPr>
        <w:t> </w:t>
      </w:r>
      <w:r w:rsidRPr="00731085">
        <w:rPr>
          <w:rFonts w:ascii="Arial" w:eastAsia="Times New Roman" w:hAnsi="Arial" w:cs="Arial"/>
          <w:sz w:val="20"/>
          <w:szCs w:val="20"/>
          <w:lang w:eastAsia="pl-PL"/>
        </w:rPr>
        <w:t xml:space="preserve">tytułu stosowania ulg ustawowych w autobusowych przewozach pasażerskich za miesiąc ………..…… ….. r., złożonego w dniu ……..… r. do Urzędu Marszałkowskiego Województwa Podkarpackiego w Rzeszowie, stwierdzono, że: </w:t>
      </w:r>
    </w:p>
    <w:p w14:paraId="22A40D14" w14:textId="5DC6762E" w:rsidR="00233E4D" w:rsidRPr="00233E4D" w:rsidRDefault="00233E4D" w:rsidP="00233E4D">
      <w:pPr>
        <w:spacing w:after="0" w:line="276" w:lineRule="auto"/>
        <w:jc w:val="both"/>
        <w:rPr>
          <w:rFonts w:ascii="Arial" w:eastAsia="Times New Roman" w:hAnsi="Arial" w:cs="Arial"/>
          <w:sz w:val="20"/>
          <w:szCs w:val="20"/>
          <w:lang w:eastAsia="pl-PL"/>
        </w:rPr>
      </w:pPr>
      <w:r w:rsidRPr="00233E4D">
        <w:rPr>
          <w:rFonts w:ascii="Arial" w:eastAsia="Times New Roman" w:hAnsi="Arial" w:cs="Arial"/>
          <w:sz w:val="20"/>
          <w:szCs w:val="20"/>
          <w:lang w:eastAsia="pl-PL"/>
        </w:rPr>
        <w:t>……………………………………………………………………………………………………………………</w:t>
      </w:r>
      <w:r w:rsidR="00356549">
        <w:rPr>
          <w:rFonts w:ascii="Arial" w:eastAsia="Times New Roman" w:hAnsi="Arial" w:cs="Arial"/>
          <w:sz w:val="20"/>
          <w:szCs w:val="20"/>
          <w:lang w:eastAsia="pl-PL"/>
        </w:rPr>
        <w:t>…..</w:t>
      </w:r>
      <w:r w:rsidRPr="00233E4D">
        <w:rPr>
          <w:rFonts w:ascii="Arial" w:eastAsia="Times New Roman" w:hAnsi="Arial" w:cs="Arial"/>
          <w:sz w:val="20"/>
          <w:szCs w:val="20"/>
          <w:lang w:eastAsia="pl-PL"/>
        </w:rPr>
        <w:t>…</w:t>
      </w:r>
    </w:p>
    <w:p w14:paraId="4F6725ED" w14:textId="77777777" w:rsidR="00356549" w:rsidRPr="00233E4D" w:rsidRDefault="00233E4D" w:rsidP="00356549">
      <w:pPr>
        <w:spacing w:after="0" w:line="276" w:lineRule="auto"/>
        <w:jc w:val="both"/>
        <w:rPr>
          <w:rFonts w:ascii="Arial" w:eastAsia="Times New Roman" w:hAnsi="Arial" w:cs="Arial"/>
          <w:sz w:val="20"/>
          <w:szCs w:val="20"/>
          <w:lang w:eastAsia="pl-PL"/>
        </w:rPr>
      </w:pPr>
      <w:r w:rsidRPr="00233E4D">
        <w:rPr>
          <w:rFonts w:ascii="Arial" w:eastAsia="Times New Roman" w:hAnsi="Arial" w:cs="Arial"/>
          <w:sz w:val="20"/>
          <w:szCs w:val="20"/>
          <w:lang w:eastAsia="pl-PL"/>
        </w:rPr>
        <w:t>………………………………………………………………………………………………………….…………</w:t>
      </w:r>
      <w:r w:rsidR="00356549">
        <w:rPr>
          <w:rFonts w:ascii="Arial" w:eastAsia="Times New Roman" w:hAnsi="Arial" w:cs="Arial"/>
          <w:sz w:val="20"/>
          <w:szCs w:val="20"/>
          <w:lang w:eastAsia="pl-PL"/>
        </w:rPr>
        <w:t>.</w:t>
      </w:r>
      <w:r w:rsidRPr="00233E4D">
        <w:rPr>
          <w:rFonts w:ascii="Arial" w:eastAsia="Times New Roman" w:hAnsi="Arial" w:cs="Arial"/>
          <w:sz w:val="20"/>
          <w:szCs w:val="20"/>
          <w:lang w:eastAsia="pl-PL"/>
        </w:rPr>
        <w:t>……</w:t>
      </w:r>
      <w:r w:rsidR="00356549" w:rsidRPr="00233E4D">
        <w:rPr>
          <w:rFonts w:ascii="Arial" w:eastAsia="Times New Roman" w:hAnsi="Arial" w:cs="Arial"/>
          <w:sz w:val="20"/>
          <w:szCs w:val="20"/>
          <w:lang w:eastAsia="pl-PL"/>
        </w:rPr>
        <w:t>……………………………………………………………………………………………………………………</w:t>
      </w:r>
      <w:r w:rsidR="00356549">
        <w:rPr>
          <w:rFonts w:ascii="Arial" w:eastAsia="Times New Roman" w:hAnsi="Arial" w:cs="Arial"/>
          <w:sz w:val="20"/>
          <w:szCs w:val="20"/>
          <w:lang w:eastAsia="pl-PL"/>
        </w:rPr>
        <w:t>…..</w:t>
      </w:r>
      <w:r w:rsidR="00356549" w:rsidRPr="00233E4D">
        <w:rPr>
          <w:rFonts w:ascii="Arial" w:eastAsia="Times New Roman" w:hAnsi="Arial" w:cs="Arial"/>
          <w:sz w:val="20"/>
          <w:szCs w:val="20"/>
          <w:lang w:eastAsia="pl-PL"/>
        </w:rPr>
        <w:t>…</w:t>
      </w:r>
    </w:p>
    <w:p w14:paraId="5B25C2CC" w14:textId="3FDAE40E" w:rsidR="00233E4D" w:rsidRPr="00C0359F" w:rsidRDefault="00233E4D" w:rsidP="00C0359F">
      <w:pPr>
        <w:spacing w:after="0" w:line="276" w:lineRule="auto"/>
        <w:jc w:val="both"/>
        <w:rPr>
          <w:rFonts w:ascii="Arial" w:eastAsia="Times New Roman" w:hAnsi="Arial" w:cs="Arial"/>
          <w:sz w:val="14"/>
          <w:szCs w:val="14"/>
          <w:lang w:eastAsia="pl-PL"/>
        </w:rPr>
      </w:pPr>
      <w:r w:rsidRPr="00233E4D">
        <w:rPr>
          <w:rFonts w:ascii="Arial" w:eastAsia="Times New Roman" w:hAnsi="Arial" w:cs="Arial"/>
          <w:sz w:val="16"/>
          <w:szCs w:val="16"/>
          <w:lang w:eastAsia="pl-PL"/>
        </w:rPr>
        <w:t xml:space="preserve">                                                                     </w:t>
      </w:r>
      <w:r w:rsidRPr="00233E4D">
        <w:rPr>
          <w:rFonts w:ascii="Arial" w:eastAsia="Times New Roman" w:hAnsi="Arial" w:cs="Arial"/>
          <w:sz w:val="14"/>
          <w:szCs w:val="14"/>
          <w:lang w:eastAsia="pl-PL"/>
        </w:rPr>
        <w:t>(krótki opis stwierdzonych nieprawidłowości)</w:t>
      </w:r>
    </w:p>
    <w:p w14:paraId="1B45469D" w14:textId="4B6BB88A" w:rsidR="00233E4D" w:rsidRPr="00731085" w:rsidRDefault="00233E4D" w:rsidP="00C0359F">
      <w:pPr>
        <w:spacing w:before="120" w:after="0" w:line="276" w:lineRule="auto"/>
        <w:jc w:val="both"/>
        <w:rPr>
          <w:rFonts w:ascii="Arial" w:eastAsia="Times New Roman" w:hAnsi="Arial" w:cs="Arial"/>
          <w:sz w:val="20"/>
          <w:szCs w:val="20"/>
          <w:lang w:eastAsia="pl-PL"/>
        </w:rPr>
      </w:pPr>
      <w:r w:rsidRPr="00731085">
        <w:rPr>
          <w:rFonts w:ascii="Arial" w:eastAsia="Times New Roman" w:hAnsi="Arial" w:cs="Arial"/>
          <w:sz w:val="20"/>
          <w:szCs w:val="20"/>
          <w:lang w:eastAsia="pl-PL"/>
        </w:rPr>
        <w:t xml:space="preserve">Działając na podstawie § ….. Umowy wzywam do przekazania – w terminie …..… dni od dnia otrzymania niniejszego wezwania – do Kancelarii Ogólnej Urzędu Marszałkowskiego Województwa Podkarpackiego w Rzeszowie prawidłowo skorygowanego wniosku za miesiąc ………..…… …. r. wraz z </w:t>
      </w:r>
      <w:r w:rsidRPr="00731085">
        <w:rPr>
          <w:rFonts w:ascii="Arial" w:eastAsia="Times New Roman" w:hAnsi="Arial" w:cs="Arial"/>
          <w:bCs/>
          <w:sz w:val="20"/>
          <w:szCs w:val="20"/>
          <w:lang w:eastAsia="pl-PL"/>
        </w:rPr>
        <w:t>nośnikiem elektronicznym</w:t>
      </w:r>
      <w:r w:rsidRPr="00731085">
        <w:rPr>
          <w:rFonts w:ascii="Arial" w:eastAsia="Times New Roman" w:hAnsi="Arial" w:cs="Arial"/>
          <w:sz w:val="20"/>
          <w:szCs w:val="20"/>
          <w:lang w:eastAsia="pl-PL"/>
        </w:rPr>
        <w:t xml:space="preserve"> zawierającym zapisane dane dotyczące  </w:t>
      </w:r>
      <w:r w:rsidRPr="00731085">
        <w:rPr>
          <w:rFonts w:ascii="Arial" w:eastAsia="Times New Roman" w:hAnsi="Arial" w:cs="Arial"/>
          <w:bCs/>
          <w:color w:val="000000"/>
          <w:sz w:val="20"/>
          <w:szCs w:val="20"/>
          <w:lang w:eastAsia="pl-PL"/>
        </w:rPr>
        <w:t>sprzedaży biletów z ulgami ustawowymi zgodne z danymi zawartymi we wniosku</w:t>
      </w:r>
      <w:r w:rsidRPr="00731085">
        <w:rPr>
          <w:rFonts w:ascii="Arial" w:eastAsia="Times New Roman" w:hAnsi="Arial" w:cs="Arial"/>
          <w:sz w:val="20"/>
          <w:szCs w:val="20"/>
          <w:lang w:eastAsia="pl-PL"/>
        </w:rPr>
        <w:t xml:space="preserve"> korekcie</w:t>
      </w:r>
      <w:r w:rsidRPr="00731085">
        <w:rPr>
          <w:rFonts w:ascii="Arial" w:eastAsia="Times New Roman" w:hAnsi="Arial" w:cs="Arial"/>
          <w:sz w:val="20"/>
          <w:szCs w:val="20"/>
          <w:vertAlign w:val="superscript"/>
          <w:lang w:eastAsia="pl-PL"/>
        </w:rPr>
        <w:t>*</w:t>
      </w:r>
      <w:r w:rsidRPr="00731085">
        <w:rPr>
          <w:rFonts w:ascii="Arial" w:eastAsia="Times New Roman" w:hAnsi="Arial" w:cs="Arial"/>
          <w:sz w:val="20"/>
          <w:szCs w:val="20"/>
          <w:lang w:eastAsia="pl-PL"/>
        </w:rPr>
        <w:t xml:space="preserve">. </w:t>
      </w:r>
    </w:p>
    <w:p w14:paraId="2421EB49" w14:textId="7E936810" w:rsidR="00233E4D" w:rsidRPr="00C0359F" w:rsidRDefault="00233E4D" w:rsidP="00C0359F">
      <w:pPr>
        <w:spacing w:before="120" w:after="0" w:line="276" w:lineRule="auto"/>
        <w:jc w:val="both"/>
        <w:rPr>
          <w:rFonts w:ascii="Arial" w:eastAsia="Times New Roman" w:hAnsi="Arial" w:cs="Arial"/>
          <w:sz w:val="20"/>
          <w:szCs w:val="20"/>
          <w:lang w:eastAsia="pl-PL"/>
        </w:rPr>
      </w:pPr>
      <w:r w:rsidRPr="00731085">
        <w:rPr>
          <w:rFonts w:ascii="Arial" w:eastAsia="Times New Roman" w:hAnsi="Arial" w:cs="Arial"/>
          <w:sz w:val="20"/>
          <w:szCs w:val="20"/>
          <w:lang w:eastAsia="pl-PL"/>
        </w:rPr>
        <w:t>Stosownie do § …..</w:t>
      </w:r>
      <w:r w:rsidRPr="00731085">
        <w:rPr>
          <w:rFonts w:ascii="Arial" w:eastAsia="Times New Roman" w:hAnsi="Arial" w:cs="Arial"/>
          <w:bCs/>
          <w:sz w:val="20"/>
          <w:szCs w:val="20"/>
          <w:lang w:eastAsia="pl-PL"/>
        </w:rPr>
        <w:t>… Umowy z</w:t>
      </w:r>
      <w:r w:rsidRPr="00731085">
        <w:rPr>
          <w:rFonts w:ascii="Arial" w:eastAsia="Times New Roman" w:hAnsi="Arial" w:cs="Arial"/>
          <w:sz w:val="20"/>
          <w:szCs w:val="20"/>
          <w:lang w:eastAsia="pl-PL"/>
        </w:rPr>
        <w:t>ałatwienie wniosku z dnia ………….…. r. zostaje wstrzymane do momentu przekazania do Urzędu Marszałkowskiego Województwa Podkarpackiego                   w Rzeszowie prawidłowego wniosku korekty w</w:t>
      </w:r>
      <w:r w:rsidRPr="00731085">
        <w:rPr>
          <w:rFonts w:ascii="Arial" w:eastAsia="Times New Roman" w:hAnsi="Arial" w:cs="Arial"/>
          <w:bCs/>
          <w:color w:val="000000"/>
          <w:sz w:val="20"/>
          <w:szCs w:val="20"/>
          <w:lang w:eastAsia="pl-PL"/>
        </w:rPr>
        <w:t>raz z</w:t>
      </w:r>
      <w:r w:rsidRPr="00731085">
        <w:rPr>
          <w:rFonts w:ascii="Arial" w:eastAsia="Times New Roman" w:hAnsi="Arial" w:cs="Arial"/>
          <w:b/>
          <w:bCs/>
          <w:color w:val="000000"/>
          <w:sz w:val="20"/>
          <w:szCs w:val="20"/>
          <w:lang w:eastAsia="pl-PL"/>
        </w:rPr>
        <w:t xml:space="preserve"> </w:t>
      </w:r>
      <w:r w:rsidRPr="00731085">
        <w:rPr>
          <w:rFonts w:ascii="Arial" w:eastAsia="Times New Roman" w:hAnsi="Arial" w:cs="Arial"/>
          <w:bCs/>
          <w:color w:val="000000"/>
          <w:sz w:val="20"/>
          <w:szCs w:val="20"/>
          <w:lang w:eastAsia="pl-PL"/>
        </w:rPr>
        <w:t>nośnikiem elektronicznym zawierającym prawidłowe dane</w:t>
      </w:r>
      <w:r w:rsidRPr="00731085">
        <w:rPr>
          <w:rFonts w:ascii="Arial" w:eastAsia="Times New Roman" w:hAnsi="Arial" w:cs="Arial"/>
          <w:bCs/>
          <w:color w:val="000000"/>
          <w:sz w:val="20"/>
          <w:szCs w:val="20"/>
          <w:vertAlign w:val="superscript"/>
          <w:lang w:eastAsia="pl-PL"/>
        </w:rPr>
        <w:t>*</w:t>
      </w:r>
      <w:r w:rsidRPr="00731085">
        <w:rPr>
          <w:rFonts w:ascii="Arial" w:eastAsia="Times New Roman" w:hAnsi="Arial" w:cs="Arial"/>
          <w:bCs/>
          <w:color w:val="000000"/>
          <w:sz w:val="20"/>
          <w:szCs w:val="20"/>
          <w:lang w:eastAsia="pl-PL"/>
        </w:rPr>
        <w:t>.</w:t>
      </w:r>
    </w:p>
    <w:p w14:paraId="33E21963" w14:textId="780C1729" w:rsidR="00233E4D" w:rsidRPr="00C0359F" w:rsidRDefault="00233E4D" w:rsidP="00C0359F">
      <w:pPr>
        <w:spacing w:before="120" w:after="0" w:line="276" w:lineRule="auto"/>
        <w:jc w:val="both"/>
        <w:rPr>
          <w:rFonts w:ascii="Arial" w:eastAsia="Times New Roman" w:hAnsi="Arial" w:cs="Arial"/>
          <w:bCs/>
          <w:sz w:val="20"/>
          <w:szCs w:val="20"/>
          <w:lang w:eastAsia="pl-PL"/>
        </w:rPr>
      </w:pPr>
      <w:r w:rsidRPr="00731085">
        <w:rPr>
          <w:rFonts w:ascii="Arial" w:eastAsia="Times New Roman" w:hAnsi="Arial" w:cs="Arial"/>
          <w:bCs/>
          <w:sz w:val="20"/>
          <w:szCs w:val="20"/>
          <w:lang w:eastAsia="pl-PL"/>
        </w:rPr>
        <w:t xml:space="preserve">Zgodnie z </w:t>
      </w:r>
      <w:r w:rsidRPr="00731085">
        <w:rPr>
          <w:rFonts w:ascii="Arial" w:eastAsia="Times New Roman" w:hAnsi="Arial" w:cs="Arial"/>
          <w:sz w:val="20"/>
          <w:szCs w:val="20"/>
          <w:lang w:eastAsia="pl-PL"/>
        </w:rPr>
        <w:t xml:space="preserve">§ </w:t>
      </w:r>
      <w:r w:rsidRPr="00731085">
        <w:rPr>
          <w:rFonts w:ascii="Arial" w:eastAsia="Times New Roman" w:hAnsi="Arial" w:cs="Arial"/>
          <w:bCs/>
          <w:sz w:val="20"/>
          <w:szCs w:val="20"/>
          <w:lang w:eastAsia="pl-PL"/>
        </w:rPr>
        <w:t>…... Umowy dopłata zostanie przekazana najpóźniej do 28 dnia miesiąca następującego po miesiącu, w którym zostanie rozpatrzony prawidłowy skorygowany wniosek.</w:t>
      </w:r>
    </w:p>
    <w:p w14:paraId="08516659" w14:textId="02E168B9" w:rsidR="00233E4D" w:rsidRPr="00C0359F" w:rsidRDefault="00233E4D" w:rsidP="00C0359F">
      <w:pPr>
        <w:shd w:val="clear" w:color="auto" w:fill="FFFFFF"/>
        <w:spacing w:before="120" w:after="0" w:line="276" w:lineRule="auto"/>
        <w:jc w:val="both"/>
        <w:rPr>
          <w:rFonts w:ascii="Arial" w:eastAsia="Times New Roman" w:hAnsi="Arial" w:cs="Arial"/>
          <w:b/>
          <w:bCs/>
          <w:sz w:val="20"/>
          <w:szCs w:val="20"/>
          <w:u w:val="single"/>
          <w:lang w:eastAsia="pl-PL"/>
        </w:rPr>
      </w:pPr>
      <w:r w:rsidRPr="00731085">
        <w:rPr>
          <w:rFonts w:ascii="Arial" w:eastAsia="Times New Roman" w:hAnsi="Arial" w:cs="Arial"/>
          <w:bCs/>
          <w:sz w:val="20"/>
          <w:szCs w:val="20"/>
          <w:lang w:eastAsia="pl-PL"/>
        </w:rPr>
        <w:t>Jednocześnie informuję, że w terminie 7 dni od dnia otrzymania niniejszego wezwania  kontrolowanemu przedsiębiorcy przysługuje prawo do zapoznania się w siedzibie Urzędu Marszałkowskiego Województwa Podkarpackiego w Rzeszowie z dokumentacją dotyczącą  przeprowadzonej kontroli (</w:t>
      </w:r>
      <w:r w:rsidRPr="00731085">
        <w:rPr>
          <w:rFonts w:ascii="Arial" w:eastAsia="Times New Roman" w:hAnsi="Arial" w:cs="Arial"/>
          <w:sz w:val="20"/>
          <w:szCs w:val="20"/>
          <w:lang w:eastAsia="pl-PL"/>
        </w:rPr>
        <w:t>§ …. Umowy)</w:t>
      </w:r>
      <w:r w:rsidRPr="00731085">
        <w:rPr>
          <w:rFonts w:ascii="Arial" w:eastAsia="Times New Roman" w:hAnsi="Arial" w:cs="Arial"/>
          <w:bCs/>
          <w:sz w:val="20"/>
          <w:szCs w:val="20"/>
          <w:lang w:eastAsia="pl-PL"/>
        </w:rPr>
        <w:t>.</w:t>
      </w:r>
    </w:p>
    <w:p w14:paraId="08C14DCF" w14:textId="1C7B392E" w:rsidR="00233E4D" w:rsidRPr="00C0359F" w:rsidRDefault="00233E4D" w:rsidP="00C0359F">
      <w:pPr>
        <w:spacing w:before="480" w:after="0" w:line="240" w:lineRule="auto"/>
        <w:jc w:val="both"/>
        <w:rPr>
          <w:rFonts w:ascii="Arial" w:eastAsia="Times New Roman" w:hAnsi="Arial" w:cs="Arial"/>
          <w:sz w:val="20"/>
          <w:szCs w:val="20"/>
          <w:lang w:eastAsia="pl-PL"/>
        </w:rPr>
      </w:pPr>
      <w:r w:rsidRPr="00233E4D">
        <w:rPr>
          <w:rFonts w:ascii="Arial" w:eastAsia="Times New Roman" w:hAnsi="Arial" w:cs="Arial"/>
          <w:b/>
          <w:bCs/>
          <w:sz w:val="20"/>
          <w:szCs w:val="20"/>
          <w:u w:val="single"/>
          <w:lang w:eastAsia="pl-PL"/>
        </w:rPr>
        <w:t>Otrzymują</w:t>
      </w:r>
      <w:r w:rsidRPr="00233E4D">
        <w:rPr>
          <w:rFonts w:ascii="Arial" w:eastAsia="Times New Roman" w:hAnsi="Arial" w:cs="Arial"/>
          <w:b/>
          <w:bCs/>
          <w:sz w:val="20"/>
          <w:szCs w:val="20"/>
          <w:lang w:eastAsia="pl-PL"/>
        </w:rPr>
        <w:t>:</w:t>
      </w:r>
    </w:p>
    <w:p w14:paraId="7AD2B904" w14:textId="1BCAAB16" w:rsidR="00233E4D" w:rsidRPr="00233E4D" w:rsidRDefault="00233E4D" w:rsidP="00F8211F">
      <w:pPr>
        <w:numPr>
          <w:ilvl w:val="0"/>
          <w:numId w:val="147"/>
        </w:numPr>
        <w:spacing w:after="0" w:line="240" w:lineRule="auto"/>
        <w:ind w:left="284" w:hanging="284"/>
        <w:jc w:val="both"/>
        <w:rPr>
          <w:rFonts w:ascii="Arial" w:eastAsia="Times New Roman" w:hAnsi="Arial" w:cs="Arial"/>
          <w:sz w:val="22"/>
          <w:lang w:eastAsia="pl-PL"/>
        </w:rPr>
      </w:pPr>
      <w:r w:rsidRPr="00233E4D">
        <w:rPr>
          <w:rFonts w:ascii="Arial" w:eastAsia="Times New Roman" w:hAnsi="Arial" w:cs="Arial"/>
          <w:sz w:val="22"/>
          <w:lang w:eastAsia="pl-PL"/>
        </w:rPr>
        <w:t>.</w:t>
      </w:r>
      <w:r w:rsidRPr="00731085">
        <w:rPr>
          <w:rFonts w:ascii="Arial" w:eastAsia="Times New Roman" w:hAnsi="Arial" w:cs="Arial"/>
          <w:sz w:val="20"/>
          <w:szCs w:val="20"/>
          <w:lang w:eastAsia="pl-PL"/>
        </w:rPr>
        <w:t xml:space="preserve">.…………………..…….….          </w:t>
      </w:r>
      <w:r w:rsidRPr="00233E4D">
        <w:rPr>
          <w:rFonts w:ascii="Arial" w:eastAsia="Times New Roman" w:hAnsi="Arial" w:cs="Arial"/>
          <w:sz w:val="22"/>
          <w:lang w:eastAsia="pl-PL"/>
        </w:rPr>
        <w:t xml:space="preserve">                </w:t>
      </w:r>
      <w:r w:rsidR="00731085">
        <w:rPr>
          <w:rFonts w:ascii="Arial" w:eastAsia="Times New Roman" w:hAnsi="Arial" w:cs="Arial"/>
          <w:sz w:val="22"/>
          <w:lang w:eastAsia="pl-PL"/>
        </w:rPr>
        <w:t xml:space="preserve">            </w:t>
      </w:r>
      <w:r w:rsidRPr="00233E4D">
        <w:rPr>
          <w:rFonts w:ascii="Arial" w:eastAsia="Times New Roman" w:hAnsi="Arial" w:cs="Arial"/>
          <w:sz w:val="22"/>
          <w:lang w:eastAsia="pl-PL"/>
        </w:rPr>
        <w:t xml:space="preserve">      </w:t>
      </w:r>
      <w:r w:rsidRPr="00731085">
        <w:rPr>
          <w:rFonts w:ascii="Arial" w:eastAsia="Times New Roman" w:hAnsi="Arial" w:cs="Arial"/>
          <w:sz w:val="20"/>
          <w:szCs w:val="20"/>
          <w:lang w:eastAsia="pl-PL"/>
        </w:rPr>
        <w:t>……..…………….………………………</w:t>
      </w:r>
    </w:p>
    <w:p w14:paraId="0110BEDA" w14:textId="76C4218E" w:rsidR="00233E4D" w:rsidRPr="00233E4D" w:rsidRDefault="00233E4D" w:rsidP="00233E4D">
      <w:pPr>
        <w:spacing w:after="0" w:line="276" w:lineRule="auto"/>
        <w:ind w:firstLine="142"/>
        <w:jc w:val="both"/>
        <w:rPr>
          <w:rFonts w:ascii="Arial" w:eastAsia="Times New Roman" w:hAnsi="Arial" w:cs="Arial"/>
          <w:sz w:val="14"/>
          <w:szCs w:val="14"/>
          <w:lang w:eastAsia="pl-PL"/>
        </w:rPr>
      </w:pPr>
      <w:r w:rsidRPr="00233E4D">
        <w:rPr>
          <w:rFonts w:ascii="Arial" w:eastAsia="Times New Roman" w:hAnsi="Arial" w:cs="Arial"/>
          <w:sz w:val="14"/>
          <w:szCs w:val="14"/>
          <w:lang w:eastAsia="pl-PL"/>
        </w:rPr>
        <w:t xml:space="preserve">       (nazwa i adres przedsiębiorcy)                                                                              </w:t>
      </w:r>
      <w:r w:rsidR="00731085">
        <w:rPr>
          <w:rFonts w:ascii="Arial" w:eastAsia="Times New Roman" w:hAnsi="Arial" w:cs="Arial"/>
          <w:sz w:val="14"/>
          <w:szCs w:val="14"/>
          <w:lang w:eastAsia="pl-PL"/>
        </w:rPr>
        <w:t xml:space="preserve">        </w:t>
      </w:r>
      <w:r w:rsidRPr="00233E4D">
        <w:rPr>
          <w:rFonts w:ascii="Arial" w:eastAsia="Times New Roman" w:hAnsi="Arial" w:cs="Arial"/>
          <w:sz w:val="14"/>
          <w:szCs w:val="14"/>
          <w:lang w:eastAsia="pl-PL"/>
        </w:rPr>
        <w:t>(pieczęć i podpis Marszałka Województwa</w:t>
      </w:r>
    </w:p>
    <w:p w14:paraId="7A764FFD" w14:textId="7AEAF600" w:rsidR="00233E4D" w:rsidRPr="00233E4D" w:rsidRDefault="00233E4D" w:rsidP="00233E4D">
      <w:pPr>
        <w:spacing w:after="0" w:line="240" w:lineRule="auto"/>
        <w:ind w:left="284"/>
        <w:jc w:val="both"/>
        <w:rPr>
          <w:rFonts w:ascii="Arial" w:eastAsia="Times New Roman" w:hAnsi="Arial" w:cs="Arial"/>
          <w:sz w:val="14"/>
          <w:szCs w:val="14"/>
          <w:lang w:eastAsia="pl-PL"/>
        </w:rPr>
      </w:pPr>
      <w:r w:rsidRPr="00233E4D">
        <w:rPr>
          <w:rFonts w:ascii="Arial" w:eastAsia="Times New Roman" w:hAnsi="Arial" w:cs="Arial"/>
          <w:sz w:val="14"/>
          <w:szCs w:val="14"/>
          <w:lang w:eastAsia="pl-PL"/>
        </w:rPr>
        <w:t xml:space="preserve">                                                                                                                                   </w:t>
      </w:r>
      <w:r w:rsidR="00731085">
        <w:rPr>
          <w:rFonts w:ascii="Arial" w:eastAsia="Times New Roman" w:hAnsi="Arial" w:cs="Arial"/>
          <w:sz w:val="14"/>
          <w:szCs w:val="14"/>
          <w:lang w:eastAsia="pl-PL"/>
        </w:rPr>
        <w:t xml:space="preserve">         </w:t>
      </w:r>
      <w:r w:rsidRPr="00233E4D">
        <w:rPr>
          <w:rFonts w:ascii="Arial" w:eastAsia="Times New Roman" w:hAnsi="Arial" w:cs="Arial"/>
          <w:sz w:val="14"/>
          <w:szCs w:val="14"/>
          <w:lang w:eastAsia="pl-PL"/>
        </w:rPr>
        <w:t>Podkarpackiego lub osoby upoważnionej)</w:t>
      </w:r>
    </w:p>
    <w:p w14:paraId="49F5F3BB" w14:textId="2D53ACE3" w:rsidR="00F8211F" w:rsidRPr="00C0359F" w:rsidRDefault="00233E4D" w:rsidP="00C0359F">
      <w:pPr>
        <w:numPr>
          <w:ilvl w:val="0"/>
          <w:numId w:val="147"/>
        </w:numPr>
        <w:spacing w:after="0" w:line="240" w:lineRule="auto"/>
        <w:ind w:left="284" w:hanging="284"/>
        <w:jc w:val="both"/>
        <w:rPr>
          <w:rFonts w:ascii="Arial" w:eastAsia="Times New Roman" w:hAnsi="Arial" w:cs="Arial"/>
          <w:sz w:val="20"/>
          <w:szCs w:val="20"/>
          <w:lang w:eastAsia="pl-PL"/>
        </w:rPr>
      </w:pPr>
      <w:r w:rsidRPr="00233E4D">
        <w:rPr>
          <w:rFonts w:ascii="Arial" w:eastAsia="Times New Roman" w:hAnsi="Arial" w:cs="Arial"/>
          <w:sz w:val="20"/>
          <w:szCs w:val="20"/>
          <w:lang w:eastAsia="pl-PL"/>
        </w:rPr>
        <w:t xml:space="preserve">A/a.                                                                       </w:t>
      </w:r>
    </w:p>
    <w:p w14:paraId="758A1449" w14:textId="3D93FF69" w:rsidR="00233E4D" w:rsidRDefault="00233E4D" w:rsidP="00C0359F">
      <w:pPr>
        <w:tabs>
          <w:tab w:val="center" w:pos="4536"/>
          <w:tab w:val="right" w:pos="9072"/>
        </w:tabs>
        <w:spacing w:before="360"/>
        <w:rPr>
          <w:rFonts w:ascii="Arial" w:hAnsi="Arial" w:cs="Arial"/>
          <w:sz w:val="14"/>
          <w:szCs w:val="14"/>
        </w:rPr>
      </w:pPr>
      <w:r w:rsidRPr="001C1094">
        <w:rPr>
          <w:rFonts w:ascii="Arial" w:hAnsi="Arial" w:cs="Arial"/>
          <w:sz w:val="14"/>
          <w:szCs w:val="14"/>
          <w:vertAlign w:val="superscript"/>
        </w:rPr>
        <w:t>*</w:t>
      </w:r>
      <w:r w:rsidRPr="001C1094">
        <w:rPr>
          <w:rFonts w:ascii="Arial" w:hAnsi="Arial" w:cs="Arial"/>
          <w:sz w:val="14"/>
          <w:szCs w:val="14"/>
        </w:rPr>
        <w:t xml:space="preserve">w przypadku przewoźników stosujących kasy rejestrujące typy „Posnet” zapis odnoszący się do nośnika elektronicznego nie ma zastosowania </w:t>
      </w:r>
    </w:p>
    <w:p w14:paraId="1DFBAFDC" w14:textId="708C90F9" w:rsidR="00F8211F" w:rsidRPr="00C0359F" w:rsidRDefault="00F8211F" w:rsidP="00260DDA">
      <w:pPr>
        <w:pStyle w:val="Nagwek3"/>
        <w:spacing w:after="360"/>
      </w:pPr>
      <w:r w:rsidRPr="005B569F">
        <w:lastRenderedPageBreak/>
        <w:t>Załącznik Nr 1</w:t>
      </w:r>
      <w:r>
        <w:t>3</w:t>
      </w:r>
      <w:r w:rsidRPr="005B569F">
        <w:t xml:space="preserve"> do procedury</w:t>
      </w:r>
    </w:p>
    <w:p w14:paraId="2EF89450" w14:textId="5BA2A2C2" w:rsidR="00F8211F" w:rsidRPr="00C0359F" w:rsidRDefault="00F8211F" w:rsidP="00C0359F">
      <w:pPr>
        <w:keepNext/>
        <w:spacing w:after="0" w:line="40" w:lineRule="exact"/>
        <w:outlineLvl w:val="0"/>
        <w:rPr>
          <w:rFonts w:ascii="Arial" w:eastAsia="Arial Unicode MS" w:hAnsi="Arial" w:cs="Arial"/>
          <w:sz w:val="20"/>
          <w:szCs w:val="20"/>
          <w:lang w:eastAsia="pl-PL"/>
        </w:rPr>
      </w:pPr>
      <w:r w:rsidRPr="00731085">
        <w:rPr>
          <w:rFonts w:ascii="Arial" w:eastAsia="Arial Unicode MS" w:hAnsi="Arial" w:cs="Arial"/>
          <w:sz w:val="20"/>
          <w:szCs w:val="20"/>
          <w:lang w:eastAsia="pl-PL"/>
        </w:rPr>
        <w:t>………………………….</w:t>
      </w:r>
    </w:p>
    <w:p w14:paraId="65290D65" w14:textId="094AC186" w:rsidR="00F8211F" w:rsidRPr="00C0359F" w:rsidRDefault="00F8211F" w:rsidP="00260DDA">
      <w:pPr>
        <w:spacing w:after="120" w:line="240" w:lineRule="auto"/>
        <w:rPr>
          <w:rFonts w:ascii="Arial" w:eastAsia="Times New Roman" w:hAnsi="Arial" w:cs="Arial"/>
          <w:sz w:val="16"/>
          <w:szCs w:val="16"/>
          <w:lang w:eastAsia="pl-PL"/>
        </w:rPr>
      </w:pPr>
      <w:r w:rsidRPr="00F8211F">
        <w:rPr>
          <w:rFonts w:ascii="Arial" w:eastAsia="Times New Roman" w:hAnsi="Arial" w:cs="Arial"/>
          <w:sz w:val="16"/>
          <w:szCs w:val="16"/>
          <w:lang w:eastAsia="pl-PL"/>
        </w:rPr>
        <w:t xml:space="preserve">      (oznaczenie organu)</w:t>
      </w:r>
    </w:p>
    <w:p w14:paraId="72F3B886" w14:textId="23B1F3D7" w:rsidR="00F8211F" w:rsidRPr="00731085" w:rsidRDefault="00F8211F" w:rsidP="00260DDA">
      <w:pPr>
        <w:spacing w:before="120" w:after="0" w:line="240" w:lineRule="exact"/>
        <w:rPr>
          <w:rFonts w:ascii="Arial" w:eastAsia="Times New Roman" w:hAnsi="Arial" w:cs="Arial"/>
          <w:sz w:val="20"/>
          <w:szCs w:val="20"/>
          <w:lang w:eastAsia="pl-PL"/>
        </w:rPr>
      </w:pPr>
      <w:r w:rsidRPr="00F8211F">
        <w:rPr>
          <w:rFonts w:ascii="Arial" w:eastAsia="Times New Roman" w:hAnsi="Arial" w:cs="Arial"/>
          <w:szCs w:val="24"/>
          <w:lang w:eastAsia="pl-PL"/>
        </w:rPr>
        <w:t xml:space="preserve">  </w:t>
      </w:r>
      <w:r w:rsidRPr="00731085">
        <w:rPr>
          <w:rFonts w:ascii="Arial" w:eastAsia="Times New Roman" w:hAnsi="Arial" w:cs="Arial"/>
          <w:sz w:val="20"/>
          <w:szCs w:val="20"/>
          <w:lang w:eastAsia="pl-PL"/>
        </w:rPr>
        <w:t xml:space="preserve">…………………….. </w:t>
      </w:r>
      <w:r w:rsidRPr="00F8211F">
        <w:rPr>
          <w:rFonts w:ascii="Arial" w:eastAsia="Times New Roman" w:hAnsi="Arial" w:cs="Arial"/>
          <w:szCs w:val="24"/>
          <w:lang w:eastAsia="pl-PL"/>
        </w:rPr>
        <w:t xml:space="preserve">                                                 </w:t>
      </w:r>
      <w:r w:rsidR="00BE0909">
        <w:rPr>
          <w:rFonts w:ascii="Arial" w:eastAsia="Times New Roman" w:hAnsi="Arial" w:cs="Arial"/>
          <w:szCs w:val="24"/>
          <w:lang w:eastAsia="pl-PL"/>
        </w:rPr>
        <w:t xml:space="preserve">                 </w:t>
      </w:r>
      <w:r w:rsidRPr="00F8211F">
        <w:rPr>
          <w:rFonts w:ascii="Arial" w:eastAsia="Times New Roman" w:hAnsi="Arial" w:cs="Arial"/>
          <w:szCs w:val="24"/>
          <w:lang w:eastAsia="pl-PL"/>
        </w:rPr>
        <w:t xml:space="preserve">  </w:t>
      </w:r>
      <w:r w:rsidRPr="00731085">
        <w:rPr>
          <w:rFonts w:ascii="Arial" w:eastAsia="Times New Roman" w:hAnsi="Arial" w:cs="Arial"/>
          <w:sz w:val="20"/>
          <w:szCs w:val="20"/>
          <w:lang w:eastAsia="pl-PL"/>
        </w:rPr>
        <w:t xml:space="preserve">………………., dnia … - … - … r. </w:t>
      </w:r>
    </w:p>
    <w:p w14:paraId="57AC086E" w14:textId="13EEEB61" w:rsidR="00F8211F" w:rsidRPr="00C0359F" w:rsidRDefault="00F8211F" w:rsidP="00C0359F">
      <w:pPr>
        <w:spacing w:after="0" w:line="240" w:lineRule="auto"/>
        <w:rPr>
          <w:rFonts w:ascii="Arial" w:eastAsia="Times New Roman" w:hAnsi="Arial" w:cs="Arial"/>
          <w:sz w:val="16"/>
          <w:szCs w:val="16"/>
          <w:lang w:eastAsia="pl-PL"/>
        </w:rPr>
      </w:pPr>
      <w:r w:rsidRPr="00F8211F">
        <w:rPr>
          <w:rFonts w:ascii="Arial" w:eastAsia="Times New Roman" w:hAnsi="Arial" w:cs="Arial"/>
          <w:sz w:val="18"/>
          <w:szCs w:val="18"/>
          <w:lang w:eastAsia="pl-PL"/>
        </w:rPr>
        <w:t xml:space="preserve">          </w:t>
      </w:r>
      <w:r w:rsidRPr="00F8211F">
        <w:rPr>
          <w:rFonts w:ascii="Arial" w:eastAsia="Times New Roman" w:hAnsi="Arial" w:cs="Arial"/>
          <w:sz w:val="16"/>
          <w:szCs w:val="16"/>
          <w:lang w:eastAsia="pl-PL"/>
        </w:rPr>
        <w:t xml:space="preserve">(znak sprawy)                                                                                                 </w:t>
      </w:r>
      <w:r w:rsidR="00BE0909">
        <w:rPr>
          <w:rFonts w:ascii="Arial" w:eastAsia="Times New Roman" w:hAnsi="Arial" w:cs="Arial"/>
          <w:sz w:val="16"/>
          <w:szCs w:val="16"/>
          <w:lang w:eastAsia="pl-PL"/>
        </w:rPr>
        <w:t xml:space="preserve">                </w:t>
      </w:r>
      <w:r w:rsidRPr="00F8211F">
        <w:rPr>
          <w:rFonts w:ascii="Arial" w:eastAsia="Times New Roman" w:hAnsi="Arial" w:cs="Arial"/>
          <w:sz w:val="16"/>
          <w:szCs w:val="16"/>
          <w:lang w:eastAsia="pl-PL"/>
        </w:rPr>
        <w:t xml:space="preserve"> (miejscowość)</w:t>
      </w:r>
    </w:p>
    <w:p w14:paraId="6148D750" w14:textId="723FAA35" w:rsidR="00F8211F" w:rsidRPr="00731085" w:rsidRDefault="00F8211F" w:rsidP="00260DDA">
      <w:pPr>
        <w:spacing w:before="720" w:after="0" w:line="240" w:lineRule="auto"/>
        <w:jc w:val="center"/>
        <w:rPr>
          <w:rFonts w:ascii="Arial" w:eastAsia="Times New Roman" w:hAnsi="Arial" w:cs="Arial"/>
          <w:b/>
          <w:sz w:val="20"/>
          <w:szCs w:val="20"/>
          <w:lang w:eastAsia="pl-PL"/>
        </w:rPr>
      </w:pPr>
      <w:r w:rsidRPr="00F8211F">
        <w:rPr>
          <w:rFonts w:ascii="Arial" w:eastAsia="Times New Roman" w:hAnsi="Arial" w:cs="Arial"/>
          <w:b/>
          <w:sz w:val="22"/>
          <w:lang w:eastAsia="pl-PL"/>
        </w:rPr>
        <w:t xml:space="preserve">                                                       </w:t>
      </w:r>
      <w:r w:rsidRPr="00731085">
        <w:rPr>
          <w:rFonts w:ascii="Arial" w:eastAsia="Times New Roman" w:hAnsi="Arial" w:cs="Arial"/>
          <w:b/>
          <w:sz w:val="20"/>
          <w:szCs w:val="20"/>
          <w:lang w:eastAsia="pl-PL"/>
        </w:rPr>
        <w:t xml:space="preserve">Przedsiębiorca   </w:t>
      </w:r>
      <w:r w:rsidRPr="00731085">
        <w:rPr>
          <w:rFonts w:ascii="Arial" w:eastAsia="Times New Roman" w:hAnsi="Arial" w:cs="Arial"/>
          <w:bCs/>
          <w:sz w:val="20"/>
          <w:szCs w:val="20"/>
          <w:lang w:eastAsia="pl-PL"/>
        </w:rPr>
        <w:t>……………..……………………...</w:t>
      </w:r>
    </w:p>
    <w:p w14:paraId="4278FE31" w14:textId="6FDB15D6" w:rsidR="00F8211F" w:rsidRPr="00F8211F" w:rsidRDefault="00F8211F" w:rsidP="00F8211F">
      <w:pPr>
        <w:spacing w:after="0"/>
        <w:jc w:val="center"/>
        <w:rPr>
          <w:rFonts w:ascii="Arial" w:eastAsia="Times New Roman" w:hAnsi="Arial" w:cs="Arial"/>
          <w:sz w:val="16"/>
          <w:szCs w:val="16"/>
          <w:lang w:eastAsia="pl-PL"/>
        </w:rPr>
      </w:pPr>
      <w:r w:rsidRPr="00F8211F">
        <w:rPr>
          <w:rFonts w:ascii="Arial" w:eastAsia="Times New Roman" w:hAnsi="Arial" w:cs="Arial"/>
          <w:sz w:val="16"/>
          <w:szCs w:val="16"/>
          <w:lang w:eastAsia="pl-PL"/>
        </w:rPr>
        <w:t xml:space="preserve">                                                                                                         </w:t>
      </w:r>
      <w:r w:rsidR="00FD3144">
        <w:rPr>
          <w:rFonts w:ascii="Arial" w:eastAsia="Times New Roman" w:hAnsi="Arial" w:cs="Arial"/>
          <w:sz w:val="16"/>
          <w:szCs w:val="16"/>
          <w:lang w:eastAsia="pl-PL"/>
        </w:rPr>
        <w:t xml:space="preserve"> </w:t>
      </w:r>
      <w:r w:rsidRPr="00F8211F">
        <w:rPr>
          <w:rFonts w:ascii="Arial" w:eastAsia="Times New Roman" w:hAnsi="Arial" w:cs="Arial"/>
          <w:sz w:val="16"/>
          <w:szCs w:val="16"/>
          <w:lang w:eastAsia="pl-PL"/>
        </w:rPr>
        <w:t xml:space="preserve">     (nazwa przedsiębiorcy)</w:t>
      </w:r>
    </w:p>
    <w:p w14:paraId="36BC7E62" w14:textId="624E92F4" w:rsidR="00F8211F" w:rsidRPr="00731085" w:rsidRDefault="00F8211F" w:rsidP="00F8211F">
      <w:pPr>
        <w:spacing w:after="0" w:line="240" w:lineRule="auto"/>
        <w:ind w:left="1416" w:firstLine="708"/>
        <w:rPr>
          <w:rFonts w:ascii="Arial" w:eastAsia="Times New Roman" w:hAnsi="Arial" w:cs="Arial"/>
          <w:bCs/>
          <w:sz w:val="20"/>
          <w:szCs w:val="20"/>
          <w:lang w:eastAsia="pl-PL"/>
        </w:rPr>
      </w:pPr>
      <w:r w:rsidRPr="00F8211F">
        <w:rPr>
          <w:rFonts w:ascii="Arial" w:eastAsia="Times New Roman" w:hAnsi="Arial" w:cs="Arial"/>
          <w:b/>
          <w:lang w:eastAsia="pl-PL"/>
        </w:rPr>
        <w:t xml:space="preserve">                   </w:t>
      </w:r>
      <w:r w:rsidRPr="00F8211F">
        <w:rPr>
          <w:rFonts w:ascii="Arial" w:eastAsia="Times New Roman" w:hAnsi="Arial" w:cs="Arial"/>
          <w:b/>
          <w:lang w:eastAsia="pl-PL"/>
        </w:rPr>
        <w:tab/>
      </w:r>
      <w:r w:rsidRPr="00F8211F">
        <w:rPr>
          <w:rFonts w:ascii="Arial" w:eastAsia="Times New Roman" w:hAnsi="Arial" w:cs="Arial"/>
          <w:b/>
          <w:sz w:val="22"/>
          <w:lang w:eastAsia="pl-PL"/>
        </w:rPr>
        <w:t xml:space="preserve">                                </w:t>
      </w:r>
      <w:r w:rsidR="00FD3144">
        <w:rPr>
          <w:rFonts w:ascii="Arial" w:eastAsia="Times New Roman" w:hAnsi="Arial" w:cs="Arial"/>
          <w:b/>
          <w:sz w:val="22"/>
          <w:lang w:eastAsia="pl-PL"/>
        </w:rPr>
        <w:t xml:space="preserve">    </w:t>
      </w:r>
      <w:r w:rsidRPr="00F8211F">
        <w:rPr>
          <w:rFonts w:ascii="Arial" w:eastAsia="Times New Roman" w:hAnsi="Arial" w:cs="Arial"/>
          <w:b/>
          <w:sz w:val="22"/>
          <w:lang w:eastAsia="pl-PL"/>
        </w:rPr>
        <w:t xml:space="preserve"> </w:t>
      </w:r>
      <w:r w:rsidRPr="00731085">
        <w:rPr>
          <w:rFonts w:ascii="Arial" w:eastAsia="Times New Roman" w:hAnsi="Arial" w:cs="Arial"/>
          <w:bCs/>
          <w:sz w:val="20"/>
          <w:szCs w:val="20"/>
          <w:lang w:eastAsia="pl-PL"/>
        </w:rPr>
        <w:t>………….………</w:t>
      </w:r>
      <w:r w:rsidR="00FD3144">
        <w:rPr>
          <w:rFonts w:ascii="Arial" w:eastAsia="Times New Roman" w:hAnsi="Arial" w:cs="Arial"/>
          <w:bCs/>
          <w:sz w:val="20"/>
          <w:szCs w:val="20"/>
          <w:lang w:eastAsia="pl-PL"/>
        </w:rPr>
        <w:t>.</w:t>
      </w:r>
      <w:r w:rsidRPr="00731085">
        <w:rPr>
          <w:rFonts w:ascii="Arial" w:eastAsia="Times New Roman" w:hAnsi="Arial" w:cs="Arial"/>
          <w:bCs/>
          <w:sz w:val="20"/>
          <w:szCs w:val="20"/>
          <w:lang w:eastAsia="pl-PL"/>
        </w:rPr>
        <w:t>..……………….</w:t>
      </w:r>
    </w:p>
    <w:p w14:paraId="7849549C" w14:textId="2906403C" w:rsidR="00F8211F" w:rsidRPr="00F8211F" w:rsidRDefault="00F8211F" w:rsidP="00F8211F">
      <w:pPr>
        <w:spacing w:after="0" w:line="240" w:lineRule="auto"/>
        <w:rPr>
          <w:rFonts w:ascii="Arial" w:eastAsia="Times New Roman" w:hAnsi="Arial" w:cs="Arial"/>
          <w:sz w:val="16"/>
          <w:szCs w:val="16"/>
          <w:lang w:eastAsia="pl-PL"/>
        </w:rPr>
      </w:pPr>
      <w:r w:rsidRPr="00F8211F">
        <w:rPr>
          <w:rFonts w:ascii="Arial" w:eastAsia="Times New Roman" w:hAnsi="Arial" w:cs="Arial"/>
          <w:sz w:val="18"/>
          <w:szCs w:val="18"/>
          <w:lang w:eastAsia="pl-PL"/>
        </w:rPr>
        <w:t xml:space="preserve">                                                                                                                  </w:t>
      </w:r>
      <w:r w:rsidR="00FD3144">
        <w:rPr>
          <w:rFonts w:ascii="Arial" w:eastAsia="Times New Roman" w:hAnsi="Arial" w:cs="Arial"/>
          <w:sz w:val="18"/>
          <w:szCs w:val="18"/>
          <w:lang w:eastAsia="pl-PL"/>
        </w:rPr>
        <w:t xml:space="preserve">   </w:t>
      </w:r>
      <w:r w:rsidRPr="00F8211F">
        <w:rPr>
          <w:rFonts w:ascii="Arial" w:eastAsia="Times New Roman" w:hAnsi="Arial" w:cs="Arial"/>
          <w:sz w:val="18"/>
          <w:szCs w:val="18"/>
          <w:lang w:eastAsia="pl-PL"/>
        </w:rPr>
        <w:t xml:space="preserve"> </w:t>
      </w:r>
      <w:r w:rsidRPr="00F8211F">
        <w:rPr>
          <w:rFonts w:ascii="Arial" w:eastAsia="Times New Roman" w:hAnsi="Arial" w:cs="Arial"/>
          <w:sz w:val="16"/>
          <w:szCs w:val="16"/>
          <w:lang w:eastAsia="pl-PL"/>
        </w:rPr>
        <w:t>(miejscowość, ulica, nr, kod pocztowy)</w:t>
      </w:r>
    </w:p>
    <w:p w14:paraId="303FCACD" w14:textId="77777777" w:rsidR="00F8211F" w:rsidRPr="00F8211F" w:rsidRDefault="00F8211F" w:rsidP="00BE0909">
      <w:pPr>
        <w:spacing w:after="0" w:line="480" w:lineRule="auto"/>
        <w:jc w:val="center"/>
        <w:rPr>
          <w:rFonts w:ascii="Arial" w:eastAsia="Times New Roman" w:hAnsi="Arial" w:cs="Arial"/>
          <w:b/>
          <w:lang w:eastAsia="pl-PL"/>
        </w:rPr>
      </w:pPr>
    </w:p>
    <w:p w14:paraId="1A53E421" w14:textId="14A41264" w:rsidR="00F8211F" w:rsidRPr="00731085" w:rsidRDefault="00F8211F" w:rsidP="00260DDA">
      <w:pPr>
        <w:shd w:val="clear" w:color="auto" w:fill="FFFFFF"/>
        <w:spacing w:before="240" w:after="0" w:line="276" w:lineRule="auto"/>
        <w:jc w:val="both"/>
        <w:rPr>
          <w:rFonts w:ascii="Arial" w:eastAsia="Times New Roman" w:hAnsi="Arial" w:cs="Arial"/>
          <w:sz w:val="20"/>
          <w:szCs w:val="20"/>
          <w:lang w:eastAsia="pl-PL"/>
        </w:rPr>
      </w:pPr>
      <w:r w:rsidRPr="00731085">
        <w:rPr>
          <w:rFonts w:ascii="Arial" w:eastAsia="Times New Roman" w:hAnsi="Arial" w:cs="Arial"/>
          <w:sz w:val="20"/>
          <w:szCs w:val="20"/>
          <w:lang w:eastAsia="pl-PL"/>
        </w:rPr>
        <w:t>Stosownie do § …. Umowy Nr …………. zawartej w dniu .…… r. pomiędzy Województwem Podkarpackim, a ……………</w:t>
      </w:r>
      <w:r w:rsidR="00BE0909">
        <w:rPr>
          <w:rFonts w:ascii="Arial" w:eastAsia="Times New Roman" w:hAnsi="Arial" w:cs="Arial"/>
          <w:sz w:val="20"/>
          <w:szCs w:val="20"/>
          <w:lang w:eastAsia="pl-PL"/>
        </w:rPr>
        <w:t>…………….</w:t>
      </w:r>
      <w:r w:rsidRPr="00731085">
        <w:rPr>
          <w:rFonts w:ascii="Arial" w:eastAsia="Times New Roman" w:hAnsi="Arial" w:cs="Arial"/>
          <w:sz w:val="20"/>
          <w:szCs w:val="20"/>
          <w:lang w:eastAsia="pl-PL"/>
        </w:rPr>
        <w:t>…….….……………………….………………….………………….....</w:t>
      </w:r>
    </w:p>
    <w:p w14:paraId="1F638EAC" w14:textId="77777777" w:rsidR="00F8211F" w:rsidRPr="00F8211F" w:rsidRDefault="00F8211F" w:rsidP="00F8211F">
      <w:pPr>
        <w:shd w:val="clear" w:color="auto" w:fill="FFFFFF"/>
        <w:spacing w:after="0" w:line="20" w:lineRule="exact"/>
        <w:jc w:val="both"/>
        <w:rPr>
          <w:rFonts w:ascii="Arial" w:eastAsia="Times New Roman" w:hAnsi="Arial" w:cs="Arial"/>
          <w:szCs w:val="24"/>
          <w:lang w:eastAsia="pl-PL"/>
        </w:rPr>
      </w:pPr>
    </w:p>
    <w:p w14:paraId="463BD55D" w14:textId="0755624F" w:rsidR="00F8211F" w:rsidRPr="00260DDA" w:rsidRDefault="00F8211F" w:rsidP="00260DDA">
      <w:pPr>
        <w:shd w:val="clear" w:color="auto" w:fill="FFFFFF"/>
        <w:spacing w:after="0" w:line="240" w:lineRule="auto"/>
        <w:jc w:val="both"/>
        <w:rPr>
          <w:rFonts w:ascii="Arial" w:eastAsia="Times New Roman" w:hAnsi="Arial" w:cs="Arial"/>
          <w:sz w:val="16"/>
          <w:szCs w:val="16"/>
          <w:lang w:eastAsia="pl-PL"/>
        </w:rPr>
      </w:pPr>
      <w:r w:rsidRPr="00F8211F">
        <w:rPr>
          <w:rFonts w:ascii="Arial" w:eastAsia="Times New Roman" w:hAnsi="Arial" w:cs="Arial"/>
          <w:sz w:val="16"/>
          <w:szCs w:val="16"/>
          <w:lang w:eastAsia="pl-PL"/>
        </w:rPr>
        <w:t xml:space="preserve">                                                                                </w:t>
      </w:r>
      <w:r w:rsidR="00B1553E">
        <w:rPr>
          <w:rFonts w:ascii="Arial" w:eastAsia="Times New Roman" w:hAnsi="Arial" w:cs="Arial"/>
          <w:sz w:val="16"/>
          <w:szCs w:val="16"/>
          <w:lang w:eastAsia="pl-PL"/>
        </w:rPr>
        <w:t xml:space="preserve">           </w:t>
      </w:r>
      <w:r w:rsidRPr="00F8211F">
        <w:rPr>
          <w:rFonts w:ascii="Arial" w:eastAsia="Times New Roman" w:hAnsi="Arial" w:cs="Arial"/>
          <w:sz w:val="16"/>
          <w:szCs w:val="16"/>
          <w:lang w:eastAsia="pl-PL"/>
        </w:rPr>
        <w:t xml:space="preserve"> (nazwa przedsiębiorcy) </w:t>
      </w:r>
    </w:p>
    <w:p w14:paraId="52A20BF6" w14:textId="3D1DA66D" w:rsidR="00F8211F" w:rsidRPr="00731085" w:rsidRDefault="00F8211F" w:rsidP="00F8211F">
      <w:pPr>
        <w:shd w:val="clear" w:color="auto" w:fill="FFFFFF"/>
        <w:spacing w:after="0" w:line="276" w:lineRule="auto"/>
        <w:jc w:val="both"/>
        <w:rPr>
          <w:rFonts w:ascii="Arial" w:eastAsia="Times New Roman" w:hAnsi="Arial" w:cs="Arial"/>
          <w:sz w:val="20"/>
          <w:szCs w:val="20"/>
          <w:lang w:eastAsia="pl-PL"/>
        </w:rPr>
      </w:pPr>
      <w:r w:rsidRPr="00731085">
        <w:rPr>
          <w:rFonts w:ascii="Arial" w:eastAsia="Times New Roman" w:hAnsi="Arial" w:cs="Arial"/>
          <w:sz w:val="20"/>
          <w:szCs w:val="20"/>
          <w:lang w:eastAsia="pl-PL"/>
        </w:rPr>
        <w:t xml:space="preserve">w sprawie </w:t>
      </w:r>
      <w:r w:rsidRPr="00731085">
        <w:rPr>
          <w:rFonts w:ascii="Arial" w:eastAsia="Times New Roman" w:hAnsi="Arial" w:cs="Arial"/>
          <w:bCs/>
          <w:sz w:val="20"/>
          <w:szCs w:val="20"/>
          <w:lang w:eastAsia="pl-PL"/>
        </w:rPr>
        <w:t>określenia zasad przekazywania przedsiębiorcy dopłat do przewozów osób ustawowo uprawnionych do bezpłatnych lub ulgowych przejazdów środkami publicznego transportu zbiorowego autobusowego, zwanej dalej „Umową”,</w:t>
      </w:r>
      <w:r w:rsidRPr="00731085">
        <w:rPr>
          <w:rFonts w:ascii="Arial" w:eastAsia="Times New Roman" w:hAnsi="Arial" w:cs="Arial"/>
          <w:b/>
          <w:bCs/>
          <w:sz w:val="20"/>
          <w:szCs w:val="20"/>
          <w:lang w:eastAsia="pl-PL"/>
        </w:rPr>
        <w:t xml:space="preserve"> </w:t>
      </w:r>
      <w:r w:rsidRPr="00731085">
        <w:rPr>
          <w:rFonts w:ascii="Arial" w:eastAsia="Times New Roman" w:hAnsi="Arial" w:cs="Arial"/>
          <w:sz w:val="20"/>
          <w:szCs w:val="20"/>
          <w:lang w:eastAsia="pl-PL"/>
        </w:rPr>
        <w:t>informuję, że w wyniku przeprowadzonej kontroli merytorycznej wniosku z dnia .... r. o przekazanie dopłaty za miesiąc .… … r., złożonego do Urzędu Marszałkowskiego Województwa Podkarpackiego w Rzeszowie w dniu ………</w:t>
      </w:r>
      <w:r w:rsidR="00BE0909">
        <w:rPr>
          <w:rFonts w:ascii="Arial" w:eastAsia="Times New Roman" w:hAnsi="Arial" w:cs="Arial"/>
          <w:sz w:val="20"/>
          <w:szCs w:val="20"/>
          <w:lang w:eastAsia="pl-PL"/>
        </w:rPr>
        <w:t>……..</w:t>
      </w:r>
      <w:r w:rsidRPr="00731085">
        <w:rPr>
          <w:rFonts w:ascii="Arial" w:eastAsia="Times New Roman" w:hAnsi="Arial" w:cs="Arial"/>
          <w:sz w:val="20"/>
          <w:szCs w:val="20"/>
          <w:lang w:eastAsia="pl-PL"/>
        </w:rPr>
        <w:t>… r., stwierdzono pobranie przez przedsiębiorcę ………..………</w:t>
      </w:r>
      <w:r w:rsidR="00BE0909">
        <w:rPr>
          <w:rFonts w:ascii="Arial" w:eastAsia="Times New Roman" w:hAnsi="Arial" w:cs="Arial"/>
          <w:sz w:val="20"/>
          <w:szCs w:val="20"/>
          <w:lang w:eastAsia="pl-PL"/>
        </w:rPr>
        <w:t>……………………………………………</w:t>
      </w:r>
      <w:r w:rsidRPr="00731085">
        <w:rPr>
          <w:rFonts w:ascii="Arial" w:eastAsia="Times New Roman" w:hAnsi="Arial" w:cs="Arial"/>
          <w:sz w:val="20"/>
          <w:szCs w:val="20"/>
          <w:lang w:eastAsia="pl-PL"/>
        </w:rPr>
        <w:t xml:space="preserve">……………...… dopłaty w nienależnej </w:t>
      </w:r>
    </w:p>
    <w:p w14:paraId="0271A687" w14:textId="27F3928C" w:rsidR="00F8211F" w:rsidRPr="00F8211F" w:rsidRDefault="00F8211F" w:rsidP="00F8211F">
      <w:pPr>
        <w:shd w:val="clear" w:color="auto" w:fill="FFFFFF"/>
        <w:spacing w:after="0" w:line="240" w:lineRule="auto"/>
        <w:jc w:val="both"/>
        <w:rPr>
          <w:rFonts w:ascii="Arial" w:eastAsia="Times New Roman" w:hAnsi="Arial" w:cs="Arial"/>
          <w:sz w:val="16"/>
          <w:szCs w:val="16"/>
          <w:lang w:eastAsia="pl-PL"/>
        </w:rPr>
      </w:pPr>
      <w:r w:rsidRPr="00F8211F">
        <w:rPr>
          <w:rFonts w:ascii="Arial" w:eastAsia="Times New Roman" w:hAnsi="Arial" w:cs="Arial"/>
          <w:sz w:val="16"/>
          <w:szCs w:val="16"/>
          <w:lang w:eastAsia="pl-PL"/>
        </w:rPr>
        <w:t xml:space="preserve">       </w:t>
      </w:r>
      <w:r>
        <w:rPr>
          <w:rFonts w:ascii="Arial" w:eastAsia="Times New Roman" w:hAnsi="Arial" w:cs="Arial"/>
          <w:sz w:val="16"/>
          <w:szCs w:val="16"/>
          <w:lang w:eastAsia="pl-PL"/>
        </w:rPr>
        <w:t xml:space="preserve">                                                                    </w:t>
      </w:r>
      <w:r w:rsidRPr="00F8211F">
        <w:rPr>
          <w:rFonts w:ascii="Arial" w:eastAsia="Times New Roman" w:hAnsi="Arial" w:cs="Arial"/>
          <w:sz w:val="16"/>
          <w:szCs w:val="16"/>
          <w:lang w:eastAsia="pl-PL"/>
        </w:rPr>
        <w:t xml:space="preserve"> </w:t>
      </w:r>
      <w:r>
        <w:rPr>
          <w:rFonts w:ascii="Arial" w:eastAsia="Times New Roman" w:hAnsi="Arial" w:cs="Arial"/>
          <w:sz w:val="16"/>
          <w:szCs w:val="16"/>
          <w:lang w:eastAsia="pl-PL"/>
        </w:rPr>
        <w:t xml:space="preserve">  </w:t>
      </w:r>
      <w:r w:rsidRPr="00F8211F">
        <w:rPr>
          <w:rFonts w:ascii="Arial" w:eastAsia="Times New Roman" w:hAnsi="Arial" w:cs="Arial"/>
          <w:sz w:val="16"/>
          <w:szCs w:val="16"/>
          <w:lang w:eastAsia="pl-PL"/>
        </w:rPr>
        <w:t xml:space="preserve"> (nazwa przedsiębiorcy)</w:t>
      </w:r>
      <w:r w:rsidRPr="00F8211F">
        <w:rPr>
          <w:rFonts w:ascii="Arial" w:eastAsia="Times New Roman" w:hAnsi="Arial" w:cs="Arial"/>
          <w:sz w:val="22"/>
          <w:lang w:eastAsia="pl-PL"/>
        </w:rPr>
        <w:t xml:space="preserve"> </w:t>
      </w:r>
      <w:r w:rsidRPr="00F8211F">
        <w:rPr>
          <w:rFonts w:ascii="Arial" w:eastAsia="Times New Roman" w:hAnsi="Arial" w:cs="Arial"/>
          <w:sz w:val="16"/>
          <w:szCs w:val="16"/>
          <w:lang w:eastAsia="pl-PL"/>
        </w:rPr>
        <w:t xml:space="preserve">        </w:t>
      </w:r>
    </w:p>
    <w:p w14:paraId="4894C2B2" w14:textId="71A923CC" w:rsidR="00F8211F" w:rsidRPr="00260DDA" w:rsidRDefault="00F8211F" w:rsidP="00260DDA">
      <w:pPr>
        <w:shd w:val="clear" w:color="auto" w:fill="FFFFFF"/>
        <w:spacing w:after="0" w:line="276" w:lineRule="auto"/>
        <w:jc w:val="both"/>
        <w:rPr>
          <w:rFonts w:ascii="Arial" w:eastAsia="Times New Roman" w:hAnsi="Arial" w:cs="Arial"/>
          <w:sz w:val="20"/>
          <w:szCs w:val="20"/>
          <w:lang w:eastAsia="pl-PL"/>
        </w:rPr>
      </w:pPr>
      <w:r w:rsidRPr="00731085">
        <w:rPr>
          <w:rFonts w:ascii="Arial" w:eastAsia="Times New Roman" w:hAnsi="Arial" w:cs="Arial"/>
          <w:sz w:val="20"/>
          <w:szCs w:val="20"/>
          <w:lang w:eastAsia="pl-PL"/>
        </w:rPr>
        <w:t>wysokości na  kwotę …………. zł.</w:t>
      </w:r>
    </w:p>
    <w:p w14:paraId="0DFE0C15" w14:textId="3FFA6EEE" w:rsidR="00F8211F" w:rsidRPr="00731085" w:rsidRDefault="00F8211F" w:rsidP="00260DDA">
      <w:pPr>
        <w:shd w:val="clear" w:color="auto" w:fill="FFFFFF"/>
        <w:spacing w:before="240" w:after="0" w:line="240" w:lineRule="auto"/>
        <w:jc w:val="both"/>
        <w:rPr>
          <w:rFonts w:ascii="Arial" w:eastAsia="Times New Roman" w:hAnsi="Arial" w:cs="Arial"/>
          <w:sz w:val="20"/>
          <w:szCs w:val="20"/>
          <w:lang w:eastAsia="pl-PL"/>
        </w:rPr>
      </w:pPr>
      <w:r w:rsidRPr="00731085">
        <w:rPr>
          <w:rFonts w:ascii="Arial" w:eastAsia="Times New Roman" w:hAnsi="Arial" w:cs="Arial"/>
          <w:sz w:val="20"/>
          <w:szCs w:val="20"/>
          <w:lang w:eastAsia="pl-PL"/>
        </w:rPr>
        <w:t xml:space="preserve">Stwierdzone podczas kontroli nieprawidłowości polegały na: </w:t>
      </w:r>
    </w:p>
    <w:p w14:paraId="5AEB05D4" w14:textId="77777777" w:rsidR="00260DDA" w:rsidRPr="00731085" w:rsidRDefault="00260DDA" w:rsidP="00260DDA">
      <w:pPr>
        <w:shd w:val="clear" w:color="auto" w:fill="FFFFFF"/>
        <w:spacing w:after="120" w:line="240" w:lineRule="auto"/>
        <w:jc w:val="both"/>
        <w:rPr>
          <w:rFonts w:ascii="Arial" w:eastAsia="Times New Roman" w:hAnsi="Arial" w:cs="Arial"/>
          <w:sz w:val="20"/>
          <w:szCs w:val="20"/>
          <w:lang w:eastAsia="pl-PL"/>
        </w:rPr>
      </w:pPr>
      <w:r w:rsidRPr="00731085">
        <w:rPr>
          <w:rFonts w:ascii="Arial" w:eastAsia="Times New Roman" w:hAnsi="Arial" w:cs="Arial"/>
          <w:sz w:val="20"/>
          <w:szCs w:val="20"/>
          <w:lang w:eastAsia="pl-PL"/>
        </w:rPr>
        <w:t>……………………………………………………………</w:t>
      </w:r>
      <w:r>
        <w:rPr>
          <w:rFonts w:ascii="Arial" w:eastAsia="Times New Roman" w:hAnsi="Arial" w:cs="Arial"/>
          <w:sz w:val="20"/>
          <w:szCs w:val="20"/>
          <w:lang w:eastAsia="pl-PL"/>
        </w:rPr>
        <w:t>……………..</w:t>
      </w:r>
      <w:r w:rsidRPr="00731085">
        <w:rPr>
          <w:rFonts w:ascii="Arial" w:eastAsia="Times New Roman" w:hAnsi="Arial" w:cs="Arial"/>
          <w:sz w:val="20"/>
          <w:szCs w:val="20"/>
          <w:lang w:eastAsia="pl-PL"/>
        </w:rPr>
        <w:t>………………………………………………</w:t>
      </w:r>
    </w:p>
    <w:p w14:paraId="66224284" w14:textId="4DEA4A44" w:rsidR="00F8211F" w:rsidRPr="00731085" w:rsidRDefault="00F8211F" w:rsidP="00260DDA">
      <w:pPr>
        <w:shd w:val="clear" w:color="auto" w:fill="FFFFFF"/>
        <w:spacing w:after="120" w:line="240" w:lineRule="auto"/>
        <w:jc w:val="both"/>
        <w:rPr>
          <w:rFonts w:ascii="Arial" w:eastAsia="Times New Roman" w:hAnsi="Arial" w:cs="Arial"/>
          <w:sz w:val="20"/>
          <w:szCs w:val="20"/>
          <w:lang w:eastAsia="pl-PL"/>
        </w:rPr>
      </w:pPr>
      <w:r w:rsidRPr="00731085">
        <w:rPr>
          <w:rFonts w:ascii="Arial" w:eastAsia="Times New Roman" w:hAnsi="Arial" w:cs="Arial"/>
          <w:sz w:val="20"/>
          <w:szCs w:val="20"/>
          <w:lang w:eastAsia="pl-PL"/>
        </w:rPr>
        <w:t>……………………………………………………………</w:t>
      </w:r>
      <w:r w:rsidR="00BE0909">
        <w:rPr>
          <w:rFonts w:ascii="Arial" w:eastAsia="Times New Roman" w:hAnsi="Arial" w:cs="Arial"/>
          <w:sz w:val="20"/>
          <w:szCs w:val="20"/>
          <w:lang w:eastAsia="pl-PL"/>
        </w:rPr>
        <w:t>……………..</w:t>
      </w:r>
      <w:r w:rsidRPr="00731085">
        <w:rPr>
          <w:rFonts w:ascii="Arial" w:eastAsia="Times New Roman" w:hAnsi="Arial" w:cs="Arial"/>
          <w:sz w:val="20"/>
          <w:szCs w:val="20"/>
          <w:lang w:eastAsia="pl-PL"/>
        </w:rPr>
        <w:t>………………………………………………</w:t>
      </w:r>
    </w:p>
    <w:p w14:paraId="4B5EA755" w14:textId="099AF69B" w:rsidR="00F8211F" w:rsidRPr="00731085" w:rsidRDefault="00F8211F" w:rsidP="00260DDA">
      <w:pPr>
        <w:shd w:val="clear" w:color="auto" w:fill="FFFFFF"/>
        <w:spacing w:after="120" w:line="240" w:lineRule="auto"/>
        <w:jc w:val="both"/>
        <w:rPr>
          <w:rFonts w:ascii="Arial" w:eastAsia="Times New Roman" w:hAnsi="Arial" w:cs="Arial"/>
          <w:sz w:val="20"/>
          <w:szCs w:val="20"/>
          <w:lang w:eastAsia="pl-PL"/>
        </w:rPr>
      </w:pPr>
      <w:r w:rsidRPr="00731085">
        <w:rPr>
          <w:rFonts w:ascii="Arial" w:eastAsia="Times New Roman" w:hAnsi="Arial" w:cs="Arial"/>
          <w:sz w:val="20"/>
          <w:szCs w:val="20"/>
          <w:lang w:eastAsia="pl-PL"/>
        </w:rPr>
        <w:t>.………………………………………………………………………</w:t>
      </w:r>
      <w:r w:rsidR="00BE0909">
        <w:rPr>
          <w:rFonts w:ascii="Arial" w:eastAsia="Times New Roman" w:hAnsi="Arial" w:cs="Arial"/>
          <w:sz w:val="20"/>
          <w:szCs w:val="20"/>
          <w:lang w:eastAsia="pl-PL"/>
        </w:rPr>
        <w:t>……………..</w:t>
      </w:r>
      <w:r w:rsidRPr="00731085">
        <w:rPr>
          <w:rFonts w:ascii="Arial" w:eastAsia="Times New Roman" w:hAnsi="Arial" w:cs="Arial"/>
          <w:sz w:val="20"/>
          <w:szCs w:val="20"/>
          <w:lang w:eastAsia="pl-PL"/>
        </w:rPr>
        <w:t>………………………………...…</w:t>
      </w:r>
    </w:p>
    <w:p w14:paraId="65F2716C" w14:textId="00CF44AC" w:rsidR="00F8211F" w:rsidRPr="00260DDA" w:rsidRDefault="00F8211F" w:rsidP="00260DDA">
      <w:pPr>
        <w:shd w:val="clear" w:color="auto" w:fill="FFFFFF"/>
        <w:spacing w:after="0" w:line="240" w:lineRule="auto"/>
        <w:jc w:val="both"/>
        <w:rPr>
          <w:rFonts w:ascii="Arial" w:eastAsia="Times New Roman" w:hAnsi="Arial" w:cs="Arial"/>
          <w:sz w:val="16"/>
          <w:szCs w:val="16"/>
          <w:lang w:eastAsia="pl-PL"/>
        </w:rPr>
      </w:pPr>
      <w:r w:rsidRPr="00F8211F">
        <w:rPr>
          <w:rFonts w:ascii="Arial" w:eastAsia="Times New Roman" w:hAnsi="Arial" w:cs="Arial"/>
          <w:sz w:val="22"/>
          <w:lang w:eastAsia="pl-PL"/>
        </w:rPr>
        <w:t xml:space="preserve">                                                    </w:t>
      </w:r>
      <w:r w:rsidR="00B1553E">
        <w:rPr>
          <w:rFonts w:ascii="Arial" w:eastAsia="Times New Roman" w:hAnsi="Arial" w:cs="Arial"/>
          <w:sz w:val="22"/>
          <w:lang w:eastAsia="pl-PL"/>
        </w:rPr>
        <w:t xml:space="preserve">   </w:t>
      </w:r>
      <w:r w:rsidRPr="00F8211F">
        <w:rPr>
          <w:rFonts w:ascii="Arial" w:eastAsia="Times New Roman" w:hAnsi="Arial" w:cs="Arial"/>
          <w:sz w:val="22"/>
          <w:lang w:eastAsia="pl-PL"/>
        </w:rPr>
        <w:t xml:space="preserve">  </w:t>
      </w:r>
      <w:r w:rsidRPr="00F8211F">
        <w:rPr>
          <w:rFonts w:ascii="Arial" w:eastAsia="Times New Roman" w:hAnsi="Arial" w:cs="Arial"/>
          <w:sz w:val="16"/>
          <w:szCs w:val="16"/>
          <w:lang w:eastAsia="pl-PL"/>
        </w:rPr>
        <w:t>(krótki opis nieprawidłowości)</w:t>
      </w:r>
    </w:p>
    <w:p w14:paraId="1CE1BB42" w14:textId="2A8A1BD4" w:rsidR="00F8211F" w:rsidRPr="00260DDA" w:rsidRDefault="00F8211F" w:rsidP="00260DDA">
      <w:pPr>
        <w:shd w:val="clear" w:color="auto" w:fill="FFFFFF"/>
        <w:spacing w:before="120" w:after="0" w:line="276" w:lineRule="auto"/>
        <w:jc w:val="both"/>
        <w:rPr>
          <w:rFonts w:ascii="Arial" w:eastAsia="Times New Roman" w:hAnsi="Arial" w:cs="Arial"/>
          <w:sz w:val="22"/>
          <w:lang w:eastAsia="pl-PL"/>
        </w:rPr>
      </w:pPr>
      <w:r w:rsidRPr="00731085">
        <w:rPr>
          <w:rFonts w:ascii="Arial" w:eastAsia="Times New Roman" w:hAnsi="Arial" w:cs="Arial"/>
          <w:sz w:val="20"/>
          <w:szCs w:val="20"/>
          <w:lang w:eastAsia="pl-PL"/>
        </w:rPr>
        <w:t>Działając na podstawie § ... Umowy wzywam do zwrotu, w terminie ... dni od dnia otrzymania niniejszego wezwania, do Urzędu Marszałkowskiego Województwa Podkarpackiego w</w:t>
      </w:r>
      <w:r w:rsidR="00BE0909">
        <w:rPr>
          <w:rFonts w:ascii="Arial" w:eastAsia="Times New Roman" w:hAnsi="Arial" w:cs="Arial"/>
          <w:sz w:val="20"/>
          <w:szCs w:val="20"/>
          <w:lang w:eastAsia="pl-PL"/>
        </w:rPr>
        <w:t xml:space="preserve"> </w:t>
      </w:r>
      <w:r w:rsidRPr="00731085">
        <w:rPr>
          <w:rFonts w:ascii="Arial" w:eastAsia="Times New Roman" w:hAnsi="Arial" w:cs="Arial"/>
          <w:sz w:val="20"/>
          <w:szCs w:val="20"/>
          <w:lang w:eastAsia="pl-PL"/>
        </w:rPr>
        <w:t>Rzeszowie dopłaty pobranej w</w:t>
      </w:r>
      <w:r w:rsidR="00BE0909">
        <w:rPr>
          <w:rFonts w:ascii="Arial" w:eastAsia="Times New Roman" w:hAnsi="Arial" w:cs="Arial"/>
          <w:sz w:val="20"/>
          <w:szCs w:val="20"/>
          <w:lang w:eastAsia="pl-PL"/>
        </w:rPr>
        <w:t> </w:t>
      </w:r>
      <w:r w:rsidRPr="00731085">
        <w:rPr>
          <w:rFonts w:ascii="Arial" w:eastAsia="Times New Roman" w:hAnsi="Arial" w:cs="Arial"/>
          <w:sz w:val="20"/>
          <w:szCs w:val="20"/>
          <w:lang w:eastAsia="pl-PL"/>
        </w:rPr>
        <w:t xml:space="preserve">nienależnej wysokości na kwotę ……….. zł wraz </w:t>
      </w:r>
      <w:r w:rsidRPr="00731085">
        <w:rPr>
          <w:rFonts w:ascii="Arial" w:eastAsia="Times New Roman" w:hAnsi="Arial" w:cs="Arial"/>
          <w:bCs/>
          <w:sz w:val="20"/>
          <w:szCs w:val="20"/>
          <w:lang w:eastAsia="pl-PL"/>
        </w:rPr>
        <w:t>z odsetkami jak od zaległości podatkowych, liczonymi od dnia pobrania wnioskowanej kwoty dopłaty za kontrolowany okres rozliczeniowy do dnia zwrotu zakwestionowanej kwoty dopłaty włącznie</w:t>
      </w:r>
      <w:r w:rsidRPr="00F8211F">
        <w:rPr>
          <w:rFonts w:ascii="Arial" w:eastAsia="Times New Roman" w:hAnsi="Arial" w:cs="Arial"/>
          <w:sz w:val="22"/>
          <w:lang w:eastAsia="pl-PL"/>
        </w:rPr>
        <w:t xml:space="preserve">. </w:t>
      </w:r>
    </w:p>
    <w:p w14:paraId="1AD98388" w14:textId="4AD73367" w:rsidR="00F8211F" w:rsidRPr="00731085" w:rsidRDefault="00F8211F" w:rsidP="00260DDA">
      <w:pPr>
        <w:shd w:val="clear" w:color="auto" w:fill="FFFFFF"/>
        <w:suppressAutoHyphens/>
        <w:spacing w:before="120" w:after="0" w:line="276" w:lineRule="auto"/>
        <w:jc w:val="both"/>
        <w:rPr>
          <w:rFonts w:ascii="Arial" w:eastAsia="Times New Roman" w:hAnsi="Arial" w:cs="Arial"/>
          <w:sz w:val="20"/>
          <w:szCs w:val="20"/>
          <w:lang w:eastAsia="pl-PL"/>
        </w:rPr>
      </w:pPr>
      <w:r w:rsidRPr="00731085">
        <w:rPr>
          <w:rFonts w:ascii="Arial" w:eastAsia="Times New Roman" w:hAnsi="Arial" w:cs="Arial"/>
          <w:sz w:val="20"/>
          <w:szCs w:val="20"/>
          <w:lang w:eastAsia="pl-PL"/>
        </w:rPr>
        <w:t>Należność należy przekazać na rachunek bankowy Urzędu Marszałkowskiego Województwa Podkarpackiego w Rzeszowie  …</w:t>
      </w:r>
      <w:r w:rsidR="00BE0909">
        <w:rPr>
          <w:rFonts w:ascii="Arial" w:eastAsia="Times New Roman" w:hAnsi="Arial" w:cs="Arial"/>
          <w:sz w:val="20"/>
          <w:szCs w:val="20"/>
          <w:lang w:eastAsia="pl-PL"/>
        </w:rPr>
        <w:t>……………………………………….</w:t>
      </w:r>
      <w:r w:rsidRPr="00731085">
        <w:rPr>
          <w:rFonts w:ascii="Arial" w:eastAsia="Times New Roman" w:hAnsi="Arial" w:cs="Arial"/>
          <w:sz w:val="20"/>
          <w:szCs w:val="20"/>
          <w:lang w:eastAsia="pl-PL"/>
        </w:rPr>
        <w:t>…………….…….…………….………...</w:t>
      </w:r>
    </w:p>
    <w:p w14:paraId="4AB4A037" w14:textId="0F5A6757" w:rsidR="00F8211F" w:rsidRPr="00260DDA" w:rsidRDefault="00F8211F" w:rsidP="00260DDA">
      <w:pPr>
        <w:shd w:val="clear" w:color="auto" w:fill="FFFFFF"/>
        <w:suppressAutoHyphens/>
        <w:spacing w:after="0" w:line="240" w:lineRule="auto"/>
        <w:jc w:val="both"/>
        <w:rPr>
          <w:rFonts w:ascii="Arial" w:eastAsia="Times New Roman" w:hAnsi="Arial" w:cs="Arial"/>
          <w:sz w:val="16"/>
          <w:szCs w:val="16"/>
          <w:lang w:eastAsia="pl-PL"/>
        </w:rPr>
      </w:pPr>
      <w:r w:rsidRPr="00F8211F">
        <w:rPr>
          <w:rFonts w:ascii="Arial" w:eastAsia="Times New Roman" w:hAnsi="Arial" w:cs="Arial"/>
          <w:sz w:val="16"/>
          <w:szCs w:val="16"/>
          <w:lang w:eastAsia="pl-PL"/>
        </w:rPr>
        <w:t xml:space="preserve">                                                                           </w:t>
      </w:r>
      <w:r w:rsidR="00BE0909">
        <w:rPr>
          <w:rFonts w:ascii="Arial" w:eastAsia="Times New Roman" w:hAnsi="Arial" w:cs="Arial"/>
          <w:sz w:val="16"/>
          <w:szCs w:val="16"/>
          <w:lang w:eastAsia="pl-PL"/>
        </w:rPr>
        <w:t xml:space="preserve">        </w:t>
      </w:r>
      <w:r w:rsidRPr="00F8211F">
        <w:rPr>
          <w:rFonts w:ascii="Arial" w:eastAsia="Times New Roman" w:hAnsi="Arial" w:cs="Arial"/>
          <w:sz w:val="16"/>
          <w:szCs w:val="16"/>
          <w:lang w:eastAsia="pl-PL"/>
        </w:rPr>
        <w:t xml:space="preserve">                       (numer konta i nazwa banku)</w:t>
      </w:r>
    </w:p>
    <w:p w14:paraId="46BE6D0B" w14:textId="1A3B32FC" w:rsidR="00F8211F" w:rsidRPr="00260DDA" w:rsidRDefault="00F8211F" w:rsidP="00260DDA">
      <w:pPr>
        <w:shd w:val="clear" w:color="auto" w:fill="FFFFFF"/>
        <w:suppressAutoHyphens/>
        <w:spacing w:before="120" w:after="0" w:line="276" w:lineRule="auto"/>
        <w:jc w:val="both"/>
        <w:rPr>
          <w:rFonts w:ascii="Arial" w:eastAsia="Times New Roman" w:hAnsi="Arial" w:cs="Arial"/>
          <w:sz w:val="20"/>
          <w:szCs w:val="20"/>
          <w:lang w:eastAsia="pl-PL"/>
        </w:rPr>
      </w:pPr>
      <w:r w:rsidRPr="00731085">
        <w:rPr>
          <w:rFonts w:ascii="Arial" w:eastAsia="Times New Roman" w:hAnsi="Arial" w:cs="Arial"/>
          <w:sz w:val="20"/>
          <w:szCs w:val="20"/>
          <w:lang w:eastAsia="pl-PL"/>
        </w:rPr>
        <w:t xml:space="preserve">Zgodnie z § </w:t>
      </w:r>
      <w:r w:rsidR="00BE0909">
        <w:rPr>
          <w:rFonts w:ascii="Arial" w:eastAsia="Times New Roman" w:hAnsi="Arial" w:cs="Arial"/>
          <w:sz w:val="20"/>
          <w:szCs w:val="20"/>
          <w:lang w:eastAsia="pl-PL"/>
        </w:rPr>
        <w:t>…..</w:t>
      </w:r>
      <w:r w:rsidRPr="00731085">
        <w:rPr>
          <w:rFonts w:ascii="Arial" w:eastAsia="Times New Roman" w:hAnsi="Arial" w:cs="Arial"/>
          <w:sz w:val="20"/>
          <w:szCs w:val="20"/>
          <w:lang w:eastAsia="pl-PL"/>
        </w:rPr>
        <w:t xml:space="preserve"> Umowy w sprawach w niej nieuregulowanych stosuje się przepisy ustawy z dnia 23</w:t>
      </w:r>
      <w:r w:rsidR="00BE0909">
        <w:rPr>
          <w:rFonts w:ascii="Arial" w:eastAsia="Times New Roman" w:hAnsi="Arial" w:cs="Arial"/>
          <w:sz w:val="20"/>
          <w:szCs w:val="20"/>
          <w:lang w:eastAsia="pl-PL"/>
        </w:rPr>
        <w:t> </w:t>
      </w:r>
      <w:r w:rsidRPr="00731085">
        <w:rPr>
          <w:rFonts w:ascii="Arial" w:eastAsia="Times New Roman" w:hAnsi="Arial" w:cs="Arial"/>
          <w:sz w:val="20"/>
          <w:szCs w:val="20"/>
          <w:lang w:eastAsia="pl-PL"/>
        </w:rPr>
        <w:t>kwietnia 1964 r. Kodeks cywilny oraz ustawy z dnia 27 sierpnia 2009 r. o finansach publicznych, w</w:t>
      </w:r>
      <w:r w:rsidR="00BE0909">
        <w:rPr>
          <w:rFonts w:ascii="Arial" w:eastAsia="Times New Roman" w:hAnsi="Arial" w:cs="Arial"/>
          <w:sz w:val="20"/>
          <w:szCs w:val="20"/>
          <w:lang w:eastAsia="pl-PL"/>
        </w:rPr>
        <w:t> </w:t>
      </w:r>
      <w:r w:rsidRPr="00731085">
        <w:rPr>
          <w:rFonts w:ascii="Arial" w:eastAsia="Times New Roman" w:hAnsi="Arial" w:cs="Arial"/>
          <w:sz w:val="20"/>
          <w:szCs w:val="20"/>
          <w:lang w:eastAsia="pl-PL"/>
        </w:rPr>
        <w:t xml:space="preserve">szczególności w zakresie dotyczącym zwrotu dotacji wykorzystanej niezgodnie z przeznaczeniem, pobranej nienależnie lub w nadmiernej wysokości. </w:t>
      </w:r>
    </w:p>
    <w:p w14:paraId="5CBD9B27" w14:textId="6C1FBC7B" w:rsidR="00F8211F" w:rsidRPr="00260DDA" w:rsidRDefault="00F8211F" w:rsidP="00260DDA">
      <w:pPr>
        <w:shd w:val="clear" w:color="auto" w:fill="FFFFFF"/>
        <w:suppressAutoHyphens/>
        <w:spacing w:before="120" w:after="0" w:line="276" w:lineRule="auto"/>
        <w:jc w:val="both"/>
        <w:rPr>
          <w:rFonts w:ascii="Arial" w:eastAsia="Times New Roman" w:hAnsi="Arial" w:cs="Arial"/>
          <w:sz w:val="20"/>
          <w:szCs w:val="20"/>
          <w:lang w:eastAsia="pl-PL"/>
        </w:rPr>
      </w:pPr>
      <w:r w:rsidRPr="00731085">
        <w:rPr>
          <w:rFonts w:ascii="Arial" w:eastAsia="Times New Roman" w:hAnsi="Arial" w:cs="Arial"/>
          <w:sz w:val="20"/>
          <w:szCs w:val="20"/>
          <w:lang w:eastAsia="pl-PL"/>
        </w:rPr>
        <w:t>Powyższe oznacza, że w przypadku braku zwrotu należności w wyznaczonym terminie zastosowane zostaną przepisy ustawy o finansach publicznych regulujące kwestie dotyczące zwrotu nieprawidłowo wykorzystanej lub pobranej dotacji.</w:t>
      </w:r>
    </w:p>
    <w:p w14:paraId="573A4B41" w14:textId="188EB575" w:rsidR="00F8211F" w:rsidRPr="00260DDA" w:rsidRDefault="00F8211F" w:rsidP="00260DDA">
      <w:pPr>
        <w:shd w:val="clear" w:color="auto" w:fill="FFFFFF"/>
        <w:spacing w:before="120" w:after="0" w:line="276" w:lineRule="auto"/>
        <w:jc w:val="both"/>
        <w:rPr>
          <w:rFonts w:ascii="Arial" w:eastAsia="Times New Roman" w:hAnsi="Arial" w:cs="Arial"/>
          <w:b/>
          <w:bCs/>
          <w:sz w:val="20"/>
          <w:szCs w:val="20"/>
          <w:u w:val="single"/>
          <w:lang w:eastAsia="pl-PL"/>
        </w:rPr>
      </w:pPr>
      <w:r w:rsidRPr="00731085">
        <w:rPr>
          <w:rFonts w:ascii="Arial" w:eastAsia="Times New Roman" w:hAnsi="Arial" w:cs="Arial"/>
          <w:bCs/>
          <w:sz w:val="20"/>
          <w:szCs w:val="20"/>
          <w:lang w:eastAsia="pl-PL"/>
        </w:rPr>
        <w:lastRenderedPageBreak/>
        <w:t>Jednocześnie informuję, że w terminie 7 dni od dnia otrzymania niniejszego wezwania  kontrolowanemu przedsiębiorcy przysługuje prawo do zapoznania się w siedzibie Urzędu Marszałkowskiego Województwa Podkarpackiego w Rzeszowie z dokumentacją dotyczącą  przeprowadzonej kontroli (</w:t>
      </w:r>
      <w:r w:rsidRPr="00731085">
        <w:rPr>
          <w:rFonts w:ascii="Arial" w:eastAsia="Times New Roman" w:hAnsi="Arial" w:cs="Arial"/>
          <w:sz w:val="20"/>
          <w:szCs w:val="20"/>
          <w:lang w:eastAsia="pl-PL"/>
        </w:rPr>
        <w:t>§ …. Umowy)</w:t>
      </w:r>
      <w:r w:rsidRPr="00731085">
        <w:rPr>
          <w:rFonts w:ascii="Arial" w:eastAsia="Times New Roman" w:hAnsi="Arial" w:cs="Arial"/>
          <w:bCs/>
          <w:sz w:val="20"/>
          <w:szCs w:val="20"/>
          <w:lang w:eastAsia="pl-PL"/>
        </w:rPr>
        <w:t>.</w:t>
      </w:r>
    </w:p>
    <w:p w14:paraId="4BAC861A" w14:textId="35D401A0" w:rsidR="00F8211F" w:rsidRPr="00F8211F" w:rsidRDefault="00F8211F" w:rsidP="00260DDA">
      <w:pPr>
        <w:shd w:val="clear" w:color="auto" w:fill="FFFFFF"/>
        <w:spacing w:before="360" w:after="120" w:line="240" w:lineRule="auto"/>
        <w:jc w:val="both"/>
        <w:rPr>
          <w:rFonts w:ascii="Arial" w:eastAsia="Times New Roman" w:hAnsi="Arial" w:cs="Arial"/>
          <w:b/>
          <w:bCs/>
          <w:sz w:val="20"/>
          <w:szCs w:val="20"/>
          <w:u w:val="single"/>
          <w:lang w:eastAsia="pl-PL"/>
        </w:rPr>
      </w:pPr>
      <w:r w:rsidRPr="00F8211F">
        <w:rPr>
          <w:rFonts w:ascii="Arial" w:eastAsia="Times New Roman" w:hAnsi="Arial" w:cs="Arial"/>
          <w:b/>
          <w:bCs/>
          <w:sz w:val="20"/>
          <w:szCs w:val="20"/>
          <w:u w:val="single"/>
          <w:lang w:eastAsia="pl-PL"/>
        </w:rPr>
        <w:t>W załączeniu:</w:t>
      </w:r>
    </w:p>
    <w:p w14:paraId="34A160FF" w14:textId="77777777" w:rsidR="00F8211F" w:rsidRPr="00F8211F" w:rsidRDefault="00F8211F" w:rsidP="00F8211F">
      <w:pPr>
        <w:numPr>
          <w:ilvl w:val="0"/>
          <w:numId w:val="148"/>
        </w:numPr>
        <w:shd w:val="clear" w:color="auto" w:fill="FFFFFF"/>
        <w:spacing w:after="0" w:line="276" w:lineRule="auto"/>
        <w:ind w:left="142" w:hanging="142"/>
        <w:jc w:val="both"/>
        <w:rPr>
          <w:rFonts w:ascii="Arial" w:eastAsia="Times New Roman" w:hAnsi="Arial" w:cs="Arial"/>
          <w:sz w:val="18"/>
          <w:szCs w:val="18"/>
          <w:lang w:eastAsia="pl-PL"/>
        </w:rPr>
      </w:pPr>
      <w:r w:rsidRPr="00F8211F">
        <w:rPr>
          <w:rFonts w:ascii="Arial" w:eastAsia="Times New Roman" w:hAnsi="Arial" w:cs="Arial"/>
          <w:sz w:val="18"/>
          <w:szCs w:val="18"/>
          <w:lang w:eastAsia="pl-PL"/>
        </w:rPr>
        <w:t>wydruk biletów sprzedanych niezgodnie</w:t>
      </w:r>
    </w:p>
    <w:p w14:paraId="5CFD04C5" w14:textId="214F32D7" w:rsidR="00F8211F" w:rsidRPr="00260DDA" w:rsidRDefault="00F8211F" w:rsidP="00260DDA">
      <w:pPr>
        <w:shd w:val="clear" w:color="auto" w:fill="FFFFFF"/>
        <w:spacing w:after="0" w:line="276" w:lineRule="auto"/>
        <w:ind w:left="720" w:hanging="578"/>
        <w:jc w:val="both"/>
        <w:rPr>
          <w:rFonts w:ascii="Arial" w:eastAsia="Times New Roman" w:hAnsi="Arial" w:cs="Arial"/>
          <w:sz w:val="18"/>
          <w:szCs w:val="18"/>
          <w:lang w:eastAsia="pl-PL"/>
        </w:rPr>
      </w:pPr>
      <w:r w:rsidRPr="00F8211F">
        <w:rPr>
          <w:rFonts w:ascii="Arial" w:eastAsia="Times New Roman" w:hAnsi="Arial" w:cs="Arial"/>
          <w:sz w:val="18"/>
          <w:szCs w:val="18"/>
          <w:lang w:eastAsia="pl-PL"/>
        </w:rPr>
        <w:t>z cenami zawartymi w załączniku nr … do Umowy</w:t>
      </w:r>
    </w:p>
    <w:p w14:paraId="1203EB32" w14:textId="765E222B" w:rsidR="00F8211F" w:rsidRPr="00260DDA" w:rsidRDefault="00F8211F" w:rsidP="00260DDA">
      <w:pPr>
        <w:shd w:val="clear" w:color="auto" w:fill="FFFFFF"/>
        <w:spacing w:before="720" w:after="120" w:line="240" w:lineRule="auto"/>
        <w:jc w:val="both"/>
        <w:rPr>
          <w:rFonts w:ascii="Arial" w:eastAsia="Times New Roman" w:hAnsi="Arial" w:cs="Arial"/>
          <w:sz w:val="20"/>
          <w:szCs w:val="20"/>
          <w:lang w:eastAsia="pl-PL"/>
        </w:rPr>
      </w:pPr>
      <w:r w:rsidRPr="00F8211F">
        <w:rPr>
          <w:rFonts w:ascii="Arial" w:eastAsia="Times New Roman" w:hAnsi="Arial" w:cs="Arial"/>
          <w:b/>
          <w:bCs/>
          <w:sz w:val="20"/>
          <w:szCs w:val="20"/>
          <w:u w:val="single"/>
          <w:lang w:eastAsia="pl-PL"/>
        </w:rPr>
        <w:t>Otrzymują</w:t>
      </w:r>
      <w:r w:rsidRPr="00F8211F">
        <w:rPr>
          <w:rFonts w:ascii="Arial" w:eastAsia="Times New Roman" w:hAnsi="Arial" w:cs="Arial"/>
          <w:b/>
          <w:bCs/>
          <w:sz w:val="20"/>
          <w:szCs w:val="20"/>
          <w:lang w:eastAsia="pl-PL"/>
        </w:rPr>
        <w:t>:</w:t>
      </w:r>
    </w:p>
    <w:p w14:paraId="3B62A3BF" w14:textId="186C96FC" w:rsidR="00F8211F" w:rsidRPr="00731085" w:rsidRDefault="00F8211F" w:rsidP="00F8211F">
      <w:pPr>
        <w:numPr>
          <w:ilvl w:val="0"/>
          <w:numId w:val="149"/>
        </w:numPr>
        <w:shd w:val="clear" w:color="auto" w:fill="FFFFFF"/>
        <w:spacing w:after="0" w:line="240" w:lineRule="auto"/>
        <w:ind w:left="284" w:hanging="284"/>
        <w:jc w:val="both"/>
        <w:rPr>
          <w:rFonts w:ascii="Arial" w:eastAsia="Times New Roman" w:hAnsi="Arial" w:cs="Arial"/>
          <w:sz w:val="20"/>
          <w:szCs w:val="20"/>
          <w:lang w:eastAsia="pl-PL"/>
        </w:rPr>
      </w:pPr>
      <w:r w:rsidRPr="00731085">
        <w:rPr>
          <w:rFonts w:ascii="Arial" w:eastAsia="Times New Roman" w:hAnsi="Arial" w:cs="Arial"/>
          <w:sz w:val="20"/>
          <w:szCs w:val="20"/>
          <w:lang w:eastAsia="pl-PL"/>
        </w:rPr>
        <w:t xml:space="preserve">..……………..……..…….….                          </w:t>
      </w:r>
      <w:r w:rsidR="00BE0909">
        <w:rPr>
          <w:rFonts w:ascii="Arial" w:eastAsia="Times New Roman" w:hAnsi="Arial" w:cs="Arial"/>
          <w:sz w:val="20"/>
          <w:szCs w:val="20"/>
          <w:lang w:eastAsia="pl-PL"/>
        </w:rPr>
        <w:t xml:space="preserve">     </w:t>
      </w:r>
      <w:r w:rsidRPr="00731085">
        <w:rPr>
          <w:rFonts w:ascii="Arial" w:eastAsia="Times New Roman" w:hAnsi="Arial" w:cs="Arial"/>
          <w:sz w:val="20"/>
          <w:szCs w:val="20"/>
          <w:lang w:eastAsia="pl-PL"/>
        </w:rPr>
        <w:t xml:space="preserve">  ...……</w:t>
      </w:r>
      <w:r w:rsidR="00BE0909">
        <w:rPr>
          <w:rFonts w:ascii="Arial" w:eastAsia="Times New Roman" w:hAnsi="Arial" w:cs="Arial"/>
          <w:sz w:val="20"/>
          <w:szCs w:val="20"/>
          <w:lang w:eastAsia="pl-PL"/>
        </w:rPr>
        <w:t>………..</w:t>
      </w:r>
      <w:r w:rsidRPr="00731085">
        <w:rPr>
          <w:rFonts w:ascii="Arial" w:eastAsia="Times New Roman" w:hAnsi="Arial" w:cs="Arial"/>
          <w:sz w:val="20"/>
          <w:szCs w:val="20"/>
          <w:lang w:eastAsia="pl-PL"/>
        </w:rPr>
        <w:t>……………………….…..……</w:t>
      </w:r>
    </w:p>
    <w:p w14:paraId="5230B445" w14:textId="4CD82133" w:rsidR="00F8211F" w:rsidRPr="00F8211F" w:rsidRDefault="00F8211F" w:rsidP="00F8211F">
      <w:pPr>
        <w:shd w:val="clear" w:color="auto" w:fill="FFFFFF"/>
        <w:spacing w:after="0" w:line="276" w:lineRule="auto"/>
        <w:ind w:firstLine="142"/>
        <w:jc w:val="both"/>
        <w:rPr>
          <w:rFonts w:ascii="Arial" w:eastAsia="Times New Roman" w:hAnsi="Arial" w:cs="Arial"/>
          <w:sz w:val="16"/>
          <w:szCs w:val="16"/>
          <w:lang w:eastAsia="pl-PL"/>
        </w:rPr>
      </w:pPr>
      <w:r w:rsidRPr="00F8211F">
        <w:rPr>
          <w:rFonts w:ascii="Arial" w:eastAsia="Times New Roman" w:hAnsi="Arial" w:cs="Arial"/>
          <w:sz w:val="16"/>
          <w:szCs w:val="16"/>
          <w:lang w:eastAsia="pl-PL"/>
        </w:rPr>
        <w:t xml:space="preserve">      (nazwa i adres przedsiębiorcy)</w:t>
      </w:r>
      <w:r w:rsidRPr="00F8211F">
        <w:rPr>
          <w:rFonts w:ascii="Arial" w:eastAsia="Times New Roman" w:hAnsi="Arial" w:cs="Arial"/>
          <w:sz w:val="20"/>
          <w:szCs w:val="20"/>
          <w:lang w:eastAsia="pl-PL"/>
        </w:rPr>
        <w:t xml:space="preserve">                                </w:t>
      </w:r>
      <w:r w:rsidR="00BE0909">
        <w:rPr>
          <w:rFonts w:ascii="Arial" w:eastAsia="Times New Roman" w:hAnsi="Arial" w:cs="Arial"/>
          <w:sz w:val="20"/>
          <w:szCs w:val="20"/>
          <w:lang w:eastAsia="pl-PL"/>
        </w:rPr>
        <w:t xml:space="preserve">         </w:t>
      </w:r>
      <w:r w:rsidRPr="00F8211F">
        <w:rPr>
          <w:rFonts w:ascii="Arial" w:eastAsia="Times New Roman" w:hAnsi="Arial" w:cs="Arial"/>
          <w:sz w:val="20"/>
          <w:szCs w:val="20"/>
          <w:lang w:eastAsia="pl-PL"/>
        </w:rPr>
        <w:t xml:space="preserve">    </w:t>
      </w:r>
      <w:r w:rsidRPr="00F8211F">
        <w:rPr>
          <w:rFonts w:ascii="Arial" w:eastAsia="Times New Roman" w:hAnsi="Arial" w:cs="Arial"/>
          <w:sz w:val="16"/>
          <w:szCs w:val="16"/>
          <w:lang w:eastAsia="pl-PL"/>
        </w:rPr>
        <w:t>(pieczęć i podpis Marszałka Województwa</w:t>
      </w:r>
    </w:p>
    <w:p w14:paraId="3180ABC2" w14:textId="4DF900CA" w:rsidR="00F8211F" w:rsidRPr="00F8211F" w:rsidRDefault="00F8211F" w:rsidP="00260DDA">
      <w:pPr>
        <w:shd w:val="clear" w:color="auto" w:fill="FFFFFF"/>
        <w:spacing w:after="0" w:line="180" w:lineRule="exact"/>
        <w:ind w:left="284"/>
        <w:jc w:val="both"/>
        <w:rPr>
          <w:rFonts w:ascii="Arial" w:eastAsia="Times New Roman" w:hAnsi="Arial" w:cs="Arial"/>
          <w:sz w:val="16"/>
          <w:szCs w:val="16"/>
          <w:lang w:eastAsia="pl-PL"/>
        </w:rPr>
      </w:pPr>
      <w:r w:rsidRPr="00F8211F">
        <w:rPr>
          <w:rFonts w:ascii="Arial" w:eastAsia="Times New Roman" w:hAnsi="Arial" w:cs="Arial"/>
          <w:sz w:val="18"/>
          <w:szCs w:val="18"/>
          <w:lang w:eastAsia="pl-PL"/>
        </w:rPr>
        <w:t xml:space="preserve">                                                                                         </w:t>
      </w:r>
      <w:r w:rsidR="00BE0909">
        <w:rPr>
          <w:rFonts w:ascii="Arial" w:eastAsia="Times New Roman" w:hAnsi="Arial" w:cs="Arial"/>
          <w:sz w:val="18"/>
          <w:szCs w:val="18"/>
          <w:lang w:eastAsia="pl-PL"/>
        </w:rPr>
        <w:t xml:space="preserve">      </w:t>
      </w:r>
      <w:r w:rsidRPr="00F8211F">
        <w:rPr>
          <w:rFonts w:ascii="Arial" w:eastAsia="Times New Roman" w:hAnsi="Arial" w:cs="Arial"/>
          <w:sz w:val="18"/>
          <w:szCs w:val="18"/>
          <w:lang w:eastAsia="pl-PL"/>
        </w:rPr>
        <w:t xml:space="preserve">  </w:t>
      </w:r>
      <w:r w:rsidRPr="00F8211F">
        <w:rPr>
          <w:rFonts w:ascii="Arial" w:eastAsia="Times New Roman" w:hAnsi="Arial" w:cs="Arial"/>
          <w:sz w:val="16"/>
          <w:szCs w:val="16"/>
          <w:lang w:eastAsia="pl-PL"/>
        </w:rPr>
        <w:t>Podkarpackiego lub osoby upoważnionej)</w:t>
      </w:r>
    </w:p>
    <w:p w14:paraId="304A1283" w14:textId="77777777" w:rsidR="00F8211F" w:rsidRPr="00F8211F" w:rsidRDefault="00F8211F" w:rsidP="00260DDA">
      <w:pPr>
        <w:numPr>
          <w:ilvl w:val="0"/>
          <w:numId w:val="149"/>
        </w:numPr>
        <w:shd w:val="clear" w:color="auto" w:fill="FFFFFF"/>
        <w:spacing w:after="9360" w:line="240" w:lineRule="auto"/>
        <w:ind w:left="284" w:hanging="284"/>
        <w:jc w:val="both"/>
        <w:rPr>
          <w:rFonts w:ascii="Arial" w:eastAsia="Times New Roman" w:hAnsi="Arial" w:cs="Arial"/>
          <w:sz w:val="20"/>
          <w:szCs w:val="20"/>
          <w:lang w:eastAsia="pl-PL"/>
        </w:rPr>
      </w:pPr>
      <w:r w:rsidRPr="00F8211F">
        <w:rPr>
          <w:rFonts w:ascii="Arial" w:eastAsia="Times New Roman" w:hAnsi="Arial" w:cs="Arial"/>
          <w:sz w:val="20"/>
          <w:szCs w:val="20"/>
          <w:lang w:eastAsia="pl-PL"/>
        </w:rPr>
        <w:t xml:space="preserve">A/a.                                                                   </w:t>
      </w:r>
    </w:p>
    <w:p w14:paraId="15936CDD" w14:textId="062DED0B" w:rsidR="008859C3" w:rsidRPr="005B569F" w:rsidRDefault="008859C3" w:rsidP="00260DDA">
      <w:pPr>
        <w:pStyle w:val="Nagwek3"/>
        <w:spacing w:after="240"/>
        <w:rPr>
          <w:b w:val="0"/>
        </w:rPr>
      </w:pPr>
      <w:bookmarkStart w:id="26" w:name="_Hlk117846988"/>
      <w:r w:rsidRPr="005B569F">
        <w:lastRenderedPageBreak/>
        <w:t>Załącznik Nr 1</w:t>
      </w:r>
      <w:r>
        <w:t>4</w:t>
      </w:r>
      <w:r w:rsidRPr="005B569F">
        <w:t xml:space="preserve"> do procedury</w:t>
      </w:r>
    </w:p>
    <w:bookmarkEnd w:id="26"/>
    <w:p w14:paraId="56B09855" w14:textId="56AA22C0" w:rsidR="008859C3" w:rsidRPr="00260DDA" w:rsidRDefault="008859C3" w:rsidP="00260DDA">
      <w:pPr>
        <w:keepNext/>
        <w:spacing w:after="0" w:line="40" w:lineRule="exact"/>
        <w:outlineLvl w:val="0"/>
        <w:rPr>
          <w:rFonts w:ascii="Arial" w:eastAsia="Arial Unicode MS" w:hAnsi="Arial" w:cs="Arial"/>
          <w:sz w:val="20"/>
          <w:szCs w:val="20"/>
          <w:lang w:eastAsia="pl-PL"/>
        </w:rPr>
      </w:pPr>
      <w:r w:rsidRPr="00CA03CB">
        <w:rPr>
          <w:rFonts w:ascii="Arial" w:eastAsia="Arial Unicode MS" w:hAnsi="Arial" w:cs="Arial"/>
          <w:sz w:val="20"/>
          <w:szCs w:val="20"/>
          <w:lang w:eastAsia="pl-PL"/>
        </w:rPr>
        <w:t>………………</w:t>
      </w:r>
      <w:r w:rsidR="00CA03CB">
        <w:rPr>
          <w:rFonts w:ascii="Arial" w:eastAsia="Arial Unicode MS" w:hAnsi="Arial" w:cs="Arial"/>
          <w:sz w:val="20"/>
          <w:szCs w:val="20"/>
          <w:lang w:eastAsia="pl-PL"/>
        </w:rPr>
        <w:t>.</w:t>
      </w:r>
      <w:r w:rsidRPr="00CA03CB">
        <w:rPr>
          <w:rFonts w:ascii="Arial" w:eastAsia="Arial Unicode MS" w:hAnsi="Arial" w:cs="Arial"/>
          <w:sz w:val="20"/>
          <w:szCs w:val="20"/>
          <w:lang w:eastAsia="pl-PL"/>
        </w:rPr>
        <w:t>………….</w:t>
      </w:r>
    </w:p>
    <w:p w14:paraId="0CE8CD7B" w14:textId="55B43D1A" w:rsidR="00CA03CB" w:rsidRPr="00260DDA" w:rsidRDefault="008859C3" w:rsidP="00260DDA">
      <w:pPr>
        <w:spacing w:after="240" w:line="240" w:lineRule="auto"/>
        <w:rPr>
          <w:rFonts w:ascii="Arial" w:eastAsia="Times New Roman" w:hAnsi="Arial" w:cs="Arial"/>
          <w:sz w:val="16"/>
          <w:szCs w:val="16"/>
          <w:lang w:eastAsia="pl-PL"/>
        </w:rPr>
      </w:pPr>
      <w:r w:rsidRPr="008859C3">
        <w:rPr>
          <w:rFonts w:ascii="Arial" w:eastAsia="Times New Roman" w:hAnsi="Arial" w:cs="Arial"/>
          <w:szCs w:val="24"/>
          <w:lang w:eastAsia="pl-PL"/>
        </w:rPr>
        <w:t xml:space="preserve">    </w:t>
      </w:r>
      <w:r w:rsidRPr="008859C3">
        <w:rPr>
          <w:rFonts w:ascii="Arial" w:eastAsia="Times New Roman" w:hAnsi="Arial" w:cs="Arial"/>
          <w:sz w:val="16"/>
          <w:szCs w:val="16"/>
          <w:lang w:eastAsia="pl-PL"/>
        </w:rPr>
        <w:t>(oznaczenie Urzędu)</w:t>
      </w:r>
    </w:p>
    <w:p w14:paraId="69235239" w14:textId="07C49F52" w:rsidR="008859C3" w:rsidRPr="00CA03CB" w:rsidRDefault="00CA03CB" w:rsidP="008859C3">
      <w:pPr>
        <w:spacing w:after="0" w:line="240" w:lineRule="exact"/>
        <w:rPr>
          <w:rFonts w:ascii="Arial" w:eastAsia="Times New Roman" w:hAnsi="Arial" w:cs="Arial"/>
          <w:sz w:val="20"/>
          <w:szCs w:val="20"/>
          <w:lang w:eastAsia="pl-PL"/>
        </w:rPr>
      </w:pPr>
      <w:r>
        <w:rPr>
          <w:rFonts w:ascii="Arial" w:eastAsia="Times New Roman" w:hAnsi="Arial" w:cs="Arial"/>
          <w:sz w:val="20"/>
          <w:szCs w:val="20"/>
          <w:lang w:eastAsia="pl-PL"/>
        </w:rPr>
        <w:t>……</w:t>
      </w:r>
      <w:r w:rsidR="008859C3" w:rsidRPr="00CA03CB">
        <w:rPr>
          <w:rFonts w:ascii="Arial" w:eastAsia="Times New Roman" w:hAnsi="Arial" w:cs="Arial"/>
          <w:sz w:val="20"/>
          <w:szCs w:val="20"/>
          <w:lang w:eastAsia="pl-PL"/>
        </w:rPr>
        <w:t xml:space="preserve">……………………..    </w:t>
      </w:r>
      <w:r w:rsidR="008859C3" w:rsidRPr="008859C3">
        <w:rPr>
          <w:rFonts w:ascii="Arial" w:eastAsia="Times New Roman" w:hAnsi="Arial" w:cs="Arial"/>
          <w:sz w:val="22"/>
          <w:lang w:eastAsia="pl-PL"/>
        </w:rPr>
        <w:t xml:space="preserve">                                                          </w:t>
      </w:r>
      <w:r>
        <w:rPr>
          <w:rFonts w:ascii="Arial" w:eastAsia="Times New Roman" w:hAnsi="Arial" w:cs="Arial"/>
          <w:sz w:val="22"/>
          <w:lang w:eastAsia="pl-PL"/>
        </w:rPr>
        <w:t xml:space="preserve">         </w:t>
      </w:r>
      <w:r w:rsidR="008859C3" w:rsidRPr="00CA03CB">
        <w:rPr>
          <w:rFonts w:ascii="Arial" w:eastAsia="Times New Roman" w:hAnsi="Arial" w:cs="Arial"/>
          <w:sz w:val="20"/>
          <w:szCs w:val="20"/>
          <w:lang w:eastAsia="pl-PL"/>
        </w:rPr>
        <w:t xml:space="preserve">………………., dnia … - … - … r. </w:t>
      </w:r>
    </w:p>
    <w:p w14:paraId="19FFF709" w14:textId="4F415A15" w:rsidR="008859C3" w:rsidRPr="00260DDA" w:rsidRDefault="008859C3" w:rsidP="00260DDA">
      <w:pPr>
        <w:spacing w:after="0" w:line="240" w:lineRule="auto"/>
        <w:rPr>
          <w:rFonts w:ascii="Arial" w:eastAsia="Times New Roman" w:hAnsi="Arial" w:cs="Arial"/>
          <w:sz w:val="16"/>
          <w:szCs w:val="16"/>
          <w:lang w:eastAsia="pl-PL"/>
        </w:rPr>
      </w:pPr>
      <w:r w:rsidRPr="008859C3">
        <w:rPr>
          <w:rFonts w:ascii="Arial" w:eastAsia="Times New Roman" w:hAnsi="Arial" w:cs="Arial"/>
          <w:sz w:val="20"/>
          <w:szCs w:val="20"/>
          <w:lang w:eastAsia="pl-PL"/>
        </w:rPr>
        <w:t xml:space="preserve">          </w:t>
      </w:r>
      <w:r w:rsidRPr="008859C3">
        <w:rPr>
          <w:rFonts w:ascii="Arial" w:eastAsia="Times New Roman" w:hAnsi="Arial" w:cs="Arial"/>
          <w:sz w:val="16"/>
          <w:szCs w:val="16"/>
          <w:lang w:eastAsia="pl-PL"/>
        </w:rPr>
        <w:t xml:space="preserve">(znak sprawy)                                                                                                     </w:t>
      </w:r>
      <w:r w:rsidR="00CA03CB">
        <w:rPr>
          <w:rFonts w:ascii="Arial" w:eastAsia="Times New Roman" w:hAnsi="Arial" w:cs="Arial"/>
          <w:sz w:val="16"/>
          <w:szCs w:val="16"/>
          <w:lang w:eastAsia="pl-PL"/>
        </w:rPr>
        <w:t xml:space="preserve">             </w:t>
      </w:r>
      <w:r w:rsidRPr="008859C3">
        <w:rPr>
          <w:rFonts w:ascii="Arial" w:eastAsia="Times New Roman" w:hAnsi="Arial" w:cs="Arial"/>
          <w:sz w:val="16"/>
          <w:szCs w:val="16"/>
          <w:lang w:eastAsia="pl-PL"/>
        </w:rPr>
        <w:t>(miejscowość)</w:t>
      </w:r>
    </w:p>
    <w:p w14:paraId="0BB4C38E" w14:textId="77777777" w:rsidR="008859C3" w:rsidRPr="00CA03CB" w:rsidRDefault="008859C3" w:rsidP="00895AD4">
      <w:pPr>
        <w:spacing w:before="840" w:after="0"/>
        <w:rPr>
          <w:rFonts w:ascii="Arial" w:eastAsia="Times New Roman" w:hAnsi="Arial" w:cs="Arial"/>
          <w:b/>
          <w:sz w:val="20"/>
          <w:szCs w:val="20"/>
          <w:lang w:eastAsia="pl-PL"/>
        </w:rPr>
      </w:pPr>
      <w:r w:rsidRPr="008859C3">
        <w:rPr>
          <w:rFonts w:ascii="Arial" w:eastAsia="Times New Roman" w:hAnsi="Arial" w:cs="Arial"/>
          <w:b/>
          <w:lang w:eastAsia="pl-PL"/>
        </w:rPr>
        <w:t xml:space="preserve">                                                                        </w:t>
      </w:r>
      <w:r w:rsidRPr="00CA03CB">
        <w:rPr>
          <w:rFonts w:ascii="Arial" w:eastAsia="Times New Roman" w:hAnsi="Arial" w:cs="Arial"/>
          <w:b/>
          <w:sz w:val="20"/>
          <w:szCs w:val="20"/>
          <w:lang w:eastAsia="pl-PL"/>
        </w:rPr>
        <w:t>Pan / Pani …………………….………</w:t>
      </w:r>
    </w:p>
    <w:p w14:paraId="30BEC34D" w14:textId="77777777" w:rsidR="008859C3" w:rsidRPr="00CA03CB" w:rsidRDefault="008859C3" w:rsidP="008859C3">
      <w:pPr>
        <w:spacing w:after="0"/>
        <w:ind w:left="561" w:firstLine="4259"/>
        <w:rPr>
          <w:rFonts w:ascii="Arial" w:eastAsia="Times New Roman" w:hAnsi="Arial" w:cs="Arial"/>
          <w:b/>
          <w:sz w:val="20"/>
          <w:szCs w:val="20"/>
          <w:lang w:eastAsia="pl-PL"/>
        </w:rPr>
      </w:pPr>
      <w:r w:rsidRPr="00CA03CB">
        <w:rPr>
          <w:rFonts w:ascii="Arial" w:eastAsia="Times New Roman" w:hAnsi="Arial" w:cs="Arial"/>
          <w:b/>
          <w:sz w:val="20"/>
          <w:szCs w:val="20"/>
          <w:lang w:eastAsia="pl-PL"/>
        </w:rPr>
        <w:t>Dyrektor Wydziału …………………..</w:t>
      </w:r>
    </w:p>
    <w:p w14:paraId="21573AF7" w14:textId="77777777" w:rsidR="008859C3" w:rsidRPr="00CA03CB" w:rsidRDefault="008859C3" w:rsidP="008859C3">
      <w:pPr>
        <w:spacing w:after="0"/>
        <w:ind w:left="5040" w:hanging="220"/>
        <w:rPr>
          <w:rFonts w:ascii="Arial" w:eastAsia="Times New Roman" w:hAnsi="Arial" w:cs="Arial"/>
          <w:b/>
          <w:sz w:val="20"/>
          <w:szCs w:val="20"/>
          <w:lang w:eastAsia="pl-PL"/>
        </w:rPr>
      </w:pPr>
      <w:r w:rsidRPr="00CA03CB">
        <w:rPr>
          <w:rFonts w:ascii="Arial" w:eastAsia="Times New Roman" w:hAnsi="Arial" w:cs="Arial"/>
          <w:b/>
          <w:sz w:val="20"/>
          <w:szCs w:val="20"/>
          <w:lang w:eastAsia="pl-PL"/>
        </w:rPr>
        <w:t>Podkarpacki Urząd Wojewódzki</w:t>
      </w:r>
    </w:p>
    <w:p w14:paraId="247AAD62" w14:textId="04851A59" w:rsidR="008859C3" w:rsidRPr="00260DDA" w:rsidRDefault="008859C3" w:rsidP="00260DDA">
      <w:pPr>
        <w:spacing w:after="840"/>
        <w:ind w:left="5041" w:hanging="221"/>
        <w:rPr>
          <w:rFonts w:ascii="Arial" w:eastAsia="Times New Roman" w:hAnsi="Arial" w:cs="Arial"/>
          <w:sz w:val="20"/>
          <w:szCs w:val="20"/>
          <w:lang w:eastAsia="pl-PL"/>
        </w:rPr>
      </w:pPr>
      <w:r w:rsidRPr="00CA03CB">
        <w:rPr>
          <w:rFonts w:ascii="Arial" w:eastAsia="Times New Roman" w:hAnsi="Arial" w:cs="Arial"/>
          <w:b/>
          <w:sz w:val="20"/>
          <w:szCs w:val="20"/>
          <w:lang w:eastAsia="pl-PL"/>
        </w:rPr>
        <w:t>w Rzeszowie</w:t>
      </w:r>
    </w:p>
    <w:p w14:paraId="7B492530" w14:textId="3C3EDF9D" w:rsidR="008859C3" w:rsidRPr="00260DDA" w:rsidRDefault="008859C3" w:rsidP="00895AD4">
      <w:pPr>
        <w:spacing w:after="600" w:line="276" w:lineRule="auto"/>
        <w:ind w:firstLine="709"/>
        <w:jc w:val="both"/>
        <w:rPr>
          <w:rFonts w:ascii="Arial" w:eastAsia="Times New Roman" w:hAnsi="Arial" w:cs="Arial"/>
          <w:sz w:val="20"/>
          <w:szCs w:val="20"/>
          <w:lang w:eastAsia="pl-PL"/>
        </w:rPr>
      </w:pPr>
      <w:r w:rsidRPr="00CA03CB">
        <w:rPr>
          <w:rFonts w:ascii="Arial" w:eastAsia="Times New Roman" w:hAnsi="Arial" w:cs="Arial"/>
          <w:sz w:val="20"/>
          <w:szCs w:val="20"/>
          <w:lang w:eastAsia="pl-PL"/>
        </w:rPr>
        <w:t>W załączeniu przekazuję zbiorcze zapotrzebowanie na środki z tytułu dopłat do ustawowych ulg w</w:t>
      </w:r>
      <w:r w:rsidR="00CA03CB">
        <w:rPr>
          <w:rFonts w:ascii="Arial" w:eastAsia="Times New Roman" w:hAnsi="Arial" w:cs="Arial"/>
          <w:sz w:val="20"/>
          <w:szCs w:val="20"/>
          <w:lang w:eastAsia="pl-PL"/>
        </w:rPr>
        <w:t> </w:t>
      </w:r>
      <w:r w:rsidRPr="00CA03CB">
        <w:rPr>
          <w:rFonts w:ascii="Arial" w:eastAsia="Times New Roman" w:hAnsi="Arial" w:cs="Arial"/>
          <w:sz w:val="20"/>
          <w:szCs w:val="20"/>
          <w:lang w:eastAsia="pl-PL"/>
        </w:rPr>
        <w:t xml:space="preserve">przewozach autobusowych, przeznaczone do wypłaty w miesiącu ………….... r. w wysokości ………. </w:t>
      </w:r>
      <w:r w:rsidR="004F2F9D" w:rsidRPr="00CA03CB">
        <w:rPr>
          <w:rFonts w:ascii="Arial" w:eastAsia="Times New Roman" w:hAnsi="Arial" w:cs="Arial"/>
          <w:sz w:val="20"/>
          <w:szCs w:val="20"/>
          <w:lang w:eastAsia="pl-PL"/>
        </w:rPr>
        <w:t>z</w:t>
      </w:r>
      <w:r w:rsidRPr="00CA03CB">
        <w:rPr>
          <w:rFonts w:ascii="Arial" w:eastAsia="Times New Roman" w:hAnsi="Arial" w:cs="Arial"/>
          <w:sz w:val="20"/>
          <w:szCs w:val="20"/>
          <w:lang w:eastAsia="pl-PL"/>
        </w:rPr>
        <w:t>ł</w:t>
      </w:r>
      <w:r w:rsidR="004F2F9D" w:rsidRPr="00CA03CB">
        <w:rPr>
          <w:rFonts w:ascii="Arial" w:eastAsia="Times New Roman" w:hAnsi="Arial" w:cs="Arial"/>
          <w:sz w:val="20"/>
          <w:szCs w:val="20"/>
          <w:lang w:eastAsia="pl-PL"/>
        </w:rPr>
        <w:t>.</w:t>
      </w:r>
    </w:p>
    <w:p w14:paraId="5521E61F" w14:textId="53155497" w:rsidR="008859C3" w:rsidRPr="00260DDA" w:rsidRDefault="008859C3" w:rsidP="00260DDA">
      <w:pPr>
        <w:spacing w:after="120" w:line="240" w:lineRule="auto"/>
        <w:jc w:val="both"/>
        <w:rPr>
          <w:rFonts w:ascii="Arial" w:eastAsia="Times New Roman" w:hAnsi="Arial" w:cs="Arial"/>
          <w:b/>
          <w:bCs/>
          <w:sz w:val="18"/>
          <w:szCs w:val="18"/>
          <w:u w:val="single"/>
          <w:lang w:eastAsia="pl-PL"/>
        </w:rPr>
      </w:pPr>
      <w:r w:rsidRPr="00CA03CB">
        <w:rPr>
          <w:rFonts w:ascii="Arial" w:eastAsia="Times New Roman" w:hAnsi="Arial" w:cs="Arial"/>
          <w:b/>
          <w:bCs/>
          <w:sz w:val="18"/>
          <w:szCs w:val="18"/>
          <w:u w:val="single"/>
          <w:lang w:eastAsia="pl-PL"/>
        </w:rPr>
        <w:t>W załączeniu:</w:t>
      </w:r>
    </w:p>
    <w:p w14:paraId="00FD0019" w14:textId="7C32F9D0" w:rsidR="008859C3" w:rsidRPr="00260DDA" w:rsidRDefault="008859C3" w:rsidP="00260DDA">
      <w:pPr>
        <w:numPr>
          <w:ilvl w:val="0"/>
          <w:numId w:val="151"/>
        </w:numPr>
        <w:spacing w:after="360" w:line="240" w:lineRule="auto"/>
        <w:ind w:left="142" w:hanging="142"/>
        <w:jc w:val="both"/>
        <w:rPr>
          <w:rFonts w:ascii="Arial" w:eastAsia="Times New Roman" w:hAnsi="Arial" w:cs="Arial"/>
          <w:sz w:val="18"/>
          <w:szCs w:val="18"/>
          <w:lang w:eastAsia="pl-PL"/>
        </w:rPr>
      </w:pPr>
      <w:r w:rsidRPr="008859C3">
        <w:rPr>
          <w:rFonts w:ascii="Arial" w:eastAsia="Times New Roman" w:hAnsi="Arial" w:cs="Arial"/>
          <w:sz w:val="18"/>
          <w:szCs w:val="18"/>
          <w:lang w:eastAsia="pl-PL"/>
        </w:rPr>
        <w:t>wykaz kwot dopłat dla przewoźników.</w:t>
      </w:r>
    </w:p>
    <w:p w14:paraId="6ED53ED4" w14:textId="4AA689FC" w:rsidR="008859C3" w:rsidRPr="00CA03CB" w:rsidRDefault="008859C3" w:rsidP="00260DDA">
      <w:pPr>
        <w:spacing w:after="120" w:line="240" w:lineRule="auto"/>
        <w:jc w:val="both"/>
        <w:rPr>
          <w:rFonts w:ascii="Arial" w:eastAsia="Times New Roman" w:hAnsi="Arial" w:cs="Arial"/>
          <w:b/>
          <w:bCs/>
          <w:sz w:val="18"/>
          <w:szCs w:val="18"/>
          <w:lang w:eastAsia="pl-PL"/>
        </w:rPr>
      </w:pPr>
      <w:r w:rsidRPr="00CA03CB">
        <w:rPr>
          <w:rFonts w:ascii="Arial" w:eastAsia="Times New Roman" w:hAnsi="Arial" w:cs="Arial"/>
          <w:b/>
          <w:bCs/>
          <w:sz w:val="18"/>
          <w:szCs w:val="18"/>
          <w:u w:val="single"/>
          <w:lang w:eastAsia="pl-PL"/>
        </w:rPr>
        <w:t>Otrzymują</w:t>
      </w:r>
      <w:r w:rsidRPr="00CA03CB">
        <w:rPr>
          <w:rFonts w:ascii="Arial" w:eastAsia="Times New Roman" w:hAnsi="Arial" w:cs="Arial"/>
          <w:b/>
          <w:bCs/>
          <w:sz w:val="18"/>
          <w:szCs w:val="18"/>
          <w:lang w:eastAsia="pl-PL"/>
        </w:rPr>
        <w:t>:</w:t>
      </w:r>
    </w:p>
    <w:p w14:paraId="05D84795" w14:textId="77777777" w:rsidR="008859C3" w:rsidRPr="00CA03CB" w:rsidRDefault="008859C3" w:rsidP="008859C3">
      <w:pPr>
        <w:numPr>
          <w:ilvl w:val="0"/>
          <w:numId w:val="150"/>
        </w:numPr>
        <w:spacing w:after="0" w:line="276" w:lineRule="auto"/>
        <w:ind w:left="284" w:hanging="284"/>
        <w:jc w:val="both"/>
        <w:rPr>
          <w:rFonts w:ascii="Arial" w:eastAsia="Times New Roman" w:hAnsi="Arial" w:cs="Arial"/>
          <w:bCs/>
          <w:sz w:val="18"/>
          <w:szCs w:val="18"/>
          <w:lang w:eastAsia="pl-PL"/>
        </w:rPr>
      </w:pPr>
      <w:r w:rsidRPr="00CA03CB">
        <w:rPr>
          <w:rFonts w:ascii="Arial" w:eastAsia="Times New Roman" w:hAnsi="Arial" w:cs="Arial"/>
          <w:bCs/>
          <w:sz w:val="18"/>
          <w:szCs w:val="18"/>
          <w:lang w:eastAsia="pl-PL"/>
        </w:rPr>
        <w:t>Adresat.</w:t>
      </w:r>
    </w:p>
    <w:p w14:paraId="67C0435B" w14:textId="34E6AFBF" w:rsidR="008859C3" w:rsidRPr="00260DDA" w:rsidRDefault="008859C3" w:rsidP="00260DDA">
      <w:pPr>
        <w:numPr>
          <w:ilvl w:val="0"/>
          <w:numId w:val="150"/>
        </w:numPr>
        <w:spacing w:after="360" w:line="276" w:lineRule="auto"/>
        <w:ind w:left="284" w:hanging="284"/>
        <w:jc w:val="both"/>
        <w:rPr>
          <w:rFonts w:ascii="Arial" w:eastAsia="Times New Roman" w:hAnsi="Arial" w:cs="Arial"/>
          <w:sz w:val="18"/>
          <w:szCs w:val="18"/>
          <w:lang w:eastAsia="pl-PL"/>
        </w:rPr>
      </w:pPr>
      <w:r w:rsidRPr="00CA03CB">
        <w:rPr>
          <w:rFonts w:ascii="Arial" w:eastAsia="Times New Roman" w:hAnsi="Arial" w:cs="Arial"/>
          <w:bCs/>
          <w:sz w:val="18"/>
          <w:szCs w:val="18"/>
          <w:lang w:eastAsia="pl-PL"/>
        </w:rPr>
        <w:t>A/a.</w:t>
      </w:r>
      <w:r w:rsidRPr="008859C3">
        <w:rPr>
          <w:rFonts w:eastAsia="Times New Roman" w:cs="Times New Roman"/>
          <w:b/>
          <w:bCs/>
          <w:sz w:val="18"/>
          <w:szCs w:val="18"/>
          <w:lang w:eastAsia="pl-PL"/>
        </w:rPr>
        <w:t xml:space="preserve">            </w:t>
      </w:r>
    </w:p>
    <w:p w14:paraId="499E8DD3" w14:textId="10F0EFC2" w:rsidR="008859C3" w:rsidRPr="00260DDA" w:rsidRDefault="008859C3" w:rsidP="00260DDA">
      <w:pPr>
        <w:spacing w:after="120" w:line="276" w:lineRule="auto"/>
        <w:jc w:val="both"/>
        <w:rPr>
          <w:rFonts w:ascii="Arial" w:eastAsia="Times New Roman" w:hAnsi="Arial" w:cs="Arial"/>
          <w:b/>
          <w:bCs/>
          <w:sz w:val="18"/>
          <w:szCs w:val="18"/>
          <w:lang w:eastAsia="pl-PL"/>
        </w:rPr>
      </w:pPr>
      <w:r w:rsidRPr="00CA03CB">
        <w:rPr>
          <w:rFonts w:ascii="Arial" w:eastAsia="Times New Roman" w:hAnsi="Arial" w:cs="Arial"/>
          <w:b/>
          <w:bCs/>
          <w:sz w:val="18"/>
          <w:szCs w:val="18"/>
          <w:u w:val="single"/>
          <w:lang w:eastAsia="pl-PL"/>
        </w:rPr>
        <w:t>Do wiadomości</w:t>
      </w:r>
      <w:r w:rsidRPr="00CA03CB">
        <w:rPr>
          <w:rFonts w:ascii="Arial" w:eastAsia="Times New Roman" w:hAnsi="Arial" w:cs="Arial"/>
          <w:b/>
          <w:bCs/>
          <w:sz w:val="18"/>
          <w:szCs w:val="18"/>
          <w:lang w:eastAsia="pl-PL"/>
        </w:rPr>
        <w:t>:</w:t>
      </w:r>
    </w:p>
    <w:p w14:paraId="62B3C160" w14:textId="77777777" w:rsidR="008859C3" w:rsidRPr="00CA03CB" w:rsidRDefault="008859C3" w:rsidP="008859C3">
      <w:pPr>
        <w:numPr>
          <w:ilvl w:val="0"/>
          <w:numId w:val="151"/>
        </w:numPr>
        <w:spacing w:after="0" w:line="276" w:lineRule="auto"/>
        <w:ind w:left="0"/>
        <w:jc w:val="both"/>
        <w:rPr>
          <w:rFonts w:ascii="Arial" w:eastAsia="Times New Roman" w:hAnsi="Arial" w:cs="Arial"/>
          <w:bCs/>
          <w:sz w:val="18"/>
          <w:szCs w:val="18"/>
          <w:lang w:eastAsia="pl-PL"/>
        </w:rPr>
      </w:pPr>
      <w:r w:rsidRPr="00CA03CB">
        <w:rPr>
          <w:rFonts w:ascii="Arial" w:eastAsia="Times New Roman" w:hAnsi="Arial" w:cs="Arial"/>
          <w:bCs/>
          <w:sz w:val="18"/>
          <w:szCs w:val="18"/>
          <w:lang w:eastAsia="pl-PL"/>
        </w:rPr>
        <w:t xml:space="preserve">Departament Budżetu i Finansów </w:t>
      </w:r>
    </w:p>
    <w:p w14:paraId="34469FA0" w14:textId="062A8FE4" w:rsidR="008859C3" w:rsidRPr="008859C3" w:rsidRDefault="008859C3" w:rsidP="00260DDA">
      <w:pPr>
        <w:spacing w:after="0" w:line="276" w:lineRule="auto"/>
        <w:jc w:val="both"/>
        <w:rPr>
          <w:rFonts w:ascii="Arial" w:eastAsia="Times New Roman" w:hAnsi="Arial" w:cs="Arial"/>
          <w:bCs/>
          <w:sz w:val="20"/>
          <w:szCs w:val="20"/>
          <w:lang w:eastAsia="pl-PL"/>
        </w:rPr>
      </w:pPr>
      <w:r w:rsidRPr="00CA03CB">
        <w:rPr>
          <w:rFonts w:ascii="Arial" w:eastAsia="Times New Roman" w:hAnsi="Arial" w:cs="Arial"/>
          <w:bCs/>
          <w:sz w:val="18"/>
          <w:szCs w:val="18"/>
          <w:lang w:eastAsia="pl-PL"/>
        </w:rPr>
        <w:t>w miejscu.</w:t>
      </w:r>
      <w:r w:rsidRPr="008859C3">
        <w:rPr>
          <w:rFonts w:ascii="Arial" w:eastAsia="Times New Roman" w:hAnsi="Arial" w:cs="Arial"/>
          <w:bCs/>
          <w:sz w:val="20"/>
          <w:szCs w:val="20"/>
          <w:lang w:eastAsia="pl-PL"/>
        </w:rPr>
        <w:t xml:space="preserve">       </w:t>
      </w:r>
    </w:p>
    <w:p w14:paraId="14668E0D" w14:textId="79CAD8DA" w:rsidR="008859C3" w:rsidRPr="00CA03CB" w:rsidRDefault="008859C3" w:rsidP="00260DDA">
      <w:pPr>
        <w:spacing w:after="0" w:line="276" w:lineRule="auto"/>
        <w:ind w:left="5239" w:firstLine="425"/>
        <w:jc w:val="both"/>
        <w:rPr>
          <w:rFonts w:ascii="Arial" w:eastAsia="Times New Roman" w:hAnsi="Arial" w:cs="Arial"/>
          <w:sz w:val="22"/>
          <w:lang w:eastAsia="pl-PL"/>
        </w:rPr>
      </w:pPr>
      <w:r w:rsidRPr="00CA03CB">
        <w:rPr>
          <w:rFonts w:ascii="Arial" w:eastAsia="Times New Roman" w:hAnsi="Arial" w:cs="Arial"/>
          <w:sz w:val="20"/>
          <w:szCs w:val="20"/>
          <w:lang w:eastAsia="pl-PL"/>
        </w:rPr>
        <w:t>..………</w:t>
      </w:r>
      <w:r w:rsidR="00CA03CB">
        <w:rPr>
          <w:rFonts w:ascii="Arial" w:eastAsia="Times New Roman" w:hAnsi="Arial" w:cs="Arial"/>
          <w:sz w:val="20"/>
          <w:szCs w:val="20"/>
          <w:lang w:eastAsia="pl-PL"/>
        </w:rPr>
        <w:t>..</w:t>
      </w:r>
      <w:r w:rsidRPr="00CA03CB">
        <w:rPr>
          <w:rFonts w:ascii="Arial" w:eastAsia="Times New Roman" w:hAnsi="Arial" w:cs="Arial"/>
          <w:sz w:val="20"/>
          <w:szCs w:val="20"/>
          <w:lang w:eastAsia="pl-PL"/>
        </w:rPr>
        <w:t>……………………………….</w:t>
      </w:r>
    </w:p>
    <w:p w14:paraId="3D6442CB" w14:textId="75EE14A2" w:rsidR="008859C3" w:rsidRPr="008859C3" w:rsidRDefault="008859C3" w:rsidP="008859C3">
      <w:pPr>
        <w:spacing w:after="0" w:line="240" w:lineRule="auto"/>
        <w:ind w:left="708"/>
        <w:jc w:val="both"/>
        <w:rPr>
          <w:rFonts w:ascii="Arial" w:eastAsia="Times New Roman" w:hAnsi="Arial" w:cs="Arial"/>
          <w:sz w:val="16"/>
          <w:szCs w:val="16"/>
          <w:lang w:eastAsia="pl-PL"/>
        </w:rPr>
      </w:pPr>
      <w:r w:rsidRPr="008859C3">
        <w:rPr>
          <w:rFonts w:ascii="Arial" w:eastAsia="Times New Roman" w:hAnsi="Arial" w:cs="Arial"/>
          <w:sz w:val="20"/>
          <w:szCs w:val="20"/>
          <w:lang w:eastAsia="pl-PL"/>
        </w:rPr>
        <w:t xml:space="preserve">                                                                                         </w:t>
      </w:r>
      <w:r w:rsidR="00CA03CB">
        <w:rPr>
          <w:rFonts w:ascii="Arial" w:eastAsia="Times New Roman" w:hAnsi="Arial" w:cs="Arial"/>
          <w:sz w:val="20"/>
          <w:szCs w:val="20"/>
          <w:lang w:eastAsia="pl-PL"/>
        </w:rPr>
        <w:t xml:space="preserve"> </w:t>
      </w:r>
      <w:r w:rsidRPr="008859C3">
        <w:rPr>
          <w:rFonts w:ascii="Arial" w:eastAsia="Times New Roman" w:hAnsi="Arial" w:cs="Arial"/>
          <w:sz w:val="20"/>
          <w:szCs w:val="20"/>
          <w:lang w:eastAsia="pl-PL"/>
        </w:rPr>
        <w:t xml:space="preserve">  </w:t>
      </w:r>
      <w:r w:rsidRPr="008859C3">
        <w:rPr>
          <w:rFonts w:ascii="Arial" w:eastAsia="Times New Roman" w:hAnsi="Arial" w:cs="Arial"/>
          <w:sz w:val="16"/>
          <w:szCs w:val="16"/>
          <w:lang w:eastAsia="pl-PL"/>
        </w:rPr>
        <w:t>(pieczęć i podpis Dyrektora Departamentu</w:t>
      </w:r>
    </w:p>
    <w:p w14:paraId="5DED9E9B" w14:textId="55F8995A" w:rsidR="004F2F9D" w:rsidRPr="00260DDA" w:rsidRDefault="008859C3" w:rsidP="00260DDA">
      <w:pPr>
        <w:spacing w:after="5160" w:line="240" w:lineRule="auto"/>
        <w:ind w:left="709"/>
        <w:jc w:val="both"/>
        <w:rPr>
          <w:rFonts w:ascii="Arial" w:eastAsia="Times New Roman" w:hAnsi="Arial" w:cs="Arial"/>
          <w:sz w:val="16"/>
          <w:szCs w:val="16"/>
          <w:lang w:eastAsia="pl-PL"/>
        </w:rPr>
      </w:pPr>
      <w:r w:rsidRPr="008859C3">
        <w:rPr>
          <w:rFonts w:ascii="Arial" w:eastAsia="Times New Roman" w:hAnsi="Arial" w:cs="Arial"/>
          <w:sz w:val="16"/>
          <w:szCs w:val="16"/>
          <w:lang w:eastAsia="pl-PL"/>
        </w:rPr>
        <w:t xml:space="preserve">                                                                                                                   </w:t>
      </w:r>
      <w:r w:rsidR="00CA03CB">
        <w:rPr>
          <w:rFonts w:ascii="Arial" w:eastAsia="Times New Roman" w:hAnsi="Arial" w:cs="Arial"/>
          <w:sz w:val="16"/>
          <w:szCs w:val="16"/>
          <w:lang w:eastAsia="pl-PL"/>
        </w:rPr>
        <w:t xml:space="preserve">     </w:t>
      </w:r>
      <w:r w:rsidRPr="008859C3">
        <w:rPr>
          <w:rFonts w:ascii="Arial" w:eastAsia="Times New Roman" w:hAnsi="Arial" w:cs="Arial"/>
          <w:sz w:val="16"/>
          <w:szCs w:val="16"/>
          <w:lang w:eastAsia="pl-PL"/>
        </w:rPr>
        <w:t xml:space="preserve">           lub Zastępcy Dyrektora) </w:t>
      </w:r>
    </w:p>
    <w:p w14:paraId="2D89092E" w14:textId="3D1FFC3E" w:rsidR="00942374" w:rsidRPr="00260DDA" w:rsidRDefault="00942374" w:rsidP="004B6F58">
      <w:pPr>
        <w:pStyle w:val="Nagwek3"/>
        <w:spacing w:after="360"/>
        <w:ind w:right="335"/>
        <w:rPr>
          <w:rFonts w:eastAsia="Calibri"/>
        </w:rPr>
      </w:pPr>
      <w:bookmarkStart w:id="27" w:name="_Hlk117847098"/>
      <w:r>
        <w:lastRenderedPageBreak/>
        <w:tab/>
        <w:t xml:space="preserve">                                                                                                        </w:t>
      </w:r>
      <w:r w:rsidRPr="00942374">
        <w:rPr>
          <w:rFonts w:eastAsia="Calibri"/>
        </w:rPr>
        <w:t>Załącznik do pisma znak: ……</w:t>
      </w:r>
      <w:r w:rsidR="002C7D77">
        <w:rPr>
          <w:rFonts w:eastAsia="Calibri"/>
        </w:rPr>
        <w:t>…….</w:t>
      </w:r>
    </w:p>
    <w:p w14:paraId="02B66A49" w14:textId="7B6481CC" w:rsidR="00942374" w:rsidRPr="00260DDA" w:rsidRDefault="00942374" w:rsidP="004B6F58">
      <w:pPr>
        <w:spacing w:after="480" w:line="276" w:lineRule="auto"/>
        <w:ind w:left="431" w:hanging="431"/>
        <w:jc w:val="center"/>
        <w:rPr>
          <w:rFonts w:ascii="Arial" w:eastAsia="Calibri" w:hAnsi="Arial" w:cs="Arial"/>
          <w:b/>
          <w:sz w:val="20"/>
          <w:szCs w:val="20"/>
        </w:rPr>
      </w:pPr>
      <w:r w:rsidRPr="00CA03CB">
        <w:rPr>
          <w:rFonts w:ascii="Arial" w:eastAsia="Calibri" w:hAnsi="Arial" w:cs="Arial"/>
          <w:b/>
          <w:sz w:val="20"/>
          <w:szCs w:val="20"/>
        </w:rPr>
        <w:t>Wykaz przedsiębiorców i wnioskowanych dopłat do przekazania w miesiącu …………… r.</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7"/>
        <w:gridCol w:w="4574"/>
        <w:gridCol w:w="2801"/>
      </w:tblGrid>
      <w:tr w:rsidR="00942374" w:rsidRPr="00942374" w14:paraId="63A6CA51" w14:textId="77777777" w:rsidTr="00CA03CB">
        <w:trPr>
          <w:trHeight w:hRule="exact" w:val="1021"/>
        </w:trPr>
        <w:tc>
          <w:tcPr>
            <w:tcW w:w="1947" w:type="dxa"/>
            <w:shd w:val="clear" w:color="auto" w:fill="D9D9D9"/>
            <w:vAlign w:val="center"/>
          </w:tcPr>
          <w:p w14:paraId="2B1831FC" w14:textId="77777777" w:rsidR="00942374" w:rsidRPr="00CA03CB" w:rsidRDefault="00942374" w:rsidP="00942374">
            <w:pPr>
              <w:spacing w:after="0"/>
              <w:jc w:val="center"/>
              <w:rPr>
                <w:rFonts w:ascii="Arial" w:eastAsia="Calibri" w:hAnsi="Arial" w:cs="Arial"/>
                <w:b/>
                <w:sz w:val="20"/>
                <w:szCs w:val="20"/>
              </w:rPr>
            </w:pPr>
            <w:r w:rsidRPr="00CA03CB">
              <w:rPr>
                <w:rFonts w:ascii="Arial" w:eastAsia="Calibri" w:hAnsi="Arial" w:cs="Arial"/>
                <w:b/>
                <w:sz w:val="20"/>
                <w:szCs w:val="20"/>
              </w:rPr>
              <w:t>Numer umowy</w:t>
            </w:r>
          </w:p>
        </w:tc>
        <w:tc>
          <w:tcPr>
            <w:tcW w:w="4574" w:type="dxa"/>
            <w:shd w:val="clear" w:color="auto" w:fill="D9D9D9"/>
            <w:vAlign w:val="center"/>
          </w:tcPr>
          <w:p w14:paraId="5A42649E" w14:textId="77777777" w:rsidR="00942374" w:rsidRPr="00CA03CB" w:rsidRDefault="00942374" w:rsidP="00942374">
            <w:pPr>
              <w:spacing w:after="0"/>
              <w:jc w:val="center"/>
              <w:rPr>
                <w:rFonts w:ascii="Arial" w:eastAsia="Calibri" w:hAnsi="Arial" w:cs="Arial"/>
                <w:b/>
                <w:sz w:val="20"/>
                <w:szCs w:val="20"/>
              </w:rPr>
            </w:pPr>
            <w:r w:rsidRPr="00CA03CB">
              <w:rPr>
                <w:rFonts w:ascii="Arial" w:eastAsia="Calibri" w:hAnsi="Arial" w:cs="Arial"/>
                <w:b/>
                <w:sz w:val="20"/>
                <w:szCs w:val="20"/>
              </w:rPr>
              <w:t>Przedsiębiorca</w:t>
            </w:r>
          </w:p>
        </w:tc>
        <w:tc>
          <w:tcPr>
            <w:tcW w:w="2801" w:type="dxa"/>
            <w:shd w:val="clear" w:color="auto" w:fill="D9D9D9"/>
            <w:vAlign w:val="center"/>
          </w:tcPr>
          <w:p w14:paraId="401AEA99" w14:textId="77777777" w:rsidR="00942374" w:rsidRPr="00CA03CB" w:rsidRDefault="00942374" w:rsidP="00CA03CB">
            <w:pPr>
              <w:spacing w:after="0" w:line="276" w:lineRule="auto"/>
              <w:jc w:val="center"/>
              <w:rPr>
                <w:rFonts w:ascii="Arial" w:eastAsia="Calibri" w:hAnsi="Arial" w:cs="Arial"/>
                <w:b/>
                <w:sz w:val="20"/>
                <w:szCs w:val="20"/>
              </w:rPr>
            </w:pPr>
            <w:r w:rsidRPr="00CA03CB">
              <w:rPr>
                <w:rFonts w:ascii="Arial" w:eastAsia="Calibri" w:hAnsi="Arial" w:cs="Arial"/>
                <w:b/>
                <w:sz w:val="20"/>
                <w:szCs w:val="20"/>
              </w:rPr>
              <w:t>Kwota dopłaty do wypłaty w miesiącu ……………..… za miesiąc ….…….….……</w:t>
            </w:r>
          </w:p>
        </w:tc>
      </w:tr>
      <w:tr w:rsidR="00942374" w:rsidRPr="00942374" w14:paraId="69934C4C" w14:textId="77777777" w:rsidTr="00CA03CB">
        <w:trPr>
          <w:trHeight w:val="510"/>
        </w:trPr>
        <w:tc>
          <w:tcPr>
            <w:tcW w:w="1947" w:type="dxa"/>
          </w:tcPr>
          <w:p w14:paraId="10AC845C" w14:textId="77777777" w:rsidR="00942374" w:rsidRPr="00942374" w:rsidRDefault="00942374" w:rsidP="00942374">
            <w:pPr>
              <w:spacing w:after="0" w:line="240" w:lineRule="auto"/>
              <w:jc w:val="center"/>
              <w:rPr>
                <w:rFonts w:ascii="Arial" w:eastAsia="Calibri" w:hAnsi="Arial" w:cs="Arial"/>
                <w:b/>
              </w:rPr>
            </w:pPr>
          </w:p>
        </w:tc>
        <w:tc>
          <w:tcPr>
            <w:tcW w:w="4574" w:type="dxa"/>
          </w:tcPr>
          <w:p w14:paraId="455E655C" w14:textId="77777777" w:rsidR="00942374" w:rsidRPr="00942374" w:rsidRDefault="00942374" w:rsidP="00942374">
            <w:pPr>
              <w:spacing w:after="0" w:line="240" w:lineRule="auto"/>
              <w:jc w:val="center"/>
              <w:rPr>
                <w:rFonts w:ascii="Arial" w:eastAsia="Calibri" w:hAnsi="Arial" w:cs="Arial"/>
                <w:b/>
              </w:rPr>
            </w:pPr>
          </w:p>
        </w:tc>
        <w:tc>
          <w:tcPr>
            <w:tcW w:w="2801" w:type="dxa"/>
          </w:tcPr>
          <w:p w14:paraId="51634D24" w14:textId="77777777" w:rsidR="00942374" w:rsidRPr="00942374" w:rsidRDefault="00942374" w:rsidP="00942374">
            <w:pPr>
              <w:spacing w:after="0" w:line="240" w:lineRule="auto"/>
              <w:jc w:val="center"/>
              <w:rPr>
                <w:rFonts w:ascii="Arial" w:eastAsia="Calibri" w:hAnsi="Arial" w:cs="Arial"/>
                <w:b/>
              </w:rPr>
            </w:pPr>
          </w:p>
        </w:tc>
      </w:tr>
      <w:tr w:rsidR="00942374" w:rsidRPr="00942374" w14:paraId="12C956EC" w14:textId="77777777" w:rsidTr="00CA03CB">
        <w:trPr>
          <w:trHeight w:val="510"/>
        </w:trPr>
        <w:tc>
          <w:tcPr>
            <w:tcW w:w="1947" w:type="dxa"/>
          </w:tcPr>
          <w:p w14:paraId="52E2E0DE" w14:textId="77777777" w:rsidR="00942374" w:rsidRPr="00942374" w:rsidRDefault="00942374" w:rsidP="00942374">
            <w:pPr>
              <w:spacing w:after="0" w:line="240" w:lineRule="auto"/>
              <w:jc w:val="center"/>
              <w:rPr>
                <w:rFonts w:ascii="Arial" w:eastAsia="Calibri" w:hAnsi="Arial" w:cs="Arial"/>
                <w:b/>
              </w:rPr>
            </w:pPr>
          </w:p>
        </w:tc>
        <w:tc>
          <w:tcPr>
            <w:tcW w:w="4574" w:type="dxa"/>
          </w:tcPr>
          <w:p w14:paraId="64D975A5" w14:textId="77777777" w:rsidR="00942374" w:rsidRPr="00942374" w:rsidRDefault="00942374" w:rsidP="00942374">
            <w:pPr>
              <w:spacing w:after="0" w:line="240" w:lineRule="auto"/>
              <w:jc w:val="center"/>
              <w:rPr>
                <w:rFonts w:ascii="Arial" w:eastAsia="Calibri" w:hAnsi="Arial" w:cs="Arial"/>
                <w:b/>
              </w:rPr>
            </w:pPr>
          </w:p>
        </w:tc>
        <w:tc>
          <w:tcPr>
            <w:tcW w:w="2801" w:type="dxa"/>
          </w:tcPr>
          <w:p w14:paraId="05832259" w14:textId="77777777" w:rsidR="00942374" w:rsidRPr="00942374" w:rsidRDefault="00942374" w:rsidP="00942374">
            <w:pPr>
              <w:spacing w:after="0" w:line="240" w:lineRule="auto"/>
              <w:jc w:val="center"/>
              <w:rPr>
                <w:rFonts w:ascii="Arial" w:eastAsia="Calibri" w:hAnsi="Arial" w:cs="Arial"/>
                <w:b/>
              </w:rPr>
            </w:pPr>
          </w:p>
        </w:tc>
      </w:tr>
      <w:tr w:rsidR="00942374" w:rsidRPr="00942374" w14:paraId="5336603A" w14:textId="77777777" w:rsidTr="00CA03CB">
        <w:trPr>
          <w:trHeight w:val="510"/>
        </w:trPr>
        <w:tc>
          <w:tcPr>
            <w:tcW w:w="1947" w:type="dxa"/>
          </w:tcPr>
          <w:p w14:paraId="5118641D" w14:textId="77777777" w:rsidR="00942374" w:rsidRPr="00942374" w:rsidRDefault="00942374" w:rsidP="00942374">
            <w:pPr>
              <w:spacing w:after="0" w:line="240" w:lineRule="auto"/>
              <w:jc w:val="center"/>
              <w:rPr>
                <w:rFonts w:ascii="Arial" w:eastAsia="Calibri" w:hAnsi="Arial" w:cs="Arial"/>
                <w:b/>
              </w:rPr>
            </w:pPr>
          </w:p>
        </w:tc>
        <w:tc>
          <w:tcPr>
            <w:tcW w:w="4574" w:type="dxa"/>
          </w:tcPr>
          <w:p w14:paraId="2FC59835" w14:textId="77777777" w:rsidR="00942374" w:rsidRPr="00942374" w:rsidRDefault="00942374" w:rsidP="00942374">
            <w:pPr>
              <w:spacing w:after="0" w:line="240" w:lineRule="auto"/>
              <w:jc w:val="center"/>
              <w:rPr>
                <w:rFonts w:ascii="Arial" w:eastAsia="Calibri" w:hAnsi="Arial" w:cs="Arial"/>
                <w:b/>
              </w:rPr>
            </w:pPr>
          </w:p>
        </w:tc>
        <w:tc>
          <w:tcPr>
            <w:tcW w:w="2801" w:type="dxa"/>
          </w:tcPr>
          <w:p w14:paraId="4A6D03C4" w14:textId="77777777" w:rsidR="00942374" w:rsidRPr="00942374" w:rsidRDefault="00942374" w:rsidP="00942374">
            <w:pPr>
              <w:spacing w:after="0" w:line="240" w:lineRule="auto"/>
              <w:jc w:val="center"/>
              <w:rPr>
                <w:rFonts w:ascii="Arial" w:eastAsia="Calibri" w:hAnsi="Arial" w:cs="Arial"/>
                <w:b/>
              </w:rPr>
            </w:pPr>
          </w:p>
        </w:tc>
      </w:tr>
      <w:tr w:rsidR="00942374" w:rsidRPr="00942374" w14:paraId="1075CC62" w14:textId="77777777" w:rsidTr="00CA03CB">
        <w:trPr>
          <w:trHeight w:val="510"/>
        </w:trPr>
        <w:tc>
          <w:tcPr>
            <w:tcW w:w="1947" w:type="dxa"/>
          </w:tcPr>
          <w:p w14:paraId="68166BBB" w14:textId="77777777" w:rsidR="00942374" w:rsidRPr="00942374" w:rsidRDefault="00942374" w:rsidP="00942374">
            <w:pPr>
              <w:spacing w:after="0" w:line="240" w:lineRule="auto"/>
              <w:jc w:val="center"/>
              <w:rPr>
                <w:rFonts w:ascii="Arial" w:eastAsia="Calibri" w:hAnsi="Arial" w:cs="Arial"/>
                <w:b/>
              </w:rPr>
            </w:pPr>
          </w:p>
        </w:tc>
        <w:tc>
          <w:tcPr>
            <w:tcW w:w="4574" w:type="dxa"/>
          </w:tcPr>
          <w:p w14:paraId="3F2FDCE5" w14:textId="77777777" w:rsidR="00942374" w:rsidRPr="00942374" w:rsidRDefault="00942374" w:rsidP="00942374">
            <w:pPr>
              <w:spacing w:after="0" w:line="240" w:lineRule="auto"/>
              <w:jc w:val="center"/>
              <w:rPr>
                <w:rFonts w:ascii="Arial" w:eastAsia="Calibri" w:hAnsi="Arial" w:cs="Arial"/>
                <w:b/>
              </w:rPr>
            </w:pPr>
          </w:p>
        </w:tc>
        <w:tc>
          <w:tcPr>
            <w:tcW w:w="2801" w:type="dxa"/>
          </w:tcPr>
          <w:p w14:paraId="2A3A0F9D" w14:textId="77777777" w:rsidR="00942374" w:rsidRPr="00942374" w:rsidRDefault="00942374" w:rsidP="00942374">
            <w:pPr>
              <w:spacing w:after="0" w:line="240" w:lineRule="auto"/>
              <w:jc w:val="center"/>
              <w:rPr>
                <w:rFonts w:ascii="Arial" w:eastAsia="Calibri" w:hAnsi="Arial" w:cs="Arial"/>
                <w:b/>
              </w:rPr>
            </w:pPr>
          </w:p>
        </w:tc>
      </w:tr>
      <w:tr w:rsidR="00942374" w:rsidRPr="00942374" w14:paraId="4DF147AC" w14:textId="77777777" w:rsidTr="00CA03CB">
        <w:trPr>
          <w:trHeight w:val="510"/>
        </w:trPr>
        <w:tc>
          <w:tcPr>
            <w:tcW w:w="1947" w:type="dxa"/>
          </w:tcPr>
          <w:p w14:paraId="122E96FC" w14:textId="77777777" w:rsidR="00942374" w:rsidRPr="00942374" w:rsidRDefault="00942374" w:rsidP="00942374">
            <w:pPr>
              <w:spacing w:after="0" w:line="240" w:lineRule="auto"/>
              <w:jc w:val="center"/>
              <w:rPr>
                <w:rFonts w:ascii="Arial" w:eastAsia="Calibri" w:hAnsi="Arial" w:cs="Arial"/>
                <w:b/>
              </w:rPr>
            </w:pPr>
          </w:p>
        </w:tc>
        <w:tc>
          <w:tcPr>
            <w:tcW w:w="4574" w:type="dxa"/>
          </w:tcPr>
          <w:p w14:paraId="2062EAAF" w14:textId="77777777" w:rsidR="00942374" w:rsidRPr="00942374" w:rsidRDefault="00942374" w:rsidP="00942374">
            <w:pPr>
              <w:spacing w:after="0" w:line="240" w:lineRule="auto"/>
              <w:jc w:val="center"/>
              <w:rPr>
                <w:rFonts w:ascii="Arial" w:eastAsia="Calibri" w:hAnsi="Arial" w:cs="Arial"/>
                <w:b/>
              </w:rPr>
            </w:pPr>
          </w:p>
        </w:tc>
        <w:tc>
          <w:tcPr>
            <w:tcW w:w="2801" w:type="dxa"/>
          </w:tcPr>
          <w:p w14:paraId="0DD20AB4" w14:textId="77777777" w:rsidR="00942374" w:rsidRPr="00942374" w:rsidRDefault="00942374" w:rsidP="00942374">
            <w:pPr>
              <w:spacing w:after="0" w:line="240" w:lineRule="auto"/>
              <w:jc w:val="center"/>
              <w:rPr>
                <w:rFonts w:ascii="Arial" w:eastAsia="Calibri" w:hAnsi="Arial" w:cs="Arial"/>
                <w:b/>
              </w:rPr>
            </w:pPr>
          </w:p>
        </w:tc>
      </w:tr>
      <w:tr w:rsidR="00942374" w:rsidRPr="00942374" w14:paraId="77804084" w14:textId="77777777" w:rsidTr="00CA03CB">
        <w:trPr>
          <w:trHeight w:val="510"/>
        </w:trPr>
        <w:tc>
          <w:tcPr>
            <w:tcW w:w="1947" w:type="dxa"/>
          </w:tcPr>
          <w:p w14:paraId="3C5778BC" w14:textId="77777777" w:rsidR="00942374" w:rsidRPr="00942374" w:rsidRDefault="00942374" w:rsidP="00942374">
            <w:pPr>
              <w:spacing w:after="0" w:line="240" w:lineRule="auto"/>
              <w:jc w:val="center"/>
              <w:rPr>
                <w:rFonts w:ascii="Arial" w:eastAsia="Calibri" w:hAnsi="Arial" w:cs="Arial"/>
                <w:b/>
              </w:rPr>
            </w:pPr>
          </w:p>
        </w:tc>
        <w:tc>
          <w:tcPr>
            <w:tcW w:w="4574" w:type="dxa"/>
          </w:tcPr>
          <w:p w14:paraId="02BFA9AE" w14:textId="77777777" w:rsidR="00942374" w:rsidRPr="00942374" w:rsidRDefault="00942374" w:rsidP="00942374">
            <w:pPr>
              <w:spacing w:after="0" w:line="240" w:lineRule="auto"/>
              <w:jc w:val="center"/>
              <w:rPr>
                <w:rFonts w:ascii="Arial" w:eastAsia="Calibri" w:hAnsi="Arial" w:cs="Arial"/>
                <w:b/>
              </w:rPr>
            </w:pPr>
          </w:p>
        </w:tc>
        <w:tc>
          <w:tcPr>
            <w:tcW w:w="2801" w:type="dxa"/>
          </w:tcPr>
          <w:p w14:paraId="0DDD2279" w14:textId="77777777" w:rsidR="00942374" w:rsidRPr="00942374" w:rsidRDefault="00942374" w:rsidP="00942374">
            <w:pPr>
              <w:spacing w:after="0" w:line="240" w:lineRule="auto"/>
              <w:jc w:val="center"/>
              <w:rPr>
                <w:rFonts w:ascii="Arial" w:eastAsia="Calibri" w:hAnsi="Arial" w:cs="Arial"/>
                <w:b/>
              </w:rPr>
            </w:pPr>
          </w:p>
        </w:tc>
      </w:tr>
      <w:tr w:rsidR="00942374" w:rsidRPr="00942374" w14:paraId="1A7B1998" w14:textId="77777777" w:rsidTr="00CA03CB">
        <w:trPr>
          <w:trHeight w:val="510"/>
        </w:trPr>
        <w:tc>
          <w:tcPr>
            <w:tcW w:w="1947" w:type="dxa"/>
          </w:tcPr>
          <w:p w14:paraId="0E380084" w14:textId="77777777" w:rsidR="00942374" w:rsidRPr="00942374" w:rsidRDefault="00942374" w:rsidP="00942374">
            <w:pPr>
              <w:spacing w:after="0" w:line="240" w:lineRule="auto"/>
              <w:jc w:val="center"/>
              <w:rPr>
                <w:rFonts w:ascii="Arial" w:eastAsia="Calibri" w:hAnsi="Arial" w:cs="Arial"/>
                <w:b/>
              </w:rPr>
            </w:pPr>
          </w:p>
        </w:tc>
        <w:tc>
          <w:tcPr>
            <w:tcW w:w="4574" w:type="dxa"/>
          </w:tcPr>
          <w:p w14:paraId="15788579" w14:textId="77777777" w:rsidR="00942374" w:rsidRPr="00942374" w:rsidRDefault="00942374" w:rsidP="00942374">
            <w:pPr>
              <w:spacing w:after="0" w:line="240" w:lineRule="auto"/>
              <w:jc w:val="center"/>
              <w:rPr>
                <w:rFonts w:ascii="Arial" w:eastAsia="Calibri" w:hAnsi="Arial" w:cs="Arial"/>
                <w:b/>
              </w:rPr>
            </w:pPr>
          </w:p>
        </w:tc>
        <w:tc>
          <w:tcPr>
            <w:tcW w:w="2801" w:type="dxa"/>
          </w:tcPr>
          <w:p w14:paraId="4BA52B4D" w14:textId="77777777" w:rsidR="00942374" w:rsidRPr="00942374" w:rsidRDefault="00942374" w:rsidP="00942374">
            <w:pPr>
              <w:spacing w:after="0" w:line="240" w:lineRule="auto"/>
              <w:jc w:val="center"/>
              <w:rPr>
                <w:rFonts w:ascii="Arial" w:eastAsia="Calibri" w:hAnsi="Arial" w:cs="Arial"/>
                <w:b/>
              </w:rPr>
            </w:pPr>
          </w:p>
        </w:tc>
      </w:tr>
      <w:tr w:rsidR="00942374" w:rsidRPr="00942374" w14:paraId="5DE5EA8E" w14:textId="77777777" w:rsidTr="00CA03CB">
        <w:trPr>
          <w:trHeight w:val="510"/>
        </w:trPr>
        <w:tc>
          <w:tcPr>
            <w:tcW w:w="1947" w:type="dxa"/>
          </w:tcPr>
          <w:p w14:paraId="7F918FEA" w14:textId="77777777" w:rsidR="00942374" w:rsidRPr="00942374" w:rsidRDefault="00942374" w:rsidP="00942374">
            <w:pPr>
              <w:spacing w:after="0" w:line="240" w:lineRule="auto"/>
              <w:jc w:val="center"/>
              <w:rPr>
                <w:rFonts w:ascii="Arial" w:eastAsia="Calibri" w:hAnsi="Arial" w:cs="Arial"/>
                <w:b/>
              </w:rPr>
            </w:pPr>
          </w:p>
        </w:tc>
        <w:tc>
          <w:tcPr>
            <w:tcW w:w="4574" w:type="dxa"/>
          </w:tcPr>
          <w:p w14:paraId="0E4B10F4" w14:textId="77777777" w:rsidR="00942374" w:rsidRPr="00942374" w:rsidRDefault="00942374" w:rsidP="00942374">
            <w:pPr>
              <w:spacing w:after="0" w:line="240" w:lineRule="auto"/>
              <w:jc w:val="center"/>
              <w:rPr>
                <w:rFonts w:ascii="Arial" w:eastAsia="Calibri" w:hAnsi="Arial" w:cs="Arial"/>
                <w:b/>
              </w:rPr>
            </w:pPr>
          </w:p>
        </w:tc>
        <w:tc>
          <w:tcPr>
            <w:tcW w:w="2801" w:type="dxa"/>
          </w:tcPr>
          <w:p w14:paraId="70D60760" w14:textId="77777777" w:rsidR="00942374" w:rsidRPr="00942374" w:rsidRDefault="00942374" w:rsidP="00942374">
            <w:pPr>
              <w:spacing w:after="0" w:line="240" w:lineRule="auto"/>
              <w:jc w:val="center"/>
              <w:rPr>
                <w:rFonts w:ascii="Arial" w:eastAsia="Calibri" w:hAnsi="Arial" w:cs="Arial"/>
                <w:b/>
              </w:rPr>
            </w:pPr>
          </w:p>
        </w:tc>
      </w:tr>
      <w:tr w:rsidR="00942374" w:rsidRPr="00942374" w14:paraId="40CE2EAF" w14:textId="77777777" w:rsidTr="00CA03CB">
        <w:trPr>
          <w:trHeight w:val="510"/>
        </w:trPr>
        <w:tc>
          <w:tcPr>
            <w:tcW w:w="1947" w:type="dxa"/>
          </w:tcPr>
          <w:p w14:paraId="58642D04" w14:textId="77777777" w:rsidR="00942374" w:rsidRPr="00942374" w:rsidRDefault="00942374" w:rsidP="00942374">
            <w:pPr>
              <w:spacing w:after="0" w:line="240" w:lineRule="auto"/>
              <w:jc w:val="center"/>
              <w:rPr>
                <w:rFonts w:ascii="Arial" w:eastAsia="Calibri" w:hAnsi="Arial" w:cs="Arial"/>
                <w:b/>
              </w:rPr>
            </w:pPr>
          </w:p>
        </w:tc>
        <w:tc>
          <w:tcPr>
            <w:tcW w:w="4574" w:type="dxa"/>
          </w:tcPr>
          <w:p w14:paraId="161FCDB8" w14:textId="77777777" w:rsidR="00942374" w:rsidRPr="00942374" w:rsidRDefault="00942374" w:rsidP="00942374">
            <w:pPr>
              <w:spacing w:after="0" w:line="240" w:lineRule="auto"/>
              <w:jc w:val="center"/>
              <w:rPr>
                <w:rFonts w:ascii="Arial" w:eastAsia="Calibri" w:hAnsi="Arial" w:cs="Arial"/>
                <w:b/>
              </w:rPr>
            </w:pPr>
          </w:p>
        </w:tc>
        <w:tc>
          <w:tcPr>
            <w:tcW w:w="2801" w:type="dxa"/>
          </w:tcPr>
          <w:p w14:paraId="5D23C876" w14:textId="77777777" w:rsidR="00942374" w:rsidRPr="00942374" w:rsidRDefault="00942374" w:rsidP="00942374">
            <w:pPr>
              <w:spacing w:after="0" w:line="240" w:lineRule="auto"/>
              <w:jc w:val="center"/>
              <w:rPr>
                <w:rFonts w:ascii="Arial" w:eastAsia="Calibri" w:hAnsi="Arial" w:cs="Arial"/>
                <w:b/>
              </w:rPr>
            </w:pPr>
          </w:p>
        </w:tc>
      </w:tr>
      <w:tr w:rsidR="00942374" w:rsidRPr="00942374" w14:paraId="346C2E81" w14:textId="77777777" w:rsidTr="00CA03CB">
        <w:trPr>
          <w:trHeight w:val="510"/>
        </w:trPr>
        <w:tc>
          <w:tcPr>
            <w:tcW w:w="1947" w:type="dxa"/>
          </w:tcPr>
          <w:p w14:paraId="40E1C4EB" w14:textId="77777777" w:rsidR="00942374" w:rsidRPr="00942374" w:rsidRDefault="00942374" w:rsidP="00942374">
            <w:pPr>
              <w:spacing w:after="0" w:line="240" w:lineRule="auto"/>
              <w:jc w:val="center"/>
              <w:rPr>
                <w:rFonts w:ascii="Arial" w:eastAsia="Calibri" w:hAnsi="Arial" w:cs="Arial"/>
                <w:b/>
              </w:rPr>
            </w:pPr>
          </w:p>
        </w:tc>
        <w:tc>
          <w:tcPr>
            <w:tcW w:w="4574" w:type="dxa"/>
          </w:tcPr>
          <w:p w14:paraId="304C40F1" w14:textId="77777777" w:rsidR="00942374" w:rsidRPr="00942374" w:rsidRDefault="00942374" w:rsidP="00942374">
            <w:pPr>
              <w:spacing w:after="0" w:line="240" w:lineRule="auto"/>
              <w:jc w:val="center"/>
              <w:rPr>
                <w:rFonts w:ascii="Arial" w:eastAsia="Calibri" w:hAnsi="Arial" w:cs="Arial"/>
                <w:b/>
              </w:rPr>
            </w:pPr>
          </w:p>
        </w:tc>
        <w:tc>
          <w:tcPr>
            <w:tcW w:w="2801" w:type="dxa"/>
          </w:tcPr>
          <w:p w14:paraId="786421A8" w14:textId="77777777" w:rsidR="00942374" w:rsidRPr="00942374" w:rsidRDefault="00942374" w:rsidP="00942374">
            <w:pPr>
              <w:spacing w:after="0" w:line="240" w:lineRule="auto"/>
              <w:jc w:val="center"/>
              <w:rPr>
                <w:rFonts w:ascii="Arial" w:eastAsia="Calibri" w:hAnsi="Arial" w:cs="Arial"/>
                <w:b/>
              </w:rPr>
            </w:pPr>
          </w:p>
        </w:tc>
      </w:tr>
      <w:tr w:rsidR="00CA03CB" w:rsidRPr="00942374" w14:paraId="2967B2C0" w14:textId="77777777" w:rsidTr="00CA03CB">
        <w:trPr>
          <w:trHeight w:val="510"/>
        </w:trPr>
        <w:tc>
          <w:tcPr>
            <w:tcW w:w="1947" w:type="dxa"/>
          </w:tcPr>
          <w:p w14:paraId="7DD5C139" w14:textId="77777777" w:rsidR="00CA03CB" w:rsidRPr="00942374" w:rsidRDefault="00CA03CB" w:rsidP="00942374">
            <w:pPr>
              <w:spacing w:after="0" w:line="240" w:lineRule="auto"/>
              <w:jc w:val="center"/>
              <w:rPr>
                <w:rFonts w:ascii="Arial" w:eastAsia="Calibri" w:hAnsi="Arial" w:cs="Arial"/>
                <w:b/>
              </w:rPr>
            </w:pPr>
          </w:p>
        </w:tc>
        <w:tc>
          <w:tcPr>
            <w:tcW w:w="4574" w:type="dxa"/>
          </w:tcPr>
          <w:p w14:paraId="0C62A5D1" w14:textId="77777777" w:rsidR="00CA03CB" w:rsidRPr="00942374" w:rsidRDefault="00CA03CB" w:rsidP="00942374">
            <w:pPr>
              <w:spacing w:after="0" w:line="240" w:lineRule="auto"/>
              <w:jc w:val="center"/>
              <w:rPr>
                <w:rFonts w:ascii="Arial" w:eastAsia="Calibri" w:hAnsi="Arial" w:cs="Arial"/>
                <w:b/>
              </w:rPr>
            </w:pPr>
          </w:p>
        </w:tc>
        <w:tc>
          <w:tcPr>
            <w:tcW w:w="2801" w:type="dxa"/>
          </w:tcPr>
          <w:p w14:paraId="3F7FEB03" w14:textId="77777777" w:rsidR="00CA03CB" w:rsidRPr="00942374" w:rsidRDefault="00CA03CB" w:rsidP="00942374">
            <w:pPr>
              <w:spacing w:after="0" w:line="240" w:lineRule="auto"/>
              <w:jc w:val="center"/>
              <w:rPr>
                <w:rFonts w:ascii="Arial" w:eastAsia="Calibri" w:hAnsi="Arial" w:cs="Arial"/>
                <w:b/>
              </w:rPr>
            </w:pPr>
          </w:p>
        </w:tc>
      </w:tr>
      <w:tr w:rsidR="00CA03CB" w:rsidRPr="00942374" w14:paraId="4468273C" w14:textId="77777777" w:rsidTr="00CA03CB">
        <w:trPr>
          <w:trHeight w:val="510"/>
        </w:trPr>
        <w:tc>
          <w:tcPr>
            <w:tcW w:w="1947" w:type="dxa"/>
          </w:tcPr>
          <w:p w14:paraId="1F7F4B9B" w14:textId="77777777" w:rsidR="00CA03CB" w:rsidRPr="00942374" w:rsidRDefault="00CA03CB" w:rsidP="00942374">
            <w:pPr>
              <w:spacing w:after="0" w:line="240" w:lineRule="auto"/>
              <w:jc w:val="center"/>
              <w:rPr>
                <w:rFonts w:ascii="Arial" w:eastAsia="Calibri" w:hAnsi="Arial" w:cs="Arial"/>
                <w:b/>
              </w:rPr>
            </w:pPr>
          </w:p>
        </w:tc>
        <w:tc>
          <w:tcPr>
            <w:tcW w:w="4574" w:type="dxa"/>
          </w:tcPr>
          <w:p w14:paraId="71844881" w14:textId="77777777" w:rsidR="00CA03CB" w:rsidRPr="00942374" w:rsidRDefault="00CA03CB" w:rsidP="00942374">
            <w:pPr>
              <w:spacing w:after="0" w:line="240" w:lineRule="auto"/>
              <w:jc w:val="center"/>
              <w:rPr>
                <w:rFonts w:ascii="Arial" w:eastAsia="Calibri" w:hAnsi="Arial" w:cs="Arial"/>
                <w:b/>
              </w:rPr>
            </w:pPr>
          </w:p>
        </w:tc>
        <w:tc>
          <w:tcPr>
            <w:tcW w:w="2801" w:type="dxa"/>
          </w:tcPr>
          <w:p w14:paraId="7ADE7CD6" w14:textId="77777777" w:rsidR="00CA03CB" w:rsidRPr="00942374" w:rsidRDefault="00CA03CB" w:rsidP="00942374">
            <w:pPr>
              <w:spacing w:after="0" w:line="240" w:lineRule="auto"/>
              <w:jc w:val="center"/>
              <w:rPr>
                <w:rFonts w:ascii="Arial" w:eastAsia="Calibri" w:hAnsi="Arial" w:cs="Arial"/>
                <w:b/>
              </w:rPr>
            </w:pPr>
          </w:p>
        </w:tc>
      </w:tr>
      <w:tr w:rsidR="00CA03CB" w:rsidRPr="00942374" w14:paraId="3F832E5E" w14:textId="77777777" w:rsidTr="00CA03CB">
        <w:trPr>
          <w:trHeight w:val="510"/>
        </w:trPr>
        <w:tc>
          <w:tcPr>
            <w:tcW w:w="1947" w:type="dxa"/>
          </w:tcPr>
          <w:p w14:paraId="4410FC95" w14:textId="77777777" w:rsidR="00CA03CB" w:rsidRPr="00942374" w:rsidRDefault="00CA03CB" w:rsidP="00942374">
            <w:pPr>
              <w:spacing w:after="0" w:line="240" w:lineRule="auto"/>
              <w:jc w:val="center"/>
              <w:rPr>
                <w:rFonts w:ascii="Arial" w:eastAsia="Calibri" w:hAnsi="Arial" w:cs="Arial"/>
                <w:b/>
              </w:rPr>
            </w:pPr>
          </w:p>
        </w:tc>
        <w:tc>
          <w:tcPr>
            <w:tcW w:w="4574" w:type="dxa"/>
          </w:tcPr>
          <w:p w14:paraId="5AB6C7D4" w14:textId="77777777" w:rsidR="00CA03CB" w:rsidRPr="00942374" w:rsidRDefault="00CA03CB" w:rsidP="00942374">
            <w:pPr>
              <w:spacing w:after="0" w:line="240" w:lineRule="auto"/>
              <w:jc w:val="center"/>
              <w:rPr>
                <w:rFonts w:ascii="Arial" w:eastAsia="Calibri" w:hAnsi="Arial" w:cs="Arial"/>
                <w:b/>
              </w:rPr>
            </w:pPr>
          </w:p>
        </w:tc>
        <w:tc>
          <w:tcPr>
            <w:tcW w:w="2801" w:type="dxa"/>
          </w:tcPr>
          <w:p w14:paraId="311CF8D7" w14:textId="77777777" w:rsidR="00CA03CB" w:rsidRPr="00942374" w:rsidRDefault="00CA03CB" w:rsidP="00942374">
            <w:pPr>
              <w:spacing w:after="0" w:line="240" w:lineRule="auto"/>
              <w:jc w:val="center"/>
              <w:rPr>
                <w:rFonts w:ascii="Arial" w:eastAsia="Calibri" w:hAnsi="Arial" w:cs="Arial"/>
                <w:b/>
              </w:rPr>
            </w:pPr>
          </w:p>
        </w:tc>
      </w:tr>
      <w:tr w:rsidR="00942374" w:rsidRPr="00942374" w14:paraId="70F0E1B6" w14:textId="77777777" w:rsidTr="00CA03CB">
        <w:trPr>
          <w:trHeight w:val="510"/>
        </w:trPr>
        <w:tc>
          <w:tcPr>
            <w:tcW w:w="1947" w:type="dxa"/>
          </w:tcPr>
          <w:p w14:paraId="3540EA19" w14:textId="77777777" w:rsidR="00942374" w:rsidRPr="00942374" w:rsidRDefault="00942374" w:rsidP="00942374">
            <w:pPr>
              <w:spacing w:after="0" w:line="240" w:lineRule="auto"/>
              <w:jc w:val="center"/>
              <w:rPr>
                <w:rFonts w:ascii="Arial" w:eastAsia="Calibri" w:hAnsi="Arial" w:cs="Arial"/>
                <w:b/>
              </w:rPr>
            </w:pPr>
          </w:p>
        </w:tc>
        <w:tc>
          <w:tcPr>
            <w:tcW w:w="4574" w:type="dxa"/>
          </w:tcPr>
          <w:p w14:paraId="166195C1" w14:textId="77777777" w:rsidR="00942374" w:rsidRPr="00942374" w:rsidRDefault="00942374" w:rsidP="00942374">
            <w:pPr>
              <w:spacing w:after="0" w:line="240" w:lineRule="auto"/>
              <w:jc w:val="center"/>
              <w:rPr>
                <w:rFonts w:ascii="Arial" w:eastAsia="Calibri" w:hAnsi="Arial" w:cs="Arial"/>
                <w:b/>
              </w:rPr>
            </w:pPr>
          </w:p>
        </w:tc>
        <w:tc>
          <w:tcPr>
            <w:tcW w:w="2801" w:type="dxa"/>
          </w:tcPr>
          <w:p w14:paraId="38BACA55" w14:textId="77777777" w:rsidR="00942374" w:rsidRPr="00942374" w:rsidRDefault="00942374" w:rsidP="00942374">
            <w:pPr>
              <w:spacing w:after="0" w:line="240" w:lineRule="auto"/>
              <w:jc w:val="center"/>
              <w:rPr>
                <w:rFonts w:ascii="Arial" w:eastAsia="Calibri" w:hAnsi="Arial" w:cs="Arial"/>
                <w:b/>
              </w:rPr>
            </w:pPr>
          </w:p>
        </w:tc>
      </w:tr>
      <w:tr w:rsidR="00942374" w:rsidRPr="00942374" w14:paraId="77858886" w14:textId="77777777" w:rsidTr="00CA03CB">
        <w:trPr>
          <w:trHeight w:val="510"/>
        </w:trPr>
        <w:tc>
          <w:tcPr>
            <w:tcW w:w="1947" w:type="dxa"/>
          </w:tcPr>
          <w:p w14:paraId="64100437" w14:textId="77777777" w:rsidR="00942374" w:rsidRPr="00942374" w:rsidRDefault="00942374" w:rsidP="00942374">
            <w:pPr>
              <w:spacing w:after="0" w:line="240" w:lineRule="auto"/>
              <w:jc w:val="center"/>
              <w:rPr>
                <w:rFonts w:ascii="Arial" w:eastAsia="Calibri" w:hAnsi="Arial" w:cs="Arial"/>
                <w:b/>
              </w:rPr>
            </w:pPr>
          </w:p>
        </w:tc>
        <w:tc>
          <w:tcPr>
            <w:tcW w:w="4574" w:type="dxa"/>
          </w:tcPr>
          <w:p w14:paraId="557EB0FC" w14:textId="77777777" w:rsidR="00942374" w:rsidRPr="00942374" w:rsidRDefault="00942374" w:rsidP="00942374">
            <w:pPr>
              <w:spacing w:after="0" w:line="240" w:lineRule="auto"/>
              <w:jc w:val="center"/>
              <w:rPr>
                <w:rFonts w:ascii="Arial" w:eastAsia="Calibri" w:hAnsi="Arial" w:cs="Arial"/>
                <w:b/>
              </w:rPr>
            </w:pPr>
          </w:p>
        </w:tc>
        <w:tc>
          <w:tcPr>
            <w:tcW w:w="2801" w:type="dxa"/>
          </w:tcPr>
          <w:p w14:paraId="785888D0" w14:textId="77777777" w:rsidR="00942374" w:rsidRPr="00942374" w:rsidRDefault="00942374" w:rsidP="00942374">
            <w:pPr>
              <w:spacing w:after="0" w:line="240" w:lineRule="auto"/>
              <w:jc w:val="center"/>
              <w:rPr>
                <w:rFonts w:ascii="Arial" w:eastAsia="Calibri" w:hAnsi="Arial" w:cs="Arial"/>
                <w:b/>
              </w:rPr>
            </w:pPr>
          </w:p>
        </w:tc>
      </w:tr>
      <w:tr w:rsidR="00942374" w:rsidRPr="00942374" w14:paraId="02E06398" w14:textId="77777777" w:rsidTr="00CA03CB">
        <w:trPr>
          <w:trHeight w:hRule="exact" w:val="510"/>
        </w:trPr>
        <w:tc>
          <w:tcPr>
            <w:tcW w:w="6521" w:type="dxa"/>
            <w:gridSpan w:val="2"/>
            <w:vAlign w:val="center"/>
          </w:tcPr>
          <w:p w14:paraId="63BB358A" w14:textId="77777777" w:rsidR="00942374" w:rsidRPr="00942374" w:rsidRDefault="00942374" w:rsidP="00942374">
            <w:pPr>
              <w:spacing w:after="0" w:line="240" w:lineRule="auto"/>
              <w:jc w:val="center"/>
              <w:rPr>
                <w:rFonts w:ascii="Arial" w:eastAsia="Calibri" w:hAnsi="Arial" w:cs="Arial"/>
                <w:b/>
                <w:sz w:val="22"/>
              </w:rPr>
            </w:pPr>
            <w:r w:rsidRPr="00942374">
              <w:rPr>
                <w:rFonts w:ascii="Arial" w:eastAsia="Calibri" w:hAnsi="Arial" w:cs="Arial"/>
                <w:b/>
                <w:sz w:val="22"/>
              </w:rPr>
              <w:t>Razem</w:t>
            </w:r>
          </w:p>
        </w:tc>
        <w:tc>
          <w:tcPr>
            <w:tcW w:w="2801" w:type="dxa"/>
            <w:vAlign w:val="center"/>
          </w:tcPr>
          <w:p w14:paraId="2001DF4E" w14:textId="77777777" w:rsidR="00942374" w:rsidRPr="00942374" w:rsidRDefault="00942374" w:rsidP="00942374">
            <w:pPr>
              <w:spacing w:after="0" w:line="240" w:lineRule="auto"/>
              <w:jc w:val="center"/>
              <w:rPr>
                <w:rFonts w:ascii="Arial" w:eastAsia="Calibri" w:hAnsi="Arial" w:cs="Arial"/>
                <w:b/>
              </w:rPr>
            </w:pPr>
          </w:p>
        </w:tc>
      </w:tr>
    </w:tbl>
    <w:p w14:paraId="45198943" w14:textId="77777777" w:rsidR="00CF659E" w:rsidRDefault="00942374" w:rsidP="00942374">
      <w:pPr>
        <w:spacing w:after="0" w:line="276" w:lineRule="auto"/>
        <w:ind w:left="284"/>
        <w:jc w:val="both"/>
        <w:rPr>
          <w:rFonts w:ascii="Arial" w:eastAsia="Times New Roman" w:hAnsi="Arial" w:cs="Arial"/>
          <w:b/>
          <w:bCs/>
          <w:sz w:val="20"/>
          <w:szCs w:val="20"/>
          <w:lang w:eastAsia="pl-PL"/>
        </w:rPr>
      </w:pPr>
      <w:r w:rsidRPr="00942374">
        <w:rPr>
          <w:rFonts w:ascii="Arial" w:eastAsia="Times New Roman" w:hAnsi="Arial" w:cs="Arial"/>
          <w:b/>
          <w:bCs/>
          <w:sz w:val="20"/>
          <w:szCs w:val="20"/>
          <w:lang w:eastAsia="pl-PL"/>
        </w:rPr>
        <w:t xml:space="preserve">                             </w:t>
      </w:r>
    </w:p>
    <w:p w14:paraId="24805C06" w14:textId="66076779" w:rsidR="00942374" w:rsidRPr="00942374" w:rsidRDefault="00942374" w:rsidP="00942374">
      <w:pPr>
        <w:spacing w:after="0" w:line="276" w:lineRule="auto"/>
        <w:ind w:left="284"/>
        <w:jc w:val="both"/>
        <w:rPr>
          <w:rFonts w:ascii="Arial" w:eastAsia="Times New Roman" w:hAnsi="Arial" w:cs="Arial"/>
          <w:b/>
          <w:bCs/>
          <w:sz w:val="20"/>
          <w:szCs w:val="20"/>
          <w:lang w:eastAsia="pl-PL"/>
        </w:rPr>
      </w:pPr>
      <w:r w:rsidRPr="00942374">
        <w:rPr>
          <w:rFonts w:ascii="Arial" w:eastAsia="Times New Roman" w:hAnsi="Arial" w:cs="Arial"/>
          <w:b/>
          <w:bCs/>
          <w:sz w:val="20"/>
          <w:szCs w:val="20"/>
          <w:lang w:eastAsia="pl-PL"/>
        </w:rPr>
        <w:t xml:space="preserve">                                                                     </w:t>
      </w:r>
    </w:p>
    <w:p w14:paraId="6B5719D0" w14:textId="3365696C" w:rsidR="00942374" w:rsidRPr="00CA03CB" w:rsidRDefault="00942374" w:rsidP="004B6F58">
      <w:pPr>
        <w:spacing w:before="240" w:after="0" w:line="276" w:lineRule="auto"/>
        <w:ind w:left="284"/>
        <w:jc w:val="both"/>
        <w:rPr>
          <w:rFonts w:ascii="Arial" w:eastAsia="Times New Roman" w:hAnsi="Arial" w:cs="Arial"/>
          <w:sz w:val="22"/>
          <w:lang w:eastAsia="pl-PL"/>
        </w:rPr>
      </w:pPr>
      <w:r w:rsidRPr="00CA03CB">
        <w:rPr>
          <w:rFonts w:ascii="Arial" w:eastAsia="Times New Roman" w:hAnsi="Arial" w:cs="Arial"/>
          <w:sz w:val="20"/>
          <w:szCs w:val="20"/>
          <w:lang w:eastAsia="pl-PL"/>
        </w:rPr>
        <w:t>…………………………………                                                 ...……</w:t>
      </w:r>
      <w:r w:rsidR="00CF659E">
        <w:rPr>
          <w:rFonts w:ascii="Arial" w:eastAsia="Times New Roman" w:hAnsi="Arial" w:cs="Arial"/>
          <w:sz w:val="20"/>
          <w:szCs w:val="20"/>
          <w:lang w:eastAsia="pl-PL"/>
        </w:rPr>
        <w:t>….</w:t>
      </w:r>
      <w:r w:rsidRPr="00CA03CB">
        <w:rPr>
          <w:rFonts w:ascii="Arial" w:eastAsia="Times New Roman" w:hAnsi="Arial" w:cs="Arial"/>
          <w:sz w:val="20"/>
          <w:szCs w:val="20"/>
          <w:lang w:eastAsia="pl-PL"/>
        </w:rPr>
        <w:t>………………………………….</w:t>
      </w:r>
    </w:p>
    <w:p w14:paraId="078623EC" w14:textId="3690208A" w:rsidR="00942374" w:rsidRPr="00942374" w:rsidRDefault="00942374" w:rsidP="00942374">
      <w:pPr>
        <w:spacing w:after="0" w:line="276" w:lineRule="auto"/>
        <w:ind w:left="708"/>
        <w:jc w:val="both"/>
        <w:rPr>
          <w:rFonts w:ascii="Arial" w:eastAsia="Times New Roman" w:hAnsi="Arial" w:cs="Arial"/>
          <w:sz w:val="16"/>
          <w:szCs w:val="16"/>
          <w:lang w:eastAsia="pl-PL"/>
        </w:rPr>
      </w:pPr>
      <w:r w:rsidRPr="00942374">
        <w:rPr>
          <w:rFonts w:ascii="Arial" w:eastAsia="Times New Roman" w:hAnsi="Arial" w:cs="Arial"/>
          <w:sz w:val="16"/>
          <w:szCs w:val="16"/>
          <w:lang w:eastAsia="pl-PL"/>
        </w:rPr>
        <w:t>(podpis pracownika)</w:t>
      </w:r>
      <w:r w:rsidRPr="00942374">
        <w:rPr>
          <w:rFonts w:ascii="Arial" w:eastAsia="Times New Roman" w:hAnsi="Arial" w:cs="Arial"/>
          <w:sz w:val="20"/>
          <w:szCs w:val="20"/>
          <w:lang w:eastAsia="pl-PL"/>
        </w:rPr>
        <w:t xml:space="preserve">                                                                </w:t>
      </w:r>
      <w:r w:rsidR="004B6F58">
        <w:rPr>
          <w:rFonts w:ascii="Arial" w:eastAsia="Times New Roman" w:hAnsi="Arial" w:cs="Arial"/>
          <w:sz w:val="20"/>
          <w:szCs w:val="20"/>
          <w:lang w:eastAsia="pl-PL"/>
        </w:rPr>
        <w:t xml:space="preserve"> </w:t>
      </w:r>
      <w:r w:rsidRPr="00942374">
        <w:rPr>
          <w:rFonts w:ascii="Arial" w:eastAsia="Times New Roman" w:hAnsi="Arial" w:cs="Arial"/>
          <w:sz w:val="20"/>
          <w:szCs w:val="20"/>
          <w:lang w:eastAsia="pl-PL"/>
        </w:rPr>
        <w:t xml:space="preserve"> </w:t>
      </w:r>
      <w:r w:rsidRPr="00942374">
        <w:rPr>
          <w:rFonts w:ascii="Arial" w:eastAsia="Times New Roman" w:hAnsi="Arial" w:cs="Arial"/>
          <w:sz w:val="16"/>
          <w:szCs w:val="16"/>
          <w:lang w:eastAsia="pl-PL"/>
        </w:rPr>
        <w:t xml:space="preserve">(pieczęć i podpis Dyrektora Departamentu </w:t>
      </w:r>
    </w:p>
    <w:p w14:paraId="401CC2D1" w14:textId="523D12FE" w:rsidR="00942374" w:rsidRPr="00942374" w:rsidRDefault="00942374" w:rsidP="004B6F58">
      <w:pPr>
        <w:spacing w:after="480" w:line="276" w:lineRule="auto"/>
        <w:ind w:left="709"/>
        <w:jc w:val="both"/>
        <w:rPr>
          <w:rFonts w:ascii="Arial" w:eastAsia="Times New Roman" w:hAnsi="Arial" w:cs="Arial"/>
          <w:sz w:val="16"/>
          <w:szCs w:val="16"/>
          <w:lang w:eastAsia="pl-PL"/>
        </w:rPr>
      </w:pPr>
      <w:r w:rsidRPr="00942374">
        <w:rPr>
          <w:rFonts w:ascii="Arial" w:eastAsia="Times New Roman" w:hAnsi="Arial" w:cs="Arial"/>
          <w:sz w:val="16"/>
          <w:szCs w:val="16"/>
          <w:lang w:eastAsia="pl-PL"/>
        </w:rPr>
        <w:t xml:space="preserve">                                                                                                                  </w:t>
      </w:r>
      <w:r w:rsidR="00CF659E">
        <w:rPr>
          <w:rFonts w:ascii="Arial" w:eastAsia="Times New Roman" w:hAnsi="Arial" w:cs="Arial"/>
          <w:sz w:val="16"/>
          <w:szCs w:val="16"/>
          <w:lang w:eastAsia="pl-PL"/>
        </w:rPr>
        <w:t xml:space="preserve">   </w:t>
      </w:r>
      <w:r w:rsidRPr="00942374">
        <w:rPr>
          <w:rFonts w:ascii="Arial" w:eastAsia="Times New Roman" w:hAnsi="Arial" w:cs="Arial"/>
          <w:sz w:val="16"/>
          <w:szCs w:val="16"/>
          <w:lang w:eastAsia="pl-PL"/>
        </w:rPr>
        <w:t xml:space="preserve">    </w:t>
      </w:r>
      <w:r w:rsidR="004B6F58">
        <w:rPr>
          <w:rFonts w:ascii="Arial" w:eastAsia="Times New Roman" w:hAnsi="Arial" w:cs="Arial"/>
          <w:sz w:val="16"/>
          <w:szCs w:val="16"/>
          <w:lang w:eastAsia="pl-PL"/>
        </w:rPr>
        <w:t xml:space="preserve"> </w:t>
      </w:r>
      <w:r w:rsidRPr="00942374">
        <w:rPr>
          <w:rFonts w:ascii="Arial" w:eastAsia="Times New Roman" w:hAnsi="Arial" w:cs="Arial"/>
          <w:sz w:val="16"/>
          <w:szCs w:val="16"/>
          <w:lang w:eastAsia="pl-PL"/>
        </w:rPr>
        <w:t xml:space="preserve">         lub Zastępcy Dyrektora) </w:t>
      </w:r>
    </w:p>
    <w:p w14:paraId="5ED210E3" w14:textId="38278505" w:rsidR="00942374" w:rsidRDefault="00942374" w:rsidP="00942374">
      <w:pPr>
        <w:pStyle w:val="Nagwek"/>
        <w:tabs>
          <w:tab w:val="left" w:pos="253"/>
        </w:tabs>
        <w:ind w:right="57"/>
        <w:rPr>
          <w:rFonts w:ascii="Arial" w:hAnsi="Arial" w:cs="Arial"/>
          <w:b/>
          <w:sz w:val="18"/>
          <w:szCs w:val="18"/>
        </w:rPr>
      </w:pPr>
      <w:r>
        <w:rPr>
          <w:rFonts w:ascii="Arial" w:hAnsi="Arial" w:cs="Arial"/>
          <w:b/>
          <w:sz w:val="18"/>
          <w:szCs w:val="18"/>
        </w:rPr>
        <w:tab/>
      </w:r>
    </w:p>
    <w:p w14:paraId="4E2A9C64" w14:textId="4A7D20DA" w:rsidR="004F2F9D" w:rsidRPr="004B6F58" w:rsidRDefault="009169E2" w:rsidP="004B6F58">
      <w:pPr>
        <w:pStyle w:val="Nagwek3"/>
        <w:spacing w:after="360"/>
      </w:pPr>
      <w:r>
        <w:lastRenderedPageBreak/>
        <w:t xml:space="preserve">                                                                                                                                     </w:t>
      </w:r>
      <w:r w:rsidR="004F2F9D" w:rsidRPr="005B569F">
        <w:t>Załącznik Nr 1</w:t>
      </w:r>
      <w:r w:rsidR="004F2F9D">
        <w:t>5</w:t>
      </w:r>
      <w:r w:rsidR="004F2F9D" w:rsidRPr="005B569F">
        <w:t xml:space="preserve"> do procedury</w:t>
      </w:r>
      <w:bookmarkEnd w:id="27"/>
    </w:p>
    <w:p w14:paraId="50A5657F" w14:textId="0C0E7158" w:rsidR="004F2F9D" w:rsidRPr="004B6F58" w:rsidRDefault="004F2F9D" w:rsidP="004B6F58">
      <w:pPr>
        <w:keepNext/>
        <w:spacing w:after="0" w:line="40" w:lineRule="exact"/>
        <w:outlineLvl w:val="0"/>
        <w:rPr>
          <w:rFonts w:ascii="Arial" w:eastAsia="Arial Unicode MS" w:hAnsi="Arial" w:cs="Arial"/>
          <w:sz w:val="20"/>
          <w:szCs w:val="20"/>
          <w:lang w:eastAsia="pl-PL"/>
        </w:rPr>
      </w:pPr>
      <w:r w:rsidRPr="00DD32BE">
        <w:rPr>
          <w:rFonts w:ascii="Arial" w:eastAsia="Arial Unicode MS" w:hAnsi="Arial" w:cs="Arial"/>
          <w:sz w:val="20"/>
          <w:szCs w:val="20"/>
          <w:lang w:eastAsia="pl-PL"/>
        </w:rPr>
        <w:t>……………………………..….</w:t>
      </w:r>
    </w:p>
    <w:p w14:paraId="7E74AABB" w14:textId="1EB844D5" w:rsidR="004F2F9D" w:rsidRPr="004B6F58" w:rsidRDefault="004F2F9D" w:rsidP="004B6F58">
      <w:pPr>
        <w:spacing w:after="240" w:line="240" w:lineRule="auto"/>
        <w:rPr>
          <w:rFonts w:ascii="Arial" w:eastAsia="Times New Roman" w:hAnsi="Arial" w:cs="Arial"/>
          <w:sz w:val="16"/>
          <w:szCs w:val="16"/>
          <w:lang w:eastAsia="pl-PL"/>
        </w:rPr>
      </w:pPr>
      <w:r w:rsidRPr="004F2F9D">
        <w:rPr>
          <w:rFonts w:ascii="Arial" w:eastAsia="Times New Roman" w:hAnsi="Arial" w:cs="Arial"/>
          <w:sz w:val="18"/>
          <w:szCs w:val="18"/>
          <w:lang w:eastAsia="pl-PL"/>
        </w:rPr>
        <w:t xml:space="preserve">          </w:t>
      </w:r>
      <w:r w:rsidRPr="004F2F9D">
        <w:rPr>
          <w:rFonts w:ascii="Arial" w:eastAsia="Times New Roman" w:hAnsi="Arial" w:cs="Arial"/>
          <w:sz w:val="16"/>
          <w:szCs w:val="16"/>
          <w:lang w:eastAsia="pl-PL"/>
        </w:rPr>
        <w:t>(pieczątka Urzędu)</w:t>
      </w:r>
    </w:p>
    <w:p w14:paraId="5CC6D3AC" w14:textId="58F9E1A3" w:rsidR="004F2F9D" w:rsidRPr="00DD32BE" w:rsidRDefault="004F2F9D" w:rsidP="004F2F9D">
      <w:pPr>
        <w:spacing w:after="0" w:line="240" w:lineRule="exact"/>
        <w:rPr>
          <w:rFonts w:ascii="Arial" w:eastAsia="Times New Roman" w:hAnsi="Arial" w:cs="Arial"/>
          <w:sz w:val="20"/>
          <w:szCs w:val="20"/>
          <w:lang w:eastAsia="pl-PL"/>
        </w:rPr>
      </w:pPr>
      <w:r w:rsidRPr="00DD32BE">
        <w:rPr>
          <w:rFonts w:ascii="Arial" w:eastAsia="Times New Roman" w:hAnsi="Arial" w:cs="Arial"/>
          <w:sz w:val="20"/>
          <w:szCs w:val="20"/>
          <w:lang w:eastAsia="pl-PL"/>
        </w:rPr>
        <w:t>…………</w:t>
      </w:r>
      <w:r w:rsidR="00DD32BE">
        <w:rPr>
          <w:rFonts w:ascii="Arial" w:eastAsia="Times New Roman" w:hAnsi="Arial" w:cs="Arial"/>
          <w:sz w:val="20"/>
          <w:szCs w:val="20"/>
          <w:lang w:eastAsia="pl-PL"/>
        </w:rPr>
        <w:t>………</w:t>
      </w:r>
      <w:r w:rsidRPr="00DD32BE">
        <w:rPr>
          <w:rFonts w:ascii="Arial" w:eastAsia="Times New Roman" w:hAnsi="Arial" w:cs="Arial"/>
          <w:sz w:val="20"/>
          <w:szCs w:val="20"/>
          <w:lang w:eastAsia="pl-PL"/>
        </w:rPr>
        <w:t xml:space="preserve">….…………..                                                   </w:t>
      </w:r>
      <w:r w:rsidR="00DD32BE">
        <w:rPr>
          <w:rFonts w:ascii="Arial" w:eastAsia="Times New Roman" w:hAnsi="Arial" w:cs="Arial"/>
          <w:sz w:val="20"/>
          <w:szCs w:val="20"/>
          <w:lang w:eastAsia="pl-PL"/>
        </w:rPr>
        <w:t xml:space="preserve">                 </w:t>
      </w:r>
      <w:r w:rsidRPr="00DD32BE">
        <w:rPr>
          <w:rFonts w:ascii="Arial" w:eastAsia="Times New Roman" w:hAnsi="Arial" w:cs="Arial"/>
          <w:sz w:val="20"/>
          <w:szCs w:val="20"/>
          <w:lang w:eastAsia="pl-PL"/>
        </w:rPr>
        <w:t xml:space="preserve"> ……….………., dnia … - … - … r. </w:t>
      </w:r>
    </w:p>
    <w:p w14:paraId="3711A74D" w14:textId="1E356E6E" w:rsidR="004F2F9D" w:rsidRPr="004B6F58" w:rsidRDefault="004F2F9D" w:rsidP="004B6F58">
      <w:pPr>
        <w:spacing w:after="0" w:line="240" w:lineRule="auto"/>
        <w:rPr>
          <w:rFonts w:ascii="Arial" w:eastAsia="Times New Roman" w:hAnsi="Arial" w:cs="Arial"/>
          <w:sz w:val="16"/>
          <w:szCs w:val="16"/>
          <w:lang w:eastAsia="pl-PL"/>
        </w:rPr>
      </w:pPr>
      <w:r w:rsidRPr="004F2F9D">
        <w:rPr>
          <w:rFonts w:ascii="Arial" w:eastAsia="Times New Roman" w:hAnsi="Arial" w:cs="Arial"/>
          <w:sz w:val="20"/>
          <w:szCs w:val="20"/>
          <w:lang w:eastAsia="pl-PL"/>
        </w:rPr>
        <w:t xml:space="preserve">       </w:t>
      </w:r>
      <w:r w:rsidR="00DD32BE">
        <w:rPr>
          <w:rFonts w:ascii="Arial" w:eastAsia="Times New Roman" w:hAnsi="Arial" w:cs="Arial"/>
          <w:sz w:val="20"/>
          <w:szCs w:val="20"/>
          <w:lang w:eastAsia="pl-PL"/>
        </w:rPr>
        <w:t xml:space="preserve">  </w:t>
      </w:r>
      <w:r w:rsidRPr="004F2F9D">
        <w:rPr>
          <w:rFonts w:ascii="Arial" w:eastAsia="Times New Roman" w:hAnsi="Arial" w:cs="Arial"/>
          <w:sz w:val="20"/>
          <w:szCs w:val="20"/>
          <w:lang w:eastAsia="pl-PL"/>
        </w:rPr>
        <w:t xml:space="preserve">     </w:t>
      </w:r>
      <w:r w:rsidRPr="004F2F9D">
        <w:rPr>
          <w:rFonts w:ascii="Arial" w:eastAsia="Times New Roman" w:hAnsi="Arial" w:cs="Arial"/>
          <w:sz w:val="16"/>
          <w:szCs w:val="16"/>
          <w:lang w:eastAsia="pl-PL"/>
        </w:rPr>
        <w:t xml:space="preserve">(znak sprawy)                                                                                                </w:t>
      </w:r>
      <w:r w:rsidR="00DD32BE">
        <w:rPr>
          <w:rFonts w:ascii="Arial" w:eastAsia="Times New Roman" w:hAnsi="Arial" w:cs="Arial"/>
          <w:sz w:val="16"/>
          <w:szCs w:val="16"/>
          <w:lang w:eastAsia="pl-PL"/>
        </w:rPr>
        <w:t xml:space="preserve">      </w:t>
      </w:r>
      <w:r w:rsidRPr="004F2F9D">
        <w:rPr>
          <w:rFonts w:ascii="Arial" w:eastAsia="Times New Roman" w:hAnsi="Arial" w:cs="Arial"/>
          <w:sz w:val="16"/>
          <w:szCs w:val="16"/>
          <w:lang w:eastAsia="pl-PL"/>
        </w:rPr>
        <w:t xml:space="preserve">      (miejscowość)</w:t>
      </w:r>
    </w:p>
    <w:p w14:paraId="6EEF9E18" w14:textId="02DA3DA4" w:rsidR="004F2F9D" w:rsidRPr="004B6F58" w:rsidRDefault="004F2F9D" w:rsidP="004B6F58">
      <w:pPr>
        <w:spacing w:before="360" w:after="480" w:line="240" w:lineRule="auto"/>
        <w:jc w:val="center"/>
        <w:rPr>
          <w:rFonts w:ascii="Arial" w:eastAsia="Times New Roman" w:hAnsi="Arial" w:cs="Arial"/>
          <w:b/>
          <w:sz w:val="20"/>
          <w:szCs w:val="20"/>
          <w:lang w:eastAsia="pl-PL"/>
        </w:rPr>
      </w:pPr>
      <w:r w:rsidRPr="00DD32BE">
        <w:rPr>
          <w:rFonts w:ascii="Arial" w:eastAsia="Times New Roman" w:hAnsi="Arial" w:cs="Arial"/>
          <w:b/>
          <w:sz w:val="20"/>
          <w:szCs w:val="20"/>
          <w:lang w:eastAsia="pl-PL"/>
        </w:rPr>
        <w:t>ZLECENIE URUCHOMIENIA ŚRODKÓW FINANSOWYCH</w:t>
      </w:r>
    </w:p>
    <w:p w14:paraId="7990FF5E" w14:textId="77777777" w:rsidR="004F2F9D" w:rsidRPr="00DD32BE" w:rsidRDefault="004F2F9D" w:rsidP="004F2F9D">
      <w:pPr>
        <w:spacing w:after="0"/>
        <w:rPr>
          <w:rFonts w:ascii="Arial" w:eastAsia="Times New Roman" w:hAnsi="Arial" w:cs="Arial"/>
          <w:sz w:val="20"/>
          <w:szCs w:val="20"/>
          <w:lang w:eastAsia="pl-PL"/>
        </w:rPr>
      </w:pPr>
      <w:r w:rsidRPr="00DD32BE">
        <w:rPr>
          <w:rFonts w:ascii="Arial" w:eastAsia="Times New Roman" w:hAnsi="Arial" w:cs="Arial"/>
          <w:sz w:val="20"/>
          <w:szCs w:val="20"/>
          <w:lang w:eastAsia="pl-PL"/>
        </w:rPr>
        <w:t>Proszę o przekazanie kwoty: …………………………………………..…………………..……….... zł</w:t>
      </w:r>
    </w:p>
    <w:p w14:paraId="4AA1B4B4" w14:textId="77777777" w:rsidR="004F2F9D" w:rsidRPr="00DD32BE" w:rsidRDefault="004F2F9D" w:rsidP="004B6F58">
      <w:pPr>
        <w:spacing w:after="0"/>
        <w:rPr>
          <w:rFonts w:ascii="Arial" w:eastAsia="Times New Roman" w:hAnsi="Arial" w:cs="Arial"/>
          <w:sz w:val="20"/>
          <w:szCs w:val="20"/>
          <w:lang w:eastAsia="pl-PL"/>
        </w:rPr>
      </w:pPr>
      <w:r w:rsidRPr="00DD32BE">
        <w:rPr>
          <w:rFonts w:ascii="Arial" w:eastAsia="Times New Roman" w:hAnsi="Arial" w:cs="Arial"/>
          <w:sz w:val="20"/>
          <w:szCs w:val="20"/>
          <w:lang w:eastAsia="pl-PL"/>
        </w:rPr>
        <w:t xml:space="preserve">słownie:                                  ……………….…………………………………………………..…….… </w:t>
      </w:r>
    </w:p>
    <w:p w14:paraId="2BC1C130" w14:textId="097B8197" w:rsidR="004F2F9D" w:rsidRPr="00DD32BE" w:rsidRDefault="004F2F9D" w:rsidP="004B6F58">
      <w:pPr>
        <w:spacing w:after="0"/>
        <w:jc w:val="both"/>
        <w:rPr>
          <w:rFonts w:ascii="Arial" w:eastAsia="Times New Roman" w:hAnsi="Arial" w:cs="Arial"/>
          <w:sz w:val="20"/>
          <w:szCs w:val="20"/>
          <w:lang w:eastAsia="pl-PL"/>
        </w:rPr>
      </w:pPr>
      <w:r w:rsidRPr="00DD32BE">
        <w:rPr>
          <w:rFonts w:ascii="Arial" w:eastAsia="Times New Roman" w:hAnsi="Arial" w:cs="Arial"/>
          <w:sz w:val="20"/>
          <w:szCs w:val="20"/>
          <w:lang w:eastAsia="pl-PL"/>
        </w:rPr>
        <w:t xml:space="preserve">ze środków:                            …………………………………………………………………………… </w:t>
      </w:r>
    </w:p>
    <w:p w14:paraId="431D27AD" w14:textId="77777777" w:rsidR="004F2F9D" w:rsidRPr="00DD32BE" w:rsidRDefault="004F2F9D" w:rsidP="004F2F9D">
      <w:pPr>
        <w:spacing w:after="0"/>
        <w:rPr>
          <w:rFonts w:ascii="Arial" w:eastAsia="Times New Roman" w:hAnsi="Arial" w:cs="Arial"/>
          <w:sz w:val="20"/>
          <w:szCs w:val="20"/>
          <w:lang w:eastAsia="pl-PL"/>
        </w:rPr>
      </w:pPr>
      <w:r w:rsidRPr="00DD32BE">
        <w:rPr>
          <w:rFonts w:ascii="Arial" w:eastAsia="Times New Roman" w:hAnsi="Arial" w:cs="Arial"/>
          <w:sz w:val="20"/>
          <w:szCs w:val="20"/>
          <w:lang w:eastAsia="pl-PL"/>
        </w:rPr>
        <w:t>nr rachunku bankowego:        …………..……………………………………………………………….</w:t>
      </w:r>
    </w:p>
    <w:p w14:paraId="5087FE80" w14:textId="77777777" w:rsidR="004F2F9D" w:rsidRPr="00DD32BE" w:rsidRDefault="004F2F9D" w:rsidP="004F2F9D">
      <w:pPr>
        <w:spacing w:after="0"/>
        <w:rPr>
          <w:rFonts w:ascii="Arial" w:eastAsia="Times New Roman" w:hAnsi="Arial" w:cs="Arial"/>
          <w:sz w:val="20"/>
          <w:szCs w:val="20"/>
          <w:lang w:eastAsia="pl-PL"/>
        </w:rPr>
      </w:pPr>
      <w:r w:rsidRPr="00DD32BE">
        <w:rPr>
          <w:rFonts w:ascii="Arial" w:eastAsia="Times New Roman" w:hAnsi="Arial" w:cs="Arial"/>
          <w:sz w:val="20"/>
          <w:szCs w:val="20"/>
          <w:lang w:eastAsia="pl-PL"/>
        </w:rPr>
        <w:t>w (nazwa banku):                   …………………………………………………...……………………….</w:t>
      </w:r>
    </w:p>
    <w:p w14:paraId="0C3B4880" w14:textId="77777777" w:rsidR="004F2F9D" w:rsidRPr="00DD32BE" w:rsidRDefault="004F2F9D" w:rsidP="004F2F9D">
      <w:pPr>
        <w:tabs>
          <w:tab w:val="left" w:pos="3119"/>
        </w:tabs>
        <w:spacing w:after="0"/>
        <w:rPr>
          <w:rFonts w:ascii="Arial" w:eastAsia="Times New Roman" w:hAnsi="Arial" w:cs="Arial"/>
          <w:sz w:val="20"/>
          <w:szCs w:val="20"/>
          <w:lang w:eastAsia="pl-PL"/>
        </w:rPr>
      </w:pPr>
      <w:r w:rsidRPr="00DD32BE">
        <w:rPr>
          <w:rFonts w:ascii="Arial" w:eastAsia="Times New Roman" w:hAnsi="Arial" w:cs="Arial"/>
          <w:sz w:val="20"/>
          <w:szCs w:val="20"/>
          <w:lang w:eastAsia="pl-PL"/>
        </w:rPr>
        <w:t>dla (nazwa jednostki):            według załączonego wykazu</w:t>
      </w:r>
    </w:p>
    <w:p w14:paraId="5958FB5D" w14:textId="77777777" w:rsidR="004F2F9D" w:rsidRPr="00DD32BE" w:rsidRDefault="004F2F9D" w:rsidP="004F2F9D">
      <w:pPr>
        <w:spacing w:after="0"/>
        <w:rPr>
          <w:rFonts w:ascii="Arial" w:eastAsia="Times New Roman" w:hAnsi="Arial" w:cs="Arial"/>
          <w:sz w:val="20"/>
          <w:szCs w:val="20"/>
          <w:lang w:eastAsia="pl-PL"/>
        </w:rPr>
      </w:pPr>
      <w:r w:rsidRPr="00DD32BE">
        <w:rPr>
          <w:rFonts w:ascii="Arial" w:eastAsia="Times New Roman" w:hAnsi="Arial" w:cs="Arial"/>
          <w:sz w:val="20"/>
          <w:szCs w:val="20"/>
          <w:lang w:eastAsia="pl-PL"/>
        </w:rPr>
        <w:t>nr rachunku bankowego:        według załączonego wykazu</w:t>
      </w:r>
    </w:p>
    <w:p w14:paraId="0CFE4B7D" w14:textId="62273C7F" w:rsidR="004F2F9D" w:rsidRPr="00DD32BE" w:rsidRDefault="004F2F9D" w:rsidP="004B6F58">
      <w:pPr>
        <w:spacing w:after="120"/>
        <w:rPr>
          <w:rFonts w:ascii="Arial" w:eastAsia="Times New Roman" w:hAnsi="Arial" w:cs="Arial"/>
          <w:sz w:val="20"/>
          <w:szCs w:val="20"/>
          <w:lang w:eastAsia="pl-PL"/>
        </w:rPr>
      </w:pPr>
      <w:r w:rsidRPr="00DD32BE">
        <w:rPr>
          <w:rFonts w:ascii="Arial" w:eastAsia="Times New Roman" w:hAnsi="Arial" w:cs="Arial"/>
          <w:sz w:val="20"/>
          <w:szCs w:val="20"/>
          <w:lang w:eastAsia="pl-PL"/>
        </w:rPr>
        <w:t>w (nazwa banku):                   według załączonego wykazu</w:t>
      </w:r>
    </w:p>
    <w:p w14:paraId="04C4FCD9" w14:textId="1648BF47" w:rsidR="004F2F9D" w:rsidRPr="004B6F58" w:rsidRDefault="004F2F9D" w:rsidP="004B6F58">
      <w:pPr>
        <w:spacing w:after="0" w:line="276" w:lineRule="auto"/>
        <w:jc w:val="both"/>
        <w:rPr>
          <w:rFonts w:ascii="Arial" w:eastAsia="Times New Roman" w:hAnsi="Arial" w:cs="Arial"/>
          <w:sz w:val="20"/>
          <w:szCs w:val="20"/>
          <w:lang w:eastAsia="pl-PL"/>
        </w:rPr>
      </w:pPr>
      <w:r w:rsidRPr="00DD32BE">
        <w:rPr>
          <w:rFonts w:ascii="Arial" w:eastAsia="Times New Roman" w:hAnsi="Arial" w:cs="Arial"/>
          <w:sz w:val="20"/>
          <w:szCs w:val="20"/>
          <w:lang w:eastAsia="pl-PL"/>
        </w:rPr>
        <w:t>tytułem: dopłata przedsiębiorcom z tytułu stosowania ustawowych ulg w regularnych przewozach osób środkami publicznego transportu autobusowego w miesiącu …….......… .….. r.</w:t>
      </w:r>
    </w:p>
    <w:p w14:paraId="63B3C38A" w14:textId="7FDEC79A" w:rsidR="004F2F9D" w:rsidRPr="004B6F58" w:rsidRDefault="004F2F9D" w:rsidP="004B6F58">
      <w:pPr>
        <w:spacing w:before="120" w:after="120" w:line="240" w:lineRule="auto"/>
        <w:jc w:val="both"/>
        <w:rPr>
          <w:rFonts w:ascii="Arial" w:eastAsia="Times New Roman" w:hAnsi="Arial" w:cs="Arial"/>
          <w:bCs/>
          <w:sz w:val="20"/>
          <w:szCs w:val="20"/>
          <w:lang w:eastAsia="pl-PL"/>
        </w:rPr>
      </w:pPr>
      <w:r w:rsidRPr="00DD32BE">
        <w:rPr>
          <w:rFonts w:ascii="Arial" w:eastAsia="Times New Roman" w:hAnsi="Arial" w:cs="Arial"/>
          <w:bCs/>
          <w:sz w:val="20"/>
          <w:szCs w:val="20"/>
          <w:lang w:eastAsia="pl-PL"/>
        </w:rPr>
        <w:t>Klasyfikacja budżetowa:</w:t>
      </w:r>
    </w:p>
    <w:p w14:paraId="6E9BF012" w14:textId="209C63B8" w:rsidR="004F2F9D" w:rsidRPr="004B6F58" w:rsidRDefault="004F2F9D" w:rsidP="004B6F58">
      <w:pPr>
        <w:spacing w:after="600" w:line="240" w:lineRule="auto"/>
        <w:jc w:val="both"/>
        <w:rPr>
          <w:rFonts w:ascii="Arial" w:eastAsia="Times New Roman" w:hAnsi="Arial" w:cs="Arial"/>
          <w:bCs/>
          <w:sz w:val="20"/>
          <w:szCs w:val="20"/>
          <w:lang w:eastAsia="pl-PL"/>
        </w:rPr>
      </w:pPr>
      <w:r w:rsidRPr="00DD32BE">
        <w:rPr>
          <w:rFonts w:ascii="Arial" w:eastAsia="Times New Roman" w:hAnsi="Arial" w:cs="Arial"/>
          <w:bCs/>
          <w:sz w:val="20"/>
          <w:szCs w:val="20"/>
          <w:lang w:eastAsia="pl-PL"/>
        </w:rPr>
        <w:t>Dział  600</w:t>
      </w:r>
      <w:r w:rsidRPr="00DD32BE">
        <w:rPr>
          <w:rFonts w:ascii="Arial" w:eastAsia="Times New Roman" w:hAnsi="Arial" w:cs="Arial"/>
          <w:bCs/>
          <w:sz w:val="20"/>
          <w:szCs w:val="20"/>
          <w:lang w:eastAsia="pl-PL"/>
        </w:rPr>
        <w:tab/>
        <w:t>Rozdział  60003</w:t>
      </w:r>
      <w:r w:rsidRPr="00DD32BE">
        <w:rPr>
          <w:rFonts w:ascii="Arial" w:eastAsia="Times New Roman" w:hAnsi="Arial" w:cs="Arial"/>
          <w:bCs/>
          <w:sz w:val="20"/>
          <w:szCs w:val="20"/>
          <w:lang w:eastAsia="pl-PL"/>
        </w:rPr>
        <w:tab/>
        <w:t xml:space="preserve"> § 2630 </w:t>
      </w:r>
      <w:r w:rsidRPr="00DD32BE">
        <w:rPr>
          <w:rFonts w:ascii="Arial" w:eastAsia="Times New Roman" w:hAnsi="Arial" w:cs="Arial"/>
          <w:bCs/>
          <w:sz w:val="20"/>
          <w:szCs w:val="20"/>
          <w:lang w:eastAsia="pl-PL"/>
        </w:rPr>
        <w:tab/>
        <w:t>kwota: …….……………… zł.</w:t>
      </w:r>
    </w:p>
    <w:p w14:paraId="4CF3FB2E" w14:textId="2AAA5E97" w:rsidR="004F2F9D" w:rsidRPr="00DD32BE" w:rsidRDefault="004F2F9D" w:rsidP="004B6F58">
      <w:pPr>
        <w:spacing w:after="600" w:line="240" w:lineRule="auto"/>
        <w:jc w:val="both"/>
        <w:rPr>
          <w:rFonts w:ascii="Arial" w:eastAsia="Times New Roman" w:hAnsi="Arial" w:cs="Arial"/>
          <w:sz w:val="20"/>
          <w:szCs w:val="20"/>
          <w:lang w:eastAsia="pl-PL"/>
        </w:rPr>
      </w:pPr>
      <w:r w:rsidRPr="004F2F9D">
        <w:rPr>
          <w:rFonts w:ascii="Arial" w:eastAsia="Times New Roman" w:hAnsi="Arial" w:cs="Arial"/>
          <w:sz w:val="22"/>
          <w:lang w:eastAsia="pl-PL"/>
        </w:rPr>
        <w:t xml:space="preserve">      </w:t>
      </w:r>
      <w:r w:rsidRPr="00DD32BE">
        <w:rPr>
          <w:rFonts w:ascii="Arial" w:eastAsia="Times New Roman" w:hAnsi="Arial" w:cs="Arial"/>
          <w:sz w:val="20"/>
          <w:szCs w:val="20"/>
          <w:u w:val="single"/>
          <w:lang w:eastAsia="pl-PL"/>
        </w:rPr>
        <w:t>Sporządził</w:t>
      </w:r>
      <w:r w:rsidRPr="00DD32BE">
        <w:rPr>
          <w:rFonts w:ascii="Arial" w:eastAsia="Times New Roman" w:hAnsi="Arial" w:cs="Arial"/>
          <w:sz w:val="20"/>
          <w:szCs w:val="20"/>
          <w:lang w:eastAsia="pl-PL"/>
        </w:rPr>
        <w:t xml:space="preserve">:                                               </w:t>
      </w:r>
      <w:r w:rsidR="00DD32BE">
        <w:rPr>
          <w:rFonts w:ascii="Arial" w:eastAsia="Times New Roman" w:hAnsi="Arial" w:cs="Arial"/>
          <w:sz w:val="20"/>
          <w:szCs w:val="20"/>
          <w:lang w:eastAsia="pl-PL"/>
        </w:rPr>
        <w:t xml:space="preserve">         </w:t>
      </w:r>
      <w:r w:rsidRPr="00DD32BE">
        <w:rPr>
          <w:rFonts w:ascii="Arial" w:eastAsia="Times New Roman" w:hAnsi="Arial" w:cs="Arial"/>
          <w:sz w:val="20"/>
          <w:szCs w:val="20"/>
          <w:lang w:eastAsia="pl-PL"/>
        </w:rPr>
        <w:t xml:space="preserve">    </w:t>
      </w:r>
      <w:r w:rsidR="00DD32BE">
        <w:rPr>
          <w:rFonts w:ascii="Arial" w:eastAsia="Times New Roman" w:hAnsi="Arial" w:cs="Arial"/>
          <w:sz w:val="20"/>
          <w:szCs w:val="20"/>
          <w:lang w:eastAsia="pl-PL"/>
        </w:rPr>
        <w:t xml:space="preserve">      </w:t>
      </w:r>
      <w:r w:rsidRPr="00DD32BE">
        <w:rPr>
          <w:rFonts w:ascii="Arial" w:eastAsia="Times New Roman" w:hAnsi="Arial" w:cs="Arial"/>
          <w:sz w:val="20"/>
          <w:szCs w:val="20"/>
          <w:lang w:eastAsia="pl-PL"/>
        </w:rPr>
        <w:t xml:space="preserve"> </w:t>
      </w:r>
      <w:r w:rsidRPr="00DD32BE">
        <w:rPr>
          <w:rFonts w:ascii="Arial" w:eastAsia="Times New Roman" w:hAnsi="Arial" w:cs="Arial"/>
          <w:sz w:val="20"/>
          <w:szCs w:val="20"/>
          <w:u w:val="single"/>
          <w:lang w:eastAsia="pl-PL"/>
        </w:rPr>
        <w:t>Sprawdzono pod względem merytorycznym</w:t>
      </w:r>
      <w:r w:rsidRPr="00DD32BE">
        <w:rPr>
          <w:rFonts w:ascii="Arial" w:eastAsia="Times New Roman" w:hAnsi="Arial" w:cs="Arial"/>
          <w:sz w:val="20"/>
          <w:szCs w:val="20"/>
          <w:lang w:eastAsia="pl-PL"/>
        </w:rPr>
        <w:t>:</w:t>
      </w:r>
    </w:p>
    <w:p w14:paraId="46F7F9FD" w14:textId="773F71B5" w:rsidR="004F2F9D" w:rsidRPr="00DD32BE" w:rsidRDefault="004F2F9D" w:rsidP="004F2F9D">
      <w:pPr>
        <w:spacing w:after="0" w:line="240" w:lineRule="auto"/>
        <w:jc w:val="both"/>
        <w:rPr>
          <w:rFonts w:ascii="Arial" w:eastAsia="Times New Roman" w:hAnsi="Arial" w:cs="Arial"/>
          <w:sz w:val="20"/>
          <w:szCs w:val="20"/>
          <w:lang w:eastAsia="pl-PL"/>
        </w:rPr>
      </w:pPr>
      <w:r w:rsidRPr="00DD32BE">
        <w:rPr>
          <w:rFonts w:ascii="Arial" w:eastAsia="Times New Roman" w:hAnsi="Arial" w:cs="Arial"/>
          <w:sz w:val="20"/>
          <w:szCs w:val="20"/>
          <w:lang w:eastAsia="pl-PL"/>
        </w:rPr>
        <w:t xml:space="preserve">…………………...                                  </w:t>
      </w:r>
      <w:r w:rsidR="00DD32BE">
        <w:rPr>
          <w:rFonts w:ascii="Arial" w:eastAsia="Times New Roman" w:hAnsi="Arial" w:cs="Arial"/>
          <w:sz w:val="20"/>
          <w:szCs w:val="20"/>
          <w:lang w:eastAsia="pl-PL"/>
        </w:rPr>
        <w:t xml:space="preserve">                    </w:t>
      </w:r>
      <w:r w:rsidRPr="00DD32BE">
        <w:rPr>
          <w:rFonts w:ascii="Arial" w:eastAsia="Times New Roman" w:hAnsi="Arial" w:cs="Arial"/>
          <w:sz w:val="20"/>
          <w:szCs w:val="20"/>
          <w:lang w:eastAsia="pl-PL"/>
        </w:rPr>
        <w:t xml:space="preserve"> ……</w:t>
      </w:r>
      <w:r w:rsidR="00DD32BE">
        <w:rPr>
          <w:rFonts w:ascii="Arial" w:eastAsia="Times New Roman" w:hAnsi="Arial" w:cs="Arial"/>
          <w:sz w:val="20"/>
          <w:szCs w:val="20"/>
          <w:lang w:eastAsia="pl-PL"/>
        </w:rPr>
        <w:t>………..</w:t>
      </w:r>
      <w:r w:rsidRPr="00DD32BE">
        <w:rPr>
          <w:rFonts w:ascii="Arial" w:eastAsia="Times New Roman" w:hAnsi="Arial" w:cs="Arial"/>
          <w:sz w:val="20"/>
          <w:szCs w:val="20"/>
          <w:lang w:eastAsia="pl-PL"/>
        </w:rPr>
        <w:t>…………………………..………………….</w:t>
      </w:r>
    </w:p>
    <w:p w14:paraId="4DBCA110" w14:textId="64FB8B0A" w:rsidR="004F2F9D" w:rsidRPr="004B6F58" w:rsidRDefault="004F2F9D" w:rsidP="004B6F58">
      <w:pPr>
        <w:spacing w:after="600" w:line="240" w:lineRule="auto"/>
        <w:jc w:val="both"/>
        <w:rPr>
          <w:rFonts w:ascii="Arial" w:eastAsia="Times New Roman" w:hAnsi="Arial" w:cs="Arial"/>
          <w:sz w:val="16"/>
          <w:szCs w:val="16"/>
          <w:lang w:eastAsia="pl-PL"/>
        </w:rPr>
      </w:pPr>
      <w:r w:rsidRPr="004F2F9D">
        <w:rPr>
          <w:rFonts w:ascii="Arial" w:eastAsia="Times New Roman" w:hAnsi="Arial" w:cs="Arial"/>
          <w:sz w:val="16"/>
          <w:szCs w:val="16"/>
          <w:lang w:eastAsia="pl-PL"/>
        </w:rPr>
        <w:t xml:space="preserve">     (podpis pracownika)</w:t>
      </w:r>
      <w:r w:rsidRPr="004F2F9D">
        <w:rPr>
          <w:rFonts w:ascii="Arial" w:eastAsia="Times New Roman" w:hAnsi="Arial" w:cs="Arial"/>
          <w:szCs w:val="24"/>
          <w:lang w:eastAsia="pl-PL"/>
        </w:rPr>
        <w:t xml:space="preserve">                                          </w:t>
      </w:r>
      <w:r w:rsidR="00DD32BE">
        <w:rPr>
          <w:rFonts w:ascii="Arial" w:eastAsia="Times New Roman" w:hAnsi="Arial" w:cs="Arial"/>
          <w:szCs w:val="24"/>
          <w:lang w:eastAsia="pl-PL"/>
        </w:rPr>
        <w:t xml:space="preserve">     </w:t>
      </w:r>
      <w:r w:rsidRPr="004F2F9D">
        <w:rPr>
          <w:rFonts w:ascii="Arial" w:eastAsia="Times New Roman" w:hAnsi="Arial" w:cs="Arial"/>
          <w:szCs w:val="24"/>
          <w:lang w:eastAsia="pl-PL"/>
        </w:rPr>
        <w:t xml:space="preserve"> </w:t>
      </w:r>
      <w:r w:rsidRPr="004F2F9D">
        <w:rPr>
          <w:rFonts w:ascii="Arial" w:eastAsia="Times New Roman" w:hAnsi="Arial" w:cs="Arial"/>
          <w:sz w:val="16"/>
          <w:szCs w:val="16"/>
          <w:lang w:eastAsia="pl-PL"/>
        </w:rPr>
        <w:t>(podpis i pieczęć Dyrektora Departamentu lub jego Zastępcy)</w:t>
      </w:r>
    </w:p>
    <w:p w14:paraId="587BCF15" w14:textId="77777777" w:rsidR="004F2F9D" w:rsidRPr="00DD32BE" w:rsidRDefault="004F2F9D" w:rsidP="004F2F9D">
      <w:pPr>
        <w:spacing w:after="0" w:line="240" w:lineRule="auto"/>
        <w:jc w:val="both"/>
        <w:rPr>
          <w:rFonts w:ascii="Arial" w:eastAsia="Times New Roman" w:hAnsi="Arial" w:cs="Arial"/>
          <w:bCs/>
          <w:sz w:val="20"/>
          <w:szCs w:val="20"/>
          <w:lang w:eastAsia="pl-PL"/>
        </w:rPr>
      </w:pPr>
      <w:r w:rsidRPr="00DD32BE">
        <w:rPr>
          <w:rFonts w:ascii="Arial" w:eastAsia="Times New Roman" w:hAnsi="Arial" w:cs="Arial"/>
          <w:bCs/>
          <w:sz w:val="20"/>
          <w:szCs w:val="20"/>
          <w:u w:val="single"/>
          <w:lang w:eastAsia="pl-PL"/>
        </w:rPr>
        <w:t>Zweryfikowano pod względem formalno–rachunkowym</w:t>
      </w:r>
      <w:r w:rsidRPr="00DD32BE">
        <w:rPr>
          <w:rFonts w:ascii="Arial" w:eastAsia="Times New Roman" w:hAnsi="Arial" w:cs="Arial"/>
          <w:b/>
          <w:bCs/>
          <w:sz w:val="20"/>
          <w:szCs w:val="20"/>
          <w:lang w:eastAsia="pl-PL"/>
        </w:rPr>
        <w:t>:</w:t>
      </w:r>
      <w:r w:rsidRPr="00DD32BE">
        <w:rPr>
          <w:rFonts w:ascii="Arial" w:eastAsia="Times New Roman" w:hAnsi="Arial" w:cs="Arial"/>
          <w:bCs/>
          <w:sz w:val="20"/>
          <w:szCs w:val="20"/>
          <w:lang w:eastAsia="pl-PL"/>
        </w:rPr>
        <w:t xml:space="preserve">  ………………………………………                                                 </w:t>
      </w:r>
    </w:p>
    <w:p w14:paraId="2485B81A" w14:textId="2111E3B7" w:rsidR="004F2F9D" w:rsidRPr="004B6F58" w:rsidRDefault="004F2F9D" w:rsidP="004B6F58">
      <w:pPr>
        <w:spacing w:after="720" w:line="240" w:lineRule="auto"/>
        <w:jc w:val="both"/>
        <w:rPr>
          <w:rFonts w:ascii="Arial" w:eastAsia="Times New Roman" w:hAnsi="Arial" w:cs="Arial"/>
          <w:bCs/>
          <w:sz w:val="16"/>
          <w:szCs w:val="16"/>
          <w:lang w:eastAsia="pl-PL"/>
        </w:rPr>
      </w:pPr>
      <w:r w:rsidRPr="004F2F9D">
        <w:rPr>
          <w:rFonts w:ascii="Arial" w:eastAsia="Times New Roman" w:hAnsi="Arial" w:cs="Arial"/>
          <w:bCs/>
          <w:sz w:val="16"/>
          <w:szCs w:val="16"/>
          <w:lang w:eastAsia="pl-PL"/>
        </w:rPr>
        <w:t xml:space="preserve">                                                                                                                                                         (data i podpis)</w:t>
      </w:r>
    </w:p>
    <w:p w14:paraId="593A8A98" w14:textId="4659983B" w:rsidR="004F2F9D" w:rsidRPr="004B6F58" w:rsidRDefault="004F2F9D" w:rsidP="004B6F58">
      <w:pPr>
        <w:spacing w:after="600" w:line="240" w:lineRule="auto"/>
        <w:rPr>
          <w:rFonts w:ascii="Arial" w:eastAsia="Times New Roman" w:hAnsi="Arial" w:cs="Arial"/>
          <w:bCs/>
          <w:sz w:val="20"/>
          <w:szCs w:val="20"/>
          <w:lang w:eastAsia="pl-PL"/>
        </w:rPr>
      </w:pPr>
      <w:r w:rsidRPr="00DD32BE">
        <w:rPr>
          <w:rFonts w:ascii="Arial" w:eastAsia="Times New Roman" w:hAnsi="Arial" w:cs="Arial"/>
          <w:bCs/>
          <w:sz w:val="20"/>
          <w:szCs w:val="20"/>
          <w:lang w:eastAsia="pl-PL"/>
        </w:rPr>
        <w:t xml:space="preserve">            </w:t>
      </w:r>
      <w:r w:rsidR="00DD32BE">
        <w:rPr>
          <w:rFonts w:ascii="Arial" w:eastAsia="Times New Roman" w:hAnsi="Arial" w:cs="Arial"/>
          <w:bCs/>
          <w:sz w:val="20"/>
          <w:szCs w:val="20"/>
          <w:lang w:eastAsia="pl-PL"/>
        </w:rPr>
        <w:t xml:space="preserve">   </w:t>
      </w:r>
      <w:r w:rsidRPr="00DD32BE">
        <w:rPr>
          <w:rFonts w:ascii="Arial" w:eastAsia="Times New Roman" w:hAnsi="Arial" w:cs="Arial"/>
          <w:bCs/>
          <w:sz w:val="20"/>
          <w:szCs w:val="20"/>
          <w:lang w:eastAsia="pl-PL"/>
        </w:rPr>
        <w:t xml:space="preserve">   </w:t>
      </w:r>
      <w:r w:rsidRPr="00DD32BE">
        <w:rPr>
          <w:rFonts w:ascii="Arial" w:eastAsia="Times New Roman" w:hAnsi="Arial" w:cs="Arial"/>
          <w:bCs/>
          <w:sz w:val="20"/>
          <w:szCs w:val="20"/>
          <w:u w:val="single"/>
          <w:lang w:eastAsia="pl-PL"/>
        </w:rPr>
        <w:t>Sprawdzono</w:t>
      </w:r>
      <w:r w:rsidRPr="00DD32BE">
        <w:rPr>
          <w:rFonts w:ascii="Arial" w:eastAsia="Times New Roman" w:hAnsi="Arial" w:cs="Arial"/>
          <w:bCs/>
          <w:sz w:val="20"/>
          <w:szCs w:val="20"/>
          <w:lang w:eastAsia="pl-PL"/>
        </w:rPr>
        <w:t xml:space="preserve">:                                 </w:t>
      </w:r>
      <w:r w:rsidR="00DD32BE">
        <w:rPr>
          <w:rFonts w:ascii="Arial" w:eastAsia="Times New Roman" w:hAnsi="Arial" w:cs="Arial"/>
          <w:bCs/>
          <w:sz w:val="20"/>
          <w:szCs w:val="20"/>
          <w:lang w:eastAsia="pl-PL"/>
        </w:rPr>
        <w:t xml:space="preserve"> </w:t>
      </w:r>
      <w:r w:rsidRPr="00DD32BE">
        <w:rPr>
          <w:rFonts w:ascii="Arial" w:eastAsia="Times New Roman" w:hAnsi="Arial" w:cs="Arial"/>
          <w:bCs/>
          <w:sz w:val="20"/>
          <w:szCs w:val="20"/>
          <w:lang w:eastAsia="pl-PL"/>
        </w:rPr>
        <w:t xml:space="preserve">                          </w:t>
      </w:r>
      <w:r w:rsidR="00DD32BE">
        <w:rPr>
          <w:rFonts w:ascii="Arial" w:eastAsia="Times New Roman" w:hAnsi="Arial" w:cs="Arial"/>
          <w:bCs/>
          <w:sz w:val="20"/>
          <w:szCs w:val="20"/>
          <w:lang w:eastAsia="pl-PL"/>
        </w:rPr>
        <w:t xml:space="preserve">           </w:t>
      </w:r>
      <w:r w:rsidRPr="00DD32BE">
        <w:rPr>
          <w:rFonts w:ascii="Arial" w:eastAsia="Times New Roman" w:hAnsi="Arial" w:cs="Arial"/>
          <w:bCs/>
          <w:sz w:val="20"/>
          <w:szCs w:val="20"/>
          <w:lang w:eastAsia="pl-PL"/>
        </w:rPr>
        <w:t xml:space="preserve"> </w:t>
      </w:r>
      <w:r w:rsidRPr="00DD32BE">
        <w:rPr>
          <w:rFonts w:ascii="Arial" w:eastAsia="Times New Roman" w:hAnsi="Arial" w:cs="Arial"/>
          <w:bCs/>
          <w:sz w:val="20"/>
          <w:szCs w:val="20"/>
          <w:u w:val="single"/>
          <w:lang w:eastAsia="pl-PL"/>
        </w:rPr>
        <w:t>Zatwierdzono do wypłaty</w:t>
      </w:r>
      <w:r w:rsidRPr="00DD32BE">
        <w:rPr>
          <w:rFonts w:ascii="Arial" w:eastAsia="Times New Roman" w:hAnsi="Arial" w:cs="Arial"/>
          <w:bCs/>
          <w:sz w:val="20"/>
          <w:szCs w:val="20"/>
          <w:lang w:eastAsia="pl-PL"/>
        </w:rPr>
        <w:t>:</w:t>
      </w:r>
    </w:p>
    <w:p w14:paraId="35E3CA8D" w14:textId="1A50C0BD" w:rsidR="004F2F9D" w:rsidRPr="00DD32BE" w:rsidRDefault="004F2F9D" w:rsidP="004F2F9D">
      <w:pPr>
        <w:spacing w:after="0" w:line="240" w:lineRule="auto"/>
        <w:jc w:val="both"/>
        <w:rPr>
          <w:rFonts w:ascii="Arial" w:eastAsia="Times New Roman" w:hAnsi="Arial" w:cs="Arial"/>
          <w:bCs/>
          <w:sz w:val="20"/>
          <w:szCs w:val="20"/>
          <w:lang w:eastAsia="pl-PL"/>
        </w:rPr>
      </w:pPr>
      <w:r w:rsidRPr="00DD32BE">
        <w:rPr>
          <w:rFonts w:ascii="Arial" w:eastAsia="Times New Roman" w:hAnsi="Arial" w:cs="Arial"/>
          <w:bCs/>
          <w:sz w:val="20"/>
          <w:szCs w:val="20"/>
          <w:lang w:eastAsia="pl-PL"/>
        </w:rPr>
        <w:t>………..…</w:t>
      </w:r>
      <w:r w:rsidR="00DD32BE">
        <w:rPr>
          <w:rFonts w:ascii="Arial" w:eastAsia="Times New Roman" w:hAnsi="Arial" w:cs="Arial"/>
          <w:bCs/>
          <w:sz w:val="20"/>
          <w:szCs w:val="20"/>
          <w:lang w:eastAsia="pl-PL"/>
        </w:rPr>
        <w:t>……….</w:t>
      </w:r>
      <w:r w:rsidRPr="00DD32BE">
        <w:rPr>
          <w:rFonts w:ascii="Arial" w:eastAsia="Times New Roman" w:hAnsi="Arial" w:cs="Arial"/>
          <w:bCs/>
          <w:sz w:val="20"/>
          <w:szCs w:val="20"/>
          <w:lang w:eastAsia="pl-PL"/>
        </w:rPr>
        <w:t xml:space="preserve">…………………………                    </w:t>
      </w:r>
      <w:r w:rsidR="00DD32BE">
        <w:rPr>
          <w:rFonts w:ascii="Arial" w:eastAsia="Times New Roman" w:hAnsi="Arial" w:cs="Arial"/>
          <w:bCs/>
          <w:sz w:val="20"/>
          <w:szCs w:val="20"/>
          <w:lang w:eastAsia="pl-PL"/>
        </w:rPr>
        <w:t xml:space="preserve">  </w:t>
      </w:r>
      <w:r w:rsidRPr="00DD32BE">
        <w:rPr>
          <w:rFonts w:ascii="Arial" w:eastAsia="Times New Roman" w:hAnsi="Arial" w:cs="Arial"/>
          <w:bCs/>
          <w:sz w:val="20"/>
          <w:szCs w:val="20"/>
          <w:lang w:eastAsia="pl-PL"/>
        </w:rPr>
        <w:t xml:space="preserve">    </w:t>
      </w:r>
      <w:r w:rsidR="00DD32BE">
        <w:rPr>
          <w:rFonts w:ascii="Arial" w:eastAsia="Times New Roman" w:hAnsi="Arial" w:cs="Arial"/>
          <w:bCs/>
          <w:sz w:val="20"/>
          <w:szCs w:val="20"/>
          <w:lang w:eastAsia="pl-PL"/>
        </w:rPr>
        <w:t xml:space="preserve"> </w:t>
      </w:r>
      <w:r w:rsidRPr="00DD32BE">
        <w:rPr>
          <w:rFonts w:ascii="Arial" w:eastAsia="Times New Roman" w:hAnsi="Arial" w:cs="Arial"/>
          <w:bCs/>
          <w:sz w:val="20"/>
          <w:szCs w:val="20"/>
          <w:lang w:eastAsia="pl-PL"/>
        </w:rPr>
        <w:t xml:space="preserve">   …….…</w:t>
      </w:r>
      <w:r w:rsidR="00DD32BE">
        <w:rPr>
          <w:rFonts w:ascii="Arial" w:eastAsia="Times New Roman" w:hAnsi="Arial" w:cs="Arial"/>
          <w:bCs/>
          <w:sz w:val="20"/>
          <w:szCs w:val="20"/>
          <w:lang w:eastAsia="pl-PL"/>
        </w:rPr>
        <w:t>…………..</w:t>
      </w:r>
      <w:r w:rsidRPr="00DD32BE">
        <w:rPr>
          <w:rFonts w:ascii="Arial" w:eastAsia="Times New Roman" w:hAnsi="Arial" w:cs="Arial"/>
          <w:bCs/>
          <w:sz w:val="20"/>
          <w:szCs w:val="20"/>
          <w:lang w:eastAsia="pl-PL"/>
        </w:rPr>
        <w:t>….……..………………………</w:t>
      </w:r>
    </w:p>
    <w:p w14:paraId="7EDE5B2F" w14:textId="1A009BFD" w:rsidR="004F2F9D" w:rsidRPr="004F2F9D" w:rsidRDefault="004F2F9D" w:rsidP="009169E2">
      <w:pPr>
        <w:tabs>
          <w:tab w:val="left" w:pos="9214"/>
        </w:tabs>
        <w:spacing w:after="0" w:line="276" w:lineRule="auto"/>
        <w:rPr>
          <w:rFonts w:ascii="Arial" w:eastAsia="Times New Roman" w:hAnsi="Arial" w:cs="Arial"/>
          <w:bCs/>
          <w:sz w:val="16"/>
          <w:szCs w:val="16"/>
          <w:lang w:eastAsia="pl-PL"/>
        </w:rPr>
      </w:pPr>
      <w:r w:rsidRPr="004F2F9D">
        <w:rPr>
          <w:rFonts w:ascii="Arial" w:eastAsia="Times New Roman" w:hAnsi="Arial" w:cs="Arial"/>
          <w:bCs/>
          <w:sz w:val="20"/>
          <w:szCs w:val="20"/>
          <w:lang w:eastAsia="pl-PL"/>
        </w:rPr>
        <w:t xml:space="preserve">  </w:t>
      </w:r>
      <w:r w:rsidRPr="004F2F9D">
        <w:rPr>
          <w:rFonts w:ascii="Arial" w:eastAsia="Times New Roman" w:hAnsi="Arial" w:cs="Arial"/>
          <w:bCs/>
          <w:sz w:val="16"/>
          <w:szCs w:val="16"/>
          <w:lang w:eastAsia="pl-PL"/>
        </w:rPr>
        <w:t>(Główny Księgowy lub Skarbnik</w:t>
      </w:r>
      <w:r w:rsidRPr="004F2F9D">
        <w:rPr>
          <w:rFonts w:ascii="Arial" w:eastAsia="Times New Roman" w:hAnsi="Arial" w:cs="Arial"/>
          <w:bCs/>
          <w:sz w:val="20"/>
          <w:szCs w:val="20"/>
          <w:lang w:eastAsia="pl-PL"/>
        </w:rPr>
        <w:t xml:space="preserve"> </w:t>
      </w:r>
      <w:r w:rsidRPr="004F2F9D">
        <w:rPr>
          <w:rFonts w:ascii="Arial" w:eastAsia="Times New Roman" w:hAnsi="Arial" w:cs="Arial"/>
          <w:bCs/>
          <w:sz w:val="16"/>
          <w:szCs w:val="16"/>
          <w:lang w:eastAsia="pl-PL"/>
        </w:rPr>
        <w:t xml:space="preserve">Województwa                                    </w:t>
      </w:r>
      <w:r w:rsidR="00DD32BE">
        <w:rPr>
          <w:rFonts w:ascii="Arial" w:eastAsia="Times New Roman" w:hAnsi="Arial" w:cs="Arial"/>
          <w:bCs/>
          <w:sz w:val="16"/>
          <w:szCs w:val="16"/>
          <w:lang w:eastAsia="pl-PL"/>
        </w:rPr>
        <w:t xml:space="preserve">  </w:t>
      </w:r>
      <w:r w:rsidRPr="004F2F9D">
        <w:rPr>
          <w:rFonts w:ascii="Arial" w:eastAsia="Times New Roman" w:hAnsi="Arial" w:cs="Arial"/>
          <w:bCs/>
          <w:sz w:val="16"/>
          <w:szCs w:val="16"/>
          <w:lang w:eastAsia="pl-PL"/>
        </w:rPr>
        <w:t xml:space="preserve">        Marszałek Województwa lub Sekretarz Województwa</w:t>
      </w:r>
    </w:p>
    <w:p w14:paraId="5B73ED40" w14:textId="31478AE5" w:rsidR="00DD32BE" w:rsidRPr="004B6F58" w:rsidRDefault="004F2F9D" w:rsidP="004B6F58">
      <w:pPr>
        <w:spacing w:after="960" w:line="276" w:lineRule="auto"/>
        <w:rPr>
          <w:rFonts w:ascii="Arial" w:eastAsia="Times New Roman" w:hAnsi="Arial" w:cs="Arial"/>
          <w:bCs/>
          <w:sz w:val="20"/>
          <w:szCs w:val="20"/>
          <w:lang w:eastAsia="pl-PL"/>
        </w:rPr>
      </w:pPr>
      <w:r w:rsidRPr="004F2F9D">
        <w:rPr>
          <w:rFonts w:ascii="Arial" w:eastAsia="Times New Roman" w:hAnsi="Arial" w:cs="Arial"/>
          <w:bCs/>
          <w:sz w:val="16"/>
          <w:szCs w:val="16"/>
          <w:lang w:eastAsia="pl-PL"/>
        </w:rPr>
        <w:t xml:space="preserve">           bądź osoba przez nich upoważniona)</w:t>
      </w:r>
      <w:r w:rsidRPr="004F2F9D">
        <w:rPr>
          <w:rFonts w:ascii="Arial" w:eastAsia="Times New Roman" w:hAnsi="Arial" w:cs="Arial"/>
          <w:bCs/>
          <w:sz w:val="20"/>
          <w:szCs w:val="20"/>
          <w:lang w:eastAsia="pl-PL"/>
        </w:rPr>
        <w:t xml:space="preserve">                                        </w:t>
      </w:r>
      <w:r w:rsidR="00DD32BE">
        <w:rPr>
          <w:rFonts w:ascii="Arial" w:eastAsia="Times New Roman" w:hAnsi="Arial" w:cs="Arial"/>
          <w:bCs/>
          <w:sz w:val="20"/>
          <w:szCs w:val="20"/>
          <w:lang w:eastAsia="pl-PL"/>
        </w:rPr>
        <w:t xml:space="preserve"> </w:t>
      </w:r>
      <w:r w:rsidRPr="004F2F9D">
        <w:rPr>
          <w:rFonts w:ascii="Arial" w:eastAsia="Times New Roman" w:hAnsi="Arial" w:cs="Arial"/>
          <w:bCs/>
          <w:sz w:val="20"/>
          <w:szCs w:val="20"/>
          <w:lang w:eastAsia="pl-PL"/>
        </w:rPr>
        <w:t xml:space="preserve">          </w:t>
      </w:r>
      <w:r w:rsidRPr="004F2F9D">
        <w:rPr>
          <w:rFonts w:ascii="Arial" w:eastAsia="Times New Roman" w:hAnsi="Arial" w:cs="Arial"/>
          <w:bCs/>
          <w:sz w:val="16"/>
          <w:szCs w:val="16"/>
          <w:lang w:eastAsia="pl-PL"/>
        </w:rPr>
        <w:t>bądź osoba do tego upoważniona)</w:t>
      </w:r>
      <w:r w:rsidRPr="004F2F9D">
        <w:rPr>
          <w:rFonts w:ascii="Arial" w:eastAsia="Times New Roman" w:hAnsi="Arial" w:cs="Arial"/>
          <w:bCs/>
          <w:sz w:val="20"/>
          <w:szCs w:val="20"/>
          <w:lang w:eastAsia="pl-PL"/>
        </w:rPr>
        <w:t xml:space="preserve"> </w:t>
      </w:r>
    </w:p>
    <w:p w14:paraId="142DEF9B" w14:textId="09618872" w:rsidR="004872AC" w:rsidRPr="004872AC" w:rsidRDefault="00DD32BE" w:rsidP="004B6F58">
      <w:pPr>
        <w:pStyle w:val="Nagwek3"/>
        <w:spacing w:after="360"/>
        <w:rPr>
          <w:rFonts w:eastAsia="Calibri"/>
        </w:rPr>
      </w:pPr>
      <w:r>
        <w:rPr>
          <w:rFonts w:eastAsia="Calibri"/>
        </w:rPr>
        <w:lastRenderedPageBreak/>
        <w:tab/>
      </w:r>
      <w:r w:rsidR="004872AC" w:rsidRPr="004872AC">
        <w:rPr>
          <w:rFonts w:eastAsia="Calibri"/>
        </w:rPr>
        <w:t>Załącznik do pisma znak: ………….</w:t>
      </w:r>
    </w:p>
    <w:p w14:paraId="74E9E88F" w14:textId="77777777" w:rsidR="004872AC" w:rsidRPr="00007FF6" w:rsidRDefault="004872AC" w:rsidP="00007FF6">
      <w:pPr>
        <w:spacing w:after="0" w:line="276" w:lineRule="auto"/>
        <w:ind w:left="431" w:hanging="431"/>
        <w:jc w:val="center"/>
        <w:rPr>
          <w:rFonts w:ascii="Arial" w:eastAsia="Calibri" w:hAnsi="Arial" w:cs="Arial"/>
          <w:b/>
          <w:sz w:val="20"/>
          <w:szCs w:val="20"/>
        </w:rPr>
      </w:pPr>
      <w:r w:rsidRPr="00007FF6">
        <w:rPr>
          <w:rFonts w:ascii="Arial" w:eastAsia="Calibri" w:hAnsi="Arial" w:cs="Arial"/>
          <w:b/>
          <w:sz w:val="20"/>
          <w:szCs w:val="20"/>
        </w:rPr>
        <w:t xml:space="preserve">Wykaz przedsiębiorców i wnioskowanych kwot dopłat do </w:t>
      </w:r>
    </w:p>
    <w:p w14:paraId="3F906A65" w14:textId="7EC67D93" w:rsidR="004872AC" w:rsidRPr="00007FF6" w:rsidRDefault="004872AC" w:rsidP="004B6F58">
      <w:pPr>
        <w:spacing w:after="360" w:line="276" w:lineRule="auto"/>
        <w:ind w:left="431" w:hanging="431"/>
        <w:jc w:val="center"/>
        <w:rPr>
          <w:rFonts w:ascii="Arial" w:eastAsia="Calibri" w:hAnsi="Arial" w:cs="Arial"/>
          <w:b/>
          <w:sz w:val="20"/>
          <w:szCs w:val="20"/>
        </w:rPr>
      </w:pPr>
      <w:r w:rsidRPr="00007FF6">
        <w:rPr>
          <w:rFonts w:ascii="Arial" w:eastAsia="Calibri" w:hAnsi="Arial" w:cs="Arial"/>
          <w:b/>
          <w:sz w:val="20"/>
          <w:szCs w:val="20"/>
        </w:rPr>
        <w:t>przekazania w miesiącu ………. ……………… r.</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
        <w:gridCol w:w="1639"/>
        <w:gridCol w:w="1426"/>
        <w:gridCol w:w="1275"/>
        <w:gridCol w:w="2835"/>
        <w:gridCol w:w="1560"/>
      </w:tblGrid>
      <w:tr w:rsidR="004872AC" w:rsidRPr="004872AC" w14:paraId="04134554" w14:textId="77777777" w:rsidTr="00832A86">
        <w:trPr>
          <w:trHeight w:hRule="exact" w:val="851"/>
        </w:trPr>
        <w:tc>
          <w:tcPr>
            <w:tcW w:w="905" w:type="dxa"/>
            <w:shd w:val="clear" w:color="auto" w:fill="D9D9D9"/>
            <w:vAlign w:val="center"/>
          </w:tcPr>
          <w:p w14:paraId="35E65546" w14:textId="5BD0D60F" w:rsidR="004872AC" w:rsidRPr="004872AC" w:rsidRDefault="004872AC" w:rsidP="004872AC">
            <w:pPr>
              <w:spacing w:after="0" w:line="240" w:lineRule="auto"/>
              <w:jc w:val="center"/>
              <w:rPr>
                <w:rFonts w:ascii="Arial" w:eastAsia="Calibri" w:hAnsi="Arial" w:cs="Arial"/>
                <w:b/>
                <w:sz w:val="20"/>
                <w:szCs w:val="20"/>
              </w:rPr>
            </w:pPr>
            <w:r w:rsidRPr="004872AC">
              <w:rPr>
                <w:rFonts w:ascii="Arial" w:eastAsia="Calibri" w:hAnsi="Arial" w:cs="Arial"/>
                <w:b/>
                <w:sz w:val="20"/>
                <w:szCs w:val="20"/>
              </w:rPr>
              <w:t>N</w:t>
            </w:r>
            <w:r w:rsidR="00007FF6">
              <w:rPr>
                <w:rFonts w:ascii="Arial" w:eastAsia="Calibri" w:hAnsi="Arial" w:cs="Arial"/>
                <w:b/>
                <w:sz w:val="20"/>
                <w:szCs w:val="20"/>
              </w:rPr>
              <w:t xml:space="preserve">umer </w:t>
            </w:r>
            <w:r w:rsidRPr="004872AC">
              <w:rPr>
                <w:rFonts w:ascii="Arial" w:eastAsia="Calibri" w:hAnsi="Arial" w:cs="Arial"/>
                <w:b/>
                <w:sz w:val="20"/>
                <w:szCs w:val="20"/>
              </w:rPr>
              <w:t>umowy</w:t>
            </w:r>
          </w:p>
        </w:tc>
        <w:tc>
          <w:tcPr>
            <w:tcW w:w="1639" w:type="dxa"/>
            <w:shd w:val="clear" w:color="auto" w:fill="D9D9D9"/>
            <w:vAlign w:val="center"/>
          </w:tcPr>
          <w:p w14:paraId="6062217D" w14:textId="77777777" w:rsidR="004872AC" w:rsidRPr="004872AC" w:rsidRDefault="004872AC" w:rsidP="004872AC">
            <w:pPr>
              <w:spacing w:after="0" w:line="240" w:lineRule="auto"/>
              <w:jc w:val="center"/>
              <w:rPr>
                <w:rFonts w:ascii="Arial" w:eastAsia="Calibri" w:hAnsi="Arial" w:cs="Arial"/>
                <w:b/>
                <w:sz w:val="20"/>
                <w:szCs w:val="20"/>
              </w:rPr>
            </w:pPr>
            <w:r w:rsidRPr="004872AC">
              <w:rPr>
                <w:rFonts w:ascii="Arial" w:eastAsia="Calibri" w:hAnsi="Arial" w:cs="Arial"/>
                <w:b/>
                <w:sz w:val="20"/>
                <w:szCs w:val="20"/>
              </w:rPr>
              <w:t>Przedsiębiorca</w:t>
            </w:r>
          </w:p>
        </w:tc>
        <w:tc>
          <w:tcPr>
            <w:tcW w:w="1426" w:type="dxa"/>
            <w:tcBorders>
              <w:bottom w:val="single" w:sz="4" w:space="0" w:color="auto"/>
            </w:tcBorders>
            <w:shd w:val="clear" w:color="auto" w:fill="D9D9D9"/>
            <w:vAlign w:val="center"/>
          </w:tcPr>
          <w:p w14:paraId="2FABA80E" w14:textId="77777777" w:rsidR="004872AC" w:rsidRPr="004872AC" w:rsidRDefault="004872AC" w:rsidP="004872AC">
            <w:pPr>
              <w:spacing w:after="0" w:line="240" w:lineRule="auto"/>
              <w:jc w:val="center"/>
              <w:rPr>
                <w:rFonts w:ascii="Arial" w:eastAsia="Calibri" w:hAnsi="Arial" w:cs="Arial"/>
                <w:b/>
                <w:sz w:val="20"/>
                <w:szCs w:val="20"/>
              </w:rPr>
            </w:pPr>
            <w:r w:rsidRPr="004872AC">
              <w:rPr>
                <w:rFonts w:ascii="Arial" w:eastAsia="Calibri" w:hAnsi="Arial" w:cs="Arial"/>
                <w:b/>
                <w:sz w:val="20"/>
                <w:szCs w:val="20"/>
              </w:rPr>
              <w:t>Nr rachunku bankowego</w:t>
            </w:r>
          </w:p>
        </w:tc>
        <w:tc>
          <w:tcPr>
            <w:tcW w:w="1275" w:type="dxa"/>
            <w:tcBorders>
              <w:top w:val="single" w:sz="4" w:space="0" w:color="auto"/>
              <w:bottom w:val="single" w:sz="4" w:space="0" w:color="auto"/>
              <w:right w:val="single" w:sz="4" w:space="0" w:color="auto"/>
            </w:tcBorders>
            <w:shd w:val="clear" w:color="auto" w:fill="D9D9D9"/>
            <w:vAlign w:val="center"/>
          </w:tcPr>
          <w:p w14:paraId="675AED49" w14:textId="77777777" w:rsidR="004872AC" w:rsidRPr="004872AC" w:rsidRDefault="004872AC" w:rsidP="004872AC">
            <w:pPr>
              <w:spacing w:after="0" w:line="240" w:lineRule="auto"/>
              <w:jc w:val="center"/>
              <w:rPr>
                <w:rFonts w:ascii="Arial" w:eastAsia="Calibri" w:hAnsi="Arial" w:cs="Arial"/>
                <w:b/>
                <w:sz w:val="20"/>
                <w:szCs w:val="20"/>
              </w:rPr>
            </w:pPr>
            <w:r w:rsidRPr="004872AC">
              <w:rPr>
                <w:rFonts w:ascii="Arial" w:eastAsia="Calibri" w:hAnsi="Arial" w:cs="Arial"/>
                <w:b/>
                <w:sz w:val="20"/>
                <w:szCs w:val="20"/>
              </w:rPr>
              <w:t>Kwota zaległa</w:t>
            </w:r>
          </w:p>
        </w:tc>
        <w:tc>
          <w:tcPr>
            <w:tcW w:w="2835" w:type="dxa"/>
            <w:tcBorders>
              <w:top w:val="single" w:sz="4" w:space="0" w:color="auto"/>
              <w:bottom w:val="single" w:sz="4" w:space="0" w:color="auto"/>
              <w:right w:val="single" w:sz="4" w:space="0" w:color="auto"/>
            </w:tcBorders>
            <w:shd w:val="clear" w:color="auto" w:fill="D9D9D9"/>
            <w:vAlign w:val="center"/>
          </w:tcPr>
          <w:p w14:paraId="264DFF4F" w14:textId="6FFE93A3" w:rsidR="004872AC" w:rsidRPr="004872AC" w:rsidRDefault="004872AC" w:rsidP="004872AC">
            <w:pPr>
              <w:spacing w:after="0" w:line="240" w:lineRule="auto"/>
              <w:jc w:val="center"/>
              <w:rPr>
                <w:rFonts w:ascii="Arial" w:eastAsia="Calibri" w:hAnsi="Arial" w:cs="Arial"/>
                <w:b/>
                <w:sz w:val="20"/>
                <w:szCs w:val="20"/>
              </w:rPr>
            </w:pPr>
            <w:r w:rsidRPr="004872AC">
              <w:rPr>
                <w:rFonts w:ascii="Arial" w:eastAsia="Calibri" w:hAnsi="Arial" w:cs="Arial"/>
                <w:b/>
                <w:sz w:val="20"/>
                <w:szCs w:val="20"/>
              </w:rPr>
              <w:t>Kwota dopłaty do wypłaty w miesiącu …</w:t>
            </w:r>
            <w:r w:rsidR="009169E2">
              <w:rPr>
                <w:rFonts w:ascii="Arial" w:eastAsia="Calibri" w:hAnsi="Arial" w:cs="Arial"/>
                <w:b/>
                <w:sz w:val="20"/>
                <w:szCs w:val="20"/>
              </w:rPr>
              <w:t>…………..</w:t>
            </w:r>
            <w:r w:rsidRPr="004872AC">
              <w:rPr>
                <w:rFonts w:ascii="Arial" w:eastAsia="Calibri" w:hAnsi="Arial" w:cs="Arial"/>
                <w:b/>
                <w:sz w:val="20"/>
                <w:szCs w:val="20"/>
              </w:rPr>
              <w:t xml:space="preserve">… za miesiąc </w:t>
            </w:r>
            <w:r w:rsidR="009169E2">
              <w:rPr>
                <w:rFonts w:ascii="Arial" w:eastAsia="Calibri" w:hAnsi="Arial" w:cs="Arial"/>
                <w:b/>
                <w:sz w:val="20"/>
                <w:szCs w:val="20"/>
              </w:rPr>
              <w:t>…….</w:t>
            </w:r>
            <w:r w:rsidRPr="004872AC">
              <w:rPr>
                <w:rFonts w:ascii="Arial" w:eastAsia="Calibri" w:hAnsi="Arial" w:cs="Arial"/>
                <w:b/>
                <w:sz w:val="20"/>
                <w:szCs w:val="20"/>
              </w:rPr>
              <w:t>….…….….</w:t>
            </w:r>
          </w:p>
        </w:tc>
        <w:tc>
          <w:tcPr>
            <w:tcW w:w="1560" w:type="dxa"/>
            <w:tcBorders>
              <w:top w:val="single" w:sz="4" w:space="0" w:color="auto"/>
              <w:bottom w:val="single" w:sz="4" w:space="0" w:color="auto"/>
              <w:right w:val="single" w:sz="4" w:space="0" w:color="auto"/>
            </w:tcBorders>
            <w:shd w:val="clear" w:color="auto" w:fill="D9D9D9"/>
            <w:vAlign w:val="center"/>
          </w:tcPr>
          <w:p w14:paraId="194841DC" w14:textId="77777777" w:rsidR="004872AC" w:rsidRPr="004872AC" w:rsidRDefault="004872AC" w:rsidP="004872AC">
            <w:pPr>
              <w:spacing w:after="0" w:line="240" w:lineRule="auto"/>
              <w:ind w:hanging="154"/>
              <w:jc w:val="center"/>
              <w:rPr>
                <w:rFonts w:ascii="Arial" w:eastAsia="Calibri" w:hAnsi="Arial" w:cs="Arial"/>
                <w:b/>
                <w:sz w:val="20"/>
                <w:szCs w:val="20"/>
              </w:rPr>
            </w:pPr>
            <w:r w:rsidRPr="004872AC">
              <w:rPr>
                <w:rFonts w:ascii="Arial" w:eastAsia="Calibri" w:hAnsi="Arial" w:cs="Arial"/>
                <w:b/>
                <w:sz w:val="20"/>
                <w:szCs w:val="20"/>
              </w:rPr>
              <w:t>Kwota łącznie</w:t>
            </w:r>
          </w:p>
        </w:tc>
      </w:tr>
      <w:tr w:rsidR="004872AC" w:rsidRPr="004872AC" w14:paraId="265CC5CC" w14:textId="77777777" w:rsidTr="00832A86">
        <w:trPr>
          <w:trHeight w:hRule="exact" w:val="510"/>
        </w:trPr>
        <w:tc>
          <w:tcPr>
            <w:tcW w:w="905" w:type="dxa"/>
          </w:tcPr>
          <w:p w14:paraId="72576807" w14:textId="77777777" w:rsidR="004872AC" w:rsidRPr="004872AC" w:rsidRDefault="004872AC" w:rsidP="004872AC">
            <w:pPr>
              <w:spacing w:after="0" w:line="240" w:lineRule="auto"/>
              <w:jc w:val="center"/>
              <w:rPr>
                <w:rFonts w:ascii="Arial" w:eastAsia="Calibri" w:hAnsi="Arial" w:cs="Arial"/>
                <w:b/>
              </w:rPr>
            </w:pPr>
          </w:p>
        </w:tc>
        <w:tc>
          <w:tcPr>
            <w:tcW w:w="1639" w:type="dxa"/>
          </w:tcPr>
          <w:p w14:paraId="1E3EBD72" w14:textId="77777777" w:rsidR="004872AC" w:rsidRPr="004872AC" w:rsidRDefault="004872AC" w:rsidP="004872AC">
            <w:pPr>
              <w:spacing w:after="0" w:line="240" w:lineRule="auto"/>
              <w:jc w:val="center"/>
              <w:rPr>
                <w:rFonts w:ascii="Arial" w:eastAsia="Calibri" w:hAnsi="Arial" w:cs="Arial"/>
                <w:b/>
              </w:rPr>
            </w:pPr>
          </w:p>
        </w:tc>
        <w:tc>
          <w:tcPr>
            <w:tcW w:w="1426" w:type="dxa"/>
          </w:tcPr>
          <w:p w14:paraId="67F67D47" w14:textId="77777777" w:rsidR="004872AC" w:rsidRPr="004872AC" w:rsidRDefault="004872AC" w:rsidP="004872AC">
            <w:pPr>
              <w:spacing w:after="0" w:line="240" w:lineRule="auto"/>
              <w:jc w:val="center"/>
              <w:rPr>
                <w:rFonts w:ascii="Arial" w:eastAsia="Calibri" w:hAnsi="Arial" w:cs="Arial"/>
                <w:b/>
              </w:rPr>
            </w:pPr>
          </w:p>
        </w:tc>
        <w:tc>
          <w:tcPr>
            <w:tcW w:w="1275" w:type="dxa"/>
            <w:tcBorders>
              <w:top w:val="single" w:sz="4" w:space="0" w:color="auto"/>
              <w:bottom w:val="single" w:sz="4" w:space="0" w:color="auto"/>
              <w:right w:val="single" w:sz="4" w:space="0" w:color="auto"/>
            </w:tcBorders>
            <w:shd w:val="clear" w:color="auto" w:fill="auto"/>
          </w:tcPr>
          <w:p w14:paraId="7630F5D7" w14:textId="77777777" w:rsidR="004872AC" w:rsidRPr="004872AC" w:rsidRDefault="004872AC" w:rsidP="004872AC">
            <w:pPr>
              <w:spacing w:after="0" w:line="240" w:lineRule="auto"/>
              <w:rPr>
                <w:rFonts w:eastAsia="Calibri" w:cs="Times New Roman"/>
              </w:rPr>
            </w:pPr>
          </w:p>
        </w:tc>
        <w:tc>
          <w:tcPr>
            <w:tcW w:w="2835" w:type="dxa"/>
            <w:tcBorders>
              <w:top w:val="single" w:sz="4" w:space="0" w:color="auto"/>
              <w:bottom w:val="single" w:sz="4" w:space="0" w:color="auto"/>
              <w:right w:val="single" w:sz="4" w:space="0" w:color="auto"/>
            </w:tcBorders>
            <w:shd w:val="clear" w:color="auto" w:fill="auto"/>
          </w:tcPr>
          <w:p w14:paraId="4F542C45" w14:textId="77777777" w:rsidR="004872AC" w:rsidRPr="004872AC" w:rsidRDefault="004872AC" w:rsidP="004872AC">
            <w:pPr>
              <w:spacing w:after="0" w:line="240" w:lineRule="auto"/>
              <w:rPr>
                <w:rFonts w:eastAsia="Calibri" w:cs="Times New Roman"/>
              </w:rPr>
            </w:pPr>
          </w:p>
        </w:tc>
        <w:tc>
          <w:tcPr>
            <w:tcW w:w="1560" w:type="dxa"/>
            <w:tcBorders>
              <w:top w:val="single" w:sz="4" w:space="0" w:color="auto"/>
              <w:bottom w:val="single" w:sz="4" w:space="0" w:color="auto"/>
              <w:right w:val="single" w:sz="4" w:space="0" w:color="auto"/>
            </w:tcBorders>
            <w:shd w:val="clear" w:color="auto" w:fill="auto"/>
          </w:tcPr>
          <w:p w14:paraId="6B3333F2" w14:textId="77777777" w:rsidR="004872AC" w:rsidRPr="004872AC" w:rsidRDefault="004872AC" w:rsidP="004872AC">
            <w:pPr>
              <w:spacing w:after="0" w:line="240" w:lineRule="auto"/>
              <w:rPr>
                <w:rFonts w:eastAsia="Calibri" w:cs="Times New Roman"/>
              </w:rPr>
            </w:pPr>
          </w:p>
        </w:tc>
      </w:tr>
      <w:tr w:rsidR="004872AC" w:rsidRPr="004872AC" w14:paraId="5A9989A6" w14:textId="77777777" w:rsidTr="00832A86">
        <w:trPr>
          <w:trHeight w:hRule="exact" w:val="510"/>
        </w:trPr>
        <w:tc>
          <w:tcPr>
            <w:tcW w:w="905" w:type="dxa"/>
          </w:tcPr>
          <w:p w14:paraId="501CF8C0" w14:textId="77777777" w:rsidR="004872AC" w:rsidRPr="004872AC" w:rsidRDefault="004872AC" w:rsidP="004872AC">
            <w:pPr>
              <w:spacing w:after="0" w:line="240" w:lineRule="auto"/>
              <w:jc w:val="center"/>
              <w:rPr>
                <w:rFonts w:ascii="Arial" w:eastAsia="Calibri" w:hAnsi="Arial" w:cs="Arial"/>
                <w:b/>
              </w:rPr>
            </w:pPr>
          </w:p>
        </w:tc>
        <w:tc>
          <w:tcPr>
            <w:tcW w:w="1639" w:type="dxa"/>
          </w:tcPr>
          <w:p w14:paraId="027FCF32" w14:textId="77777777" w:rsidR="004872AC" w:rsidRPr="004872AC" w:rsidRDefault="004872AC" w:rsidP="004872AC">
            <w:pPr>
              <w:spacing w:after="0" w:line="240" w:lineRule="auto"/>
              <w:jc w:val="center"/>
              <w:rPr>
                <w:rFonts w:ascii="Arial" w:eastAsia="Calibri" w:hAnsi="Arial" w:cs="Arial"/>
                <w:b/>
              </w:rPr>
            </w:pPr>
          </w:p>
        </w:tc>
        <w:tc>
          <w:tcPr>
            <w:tcW w:w="1426" w:type="dxa"/>
          </w:tcPr>
          <w:p w14:paraId="7C3C64C9" w14:textId="77777777" w:rsidR="004872AC" w:rsidRPr="004872AC" w:rsidRDefault="004872AC" w:rsidP="004872AC">
            <w:pPr>
              <w:spacing w:after="0" w:line="240" w:lineRule="auto"/>
              <w:jc w:val="center"/>
              <w:rPr>
                <w:rFonts w:ascii="Arial" w:eastAsia="Calibri" w:hAnsi="Arial" w:cs="Arial"/>
                <w:b/>
              </w:rPr>
            </w:pPr>
          </w:p>
        </w:tc>
        <w:tc>
          <w:tcPr>
            <w:tcW w:w="1275" w:type="dxa"/>
            <w:tcBorders>
              <w:top w:val="single" w:sz="4" w:space="0" w:color="auto"/>
              <w:bottom w:val="single" w:sz="4" w:space="0" w:color="auto"/>
              <w:right w:val="single" w:sz="4" w:space="0" w:color="auto"/>
            </w:tcBorders>
            <w:shd w:val="clear" w:color="auto" w:fill="auto"/>
          </w:tcPr>
          <w:p w14:paraId="33F378FF" w14:textId="77777777" w:rsidR="004872AC" w:rsidRPr="004872AC" w:rsidRDefault="004872AC" w:rsidP="004872AC">
            <w:pPr>
              <w:spacing w:after="0" w:line="240" w:lineRule="auto"/>
              <w:rPr>
                <w:rFonts w:eastAsia="Calibri" w:cs="Times New Roman"/>
              </w:rPr>
            </w:pPr>
          </w:p>
        </w:tc>
        <w:tc>
          <w:tcPr>
            <w:tcW w:w="2835" w:type="dxa"/>
            <w:tcBorders>
              <w:top w:val="single" w:sz="4" w:space="0" w:color="auto"/>
              <w:bottom w:val="single" w:sz="4" w:space="0" w:color="auto"/>
              <w:right w:val="single" w:sz="4" w:space="0" w:color="auto"/>
            </w:tcBorders>
            <w:shd w:val="clear" w:color="auto" w:fill="auto"/>
          </w:tcPr>
          <w:p w14:paraId="1E759080" w14:textId="77777777" w:rsidR="004872AC" w:rsidRPr="004872AC" w:rsidRDefault="004872AC" w:rsidP="004872AC">
            <w:pPr>
              <w:spacing w:after="0" w:line="240" w:lineRule="auto"/>
              <w:rPr>
                <w:rFonts w:eastAsia="Calibri" w:cs="Times New Roman"/>
              </w:rPr>
            </w:pPr>
          </w:p>
        </w:tc>
        <w:tc>
          <w:tcPr>
            <w:tcW w:w="1560" w:type="dxa"/>
            <w:tcBorders>
              <w:top w:val="single" w:sz="4" w:space="0" w:color="auto"/>
              <w:bottom w:val="single" w:sz="4" w:space="0" w:color="auto"/>
              <w:right w:val="single" w:sz="4" w:space="0" w:color="auto"/>
            </w:tcBorders>
            <w:shd w:val="clear" w:color="auto" w:fill="auto"/>
          </w:tcPr>
          <w:p w14:paraId="1F354B61" w14:textId="77777777" w:rsidR="004872AC" w:rsidRPr="004872AC" w:rsidRDefault="004872AC" w:rsidP="004872AC">
            <w:pPr>
              <w:spacing w:after="0" w:line="240" w:lineRule="auto"/>
              <w:rPr>
                <w:rFonts w:eastAsia="Calibri" w:cs="Times New Roman"/>
              </w:rPr>
            </w:pPr>
          </w:p>
        </w:tc>
      </w:tr>
      <w:tr w:rsidR="004872AC" w:rsidRPr="004872AC" w14:paraId="47DEDA01" w14:textId="77777777" w:rsidTr="00832A86">
        <w:trPr>
          <w:trHeight w:hRule="exact" w:val="510"/>
        </w:trPr>
        <w:tc>
          <w:tcPr>
            <w:tcW w:w="905" w:type="dxa"/>
          </w:tcPr>
          <w:p w14:paraId="4F429519" w14:textId="77777777" w:rsidR="004872AC" w:rsidRPr="004872AC" w:rsidRDefault="004872AC" w:rsidP="004872AC">
            <w:pPr>
              <w:spacing w:after="0" w:line="240" w:lineRule="auto"/>
              <w:jc w:val="center"/>
              <w:rPr>
                <w:rFonts w:ascii="Arial" w:eastAsia="Calibri" w:hAnsi="Arial" w:cs="Arial"/>
                <w:b/>
              </w:rPr>
            </w:pPr>
          </w:p>
        </w:tc>
        <w:tc>
          <w:tcPr>
            <w:tcW w:w="1639" w:type="dxa"/>
          </w:tcPr>
          <w:p w14:paraId="485EBA38" w14:textId="77777777" w:rsidR="004872AC" w:rsidRPr="004872AC" w:rsidRDefault="004872AC" w:rsidP="004872AC">
            <w:pPr>
              <w:spacing w:after="0" w:line="240" w:lineRule="auto"/>
              <w:jc w:val="center"/>
              <w:rPr>
                <w:rFonts w:ascii="Arial" w:eastAsia="Calibri" w:hAnsi="Arial" w:cs="Arial"/>
                <w:b/>
              </w:rPr>
            </w:pPr>
          </w:p>
        </w:tc>
        <w:tc>
          <w:tcPr>
            <w:tcW w:w="1426" w:type="dxa"/>
            <w:tcBorders>
              <w:bottom w:val="single" w:sz="4" w:space="0" w:color="auto"/>
            </w:tcBorders>
          </w:tcPr>
          <w:p w14:paraId="751AE3E3" w14:textId="77777777" w:rsidR="004872AC" w:rsidRPr="004872AC" w:rsidRDefault="004872AC" w:rsidP="004872AC">
            <w:pPr>
              <w:spacing w:after="0" w:line="240" w:lineRule="auto"/>
              <w:jc w:val="center"/>
              <w:rPr>
                <w:rFonts w:ascii="Arial" w:eastAsia="Calibri" w:hAnsi="Arial" w:cs="Arial"/>
                <w:b/>
              </w:rPr>
            </w:pPr>
          </w:p>
        </w:tc>
        <w:tc>
          <w:tcPr>
            <w:tcW w:w="1275" w:type="dxa"/>
            <w:tcBorders>
              <w:top w:val="single" w:sz="4" w:space="0" w:color="auto"/>
              <w:bottom w:val="single" w:sz="4" w:space="0" w:color="auto"/>
              <w:right w:val="single" w:sz="4" w:space="0" w:color="auto"/>
            </w:tcBorders>
            <w:shd w:val="clear" w:color="auto" w:fill="auto"/>
          </w:tcPr>
          <w:p w14:paraId="23A56ABC" w14:textId="77777777" w:rsidR="004872AC" w:rsidRPr="004872AC" w:rsidRDefault="004872AC" w:rsidP="004872AC">
            <w:pPr>
              <w:spacing w:after="0" w:line="240" w:lineRule="auto"/>
              <w:rPr>
                <w:rFonts w:eastAsia="Calibri" w:cs="Times New Roman"/>
              </w:rPr>
            </w:pPr>
          </w:p>
        </w:tc>
        <w:tc>
          <w:tcPr>
            <w:tcW w:w="2835" w:type="dxa"/>
            <w:tcBorders>
              <w:top w:val="single" w:sz="4" w:space="0" w:color="auto"/>
              <w:bottom w:val="single" w:sz="4" w:space="0" w:color="auto"/>
              <w:right w:val="single" w:sz="4" w:space="0" w:color="auto"/>
            </w:tcBorders>
            <w:shd w:val="clear" w:color="auto" w:fill="auto"/>
          </w:tcPr>
          <w:p w14:paraId="1BFC7E19" w14:textId="77777777" w:rsidR="004872AC" w:rsidRPr="004872AC" w:rsidRDefault="004872AC" w:rsidP="004872AC">
            <w:pPr>
              <w:spacing w:after="0" w:line="240" w:lineRule="auto"/>
              <w:rPr>
                <w:rFonts w:eastAsia="Calibri" w:cs="Times New Roman"/>
              </w:rPr>
            </w:pPr>
          </w:p>
        </w:tc>
        <w:tc>
          <w:tcPr>
            <w:tcW w:w="1560" w:type="dxa"/>
            <w:tcBorders>
              <w:top w:val="single" w:sz="4" w:space="0" w:color="auto"/>
              <w:bottom w:val="single" w:sz="4" w:space="0" w:color="auto"/>
              <w:right w:val="single" w:sz="4" w:space="0" w:color="auto"/>
            </w:tcBorders>
            <w:shd w:val="clear" w:color="auto" w:fill="auto"/>
          </w:tcPr>
          <w:p w14:paraId="407E49B7" w14:textId="77777777" w:rsidR="004872AC" w:rsidRPr="004872AC" w:rsidRDefault="004872AC" w:rsidP="004872AC">
            <w:pPr>
              <w:spacing w:after="0" w:line="240" w:lineRule="auto"/>
              <w:rPr>
                <w:rFonts w:eastAsia="Calibri" w:cs="Times New Roman"/>
              </w:rPr>
            </w:pPr>
          </w:p>
        </w:tc>
      </w:tr>
      <w:tr w:rsidR="004872AC" w:rsidRPr="004872AC" w14:paraId="42F58E23" w14:textId="77777777" w:rsidTr="00832A86">
        <w:trPr>
          <w:trHeight w:hRule="exact" w:val="510"/>
        </w:trPr>
        <w:tc>
          <w:tcPr>
            <w:tcW w:w="905" w:type="dxa"/>
          </w:tcPr>
          <w:p w14:paraId="4B5E411D" w14:textId="77777777" w:rsidR="004872AC" w:rsidRPr="004872AC" w:rsidRDefault="004872AC" w:rsidP="004872AC">
            <w:pPr>
              <w:spacing w:after="0" w:line="240" w:lineRule="auto"/>
              <w:jc w:val="center"/>
              <w:rPr>
                <w:rFonts w:ascii="Arial" w:eastAsia="Calibri" w:hAnsi="Arial" w:cs="Arial"/>
                <w:b/>
              </w:rPr>
            </w:pPr>
          </w:p>
        </w:tc>
        <w:tc>
          <w:tcPr>
            <w:tcW w:w="1639" w:type="dxa"/>
          </w:tcPr>
          <w:p w14:paraId="79F4CCD3" w14:textId="77777777" w:rsidR="004872AC" w:rsidRPr="004872AC" w:rsidRDefault="004872AC" w:rsidP="004872AC">
            <w:pPr>
              <w:spacing w:after="0" w:line="240" w:lineRule="auto"/>
              <w:jc w:val="center"/>
              <w:rPr>
                <w:rFonts w:ascii="Arial" w:eastAsia="Calibri" w:hAnsi="Arial" w:cs="Arial"/>
                <w:b/>
              </w:rPr>
            </w:pPr>
          </w:p>
        </w:tc>
        <w:tc>
          <w:tcPr>
            <w:tcW w:w="1426" w:type="dxa"/>
          </w:tcPr>
          <w:p w14:paraId="3F62ABF2" w14:textId="77777777" w:rsidR="004872AC" w:rsidRPr="004872AC" w:rsidRDefault="004872AC" w:rsidP="004872AC">
            <w:pPr>
              <w:spacing w:after="0" w:line="240" w:lineRule="auto"/>
              <w:jc w:val="center"/>
              <w:rPr>
                <w:rFonts w:ascii="Arial" w:eastAsia="Calibri" w:hAnsi="Arial" w:cs="Arial"/>
                <w:b/>
              </w:rPr>
            </w:pPr>
          </w:p>
        </w:tc>
        <w:tc>
          <w:tcPr>
            <w:tcW w:w="1275" w:type="dxa"/>
            <w:tcBorders>
              <w:top w:val="single" w:sz="4" w:space="0" w:color="auto"/>
              <w:bottom w:val="single" w:sz="4" w:space="0" w:color="auto"/>
              <w:right w:val="single" w:sz="4" w:space="0" w:color="auto"/>
            </w:tcBorders>
            <w:shd w:val="clear" w:color="auto" w:fill="auto"/>
          </w:tcPr>
          <w:p w14:paraId="476B2EF7" w14:textId="77777777" w:rsidR="004872AC" w:rsidRPr="004872AC" w:rsidRDefault="004872AC" w:rsidP="004872AC">
            <w:pPr>
              <w:spacing w:after="0" w:line="240" w:lineRule="auto"/>
              <w:rPr>
                <w:rFonts w:eastAsia="Calibri" w:cs="Times New Roman"/>
              </w:rPr>
            </w:pPr>
          </w:p>
        </w:tc>
        <w:tc>
          <w:tcPr>
            <w:tcW w:w="2835" w:type="dxa"/>
            <w:tcBorders>
              <w:top w:val="single" w:sz="4" w:space="0" w:color="auto"/>
              <w:bottom w:val="single" w:sz="4" w:space="0" w:color="auto"/>
              <w:right w:val="single" w:sz="4" w:space="0" w:color="auto"/>
            </w:tcBorders>
            <w:shd w:val="clear" w:color="auto" w:fill="auto"/>
          </w:tcPr>
          <w:p w14:paraId="75F5A194" w14:textId="77777777" w:rsidR="004872AC" w:rsidRPr="004872AC" w:rsidRDefault="004872AC" w:rsidP="004872AC">
            <w:pPr>
              <w:spacing w:after="0" w:line="240" w:lineRule="auto"/>
              <w:rPr>
                <w:rFonts w:eastAsia="Calibri" w:cs="Times New Roman"/>
              </w:rPr>
            </w:pPr>
          </w:p>
        </w:tc>
        <w:tc>
          <w:tcPr>
            <w:tcW w:w="1560" w:type="dxa"/>
            <w:tcBorders>
              <w:top w:val="single" w:sz="4" w:space="0" w:color="auto"/>
              <w:bottom w:val="single" w:sz="4" w:space="0" w:color="auto"/>
              <w:right w:val="single" w:sz="4" w:space="0" w:color="auto"/>
            </w:tcBorders>
            <w:shd w:val="clear" w:color="auto" w:fill="auto"/>
          </w:tcPr>
          <w:p w14:paraId="6B44A186" w14:textId="77777777" w:rsidR="004872AC" w:rsidRPr="004872AC" w:rsidRDefault="004872AC" w:rsidP="004872AC">
            <w:pPr>
              <w:spacing w:after="0" w:line="240" w:lineRule="auto"/>
              <w:rPr>
                <w:rFonts w:eastAsia="Calibri" w:cs="Times New Roman"/>
              </w:rPr>
            </w:pPr>
          </w:p>
        </w:tc>
      </w:tr>
      <w:tr w:rsidR="004872AC" w:rsidRPr="004872AC" w14:paraId="186B2D26" w14:textId="77777777" w:rsidTr="00832A86">
        <w:trPr>
          <w:trHeight w:hRule="exact" w:val="510"/>
        </w:trPr>
        <w:tc>
          <w:tcPr>
            <w:tcW w:w="905" w:type="dxa"/>
          </w:tcPr>
          <w:p w14:paraId="615AA350" w14:textId="77777777" w:rsidR="004872AC" w:rsidRPr="004872AC" w:rsidRDefault="004872AC" w:rsidP="004872AC">
            <w:pPr>
              <w:spacing w:after="0" w:line="240" w:lineRule="auto"/>
              <w:jc w:val="center"/>
              <w:rPr>
                <w:rFonts w:ascii="Arial" w:eastAsia="Calibri" w:hAnsi="Arial" w:cs="Arial"/>
                <w:b/>
              </w:rPr>
            </w:pPr>
          </w:p>
        </w:tc>
        <w:tc>
          <w:tcPr>
            <w:tcW w:w="1639" w:type="dxa"/>
          </w:tcPr>
          <w:p w14:paraId="6D3822A7" w14:textId="77777777" w:rsidR="004872AC" w:rsidRPr="004872AC" w:rsidRDefault="004872AC" w:rsidP="004872AC">
            <w:pPr>
              <w:spacing w:after="0" w:line="240" w:lineRule="auto"/>
              <w:jc w:val="center"/>
              <w:rPr>
                <w:rFonts w:ascii="Arial" w:eastAsia="Calibri" w:hAnsi="Arial" w:cs="Arial"/>
                <w:b/>
              </w:rPr>
            </w:pPr>
          </w:p>
        </w:tc>
        <w:tc>
          <w:tcPr>
            <w:tcW w:w="1426" w:type="dxa"/>
          </w:tcPr>
          <w:p w14:paraId="1D9664C5" w14:textId="77777777" w:rsidR="004872AC" w:rsidRPr="004872AC" w:rsidRDefault="004872AC" w:rsidP="004872AC">
            <w:pPr>
              <w:spacing w:after="0" w:line="240" w:lineRule="auto"/>
              <w:jc w:val="center"/>
              <w:rPr>
                <w:rFonts w:ascii="Arial" w:eastAsia="Calibri" w:hAnsi="Arial" w:cs="Arial"/>
                <w:b/>
              </w:rPr>
            </w:pPr>
          </w:p>
        </w:tc>
        <w:tc>
          <w:tcPr>
            <w:tcW w:w="1275" w:type="dxa"/>
            <w:tcBorders>
              <w:top w:val="single" w:sz="4" w:space="0" w:color="auto"/>
              <w:bottom w:val="single" w:sz="4" w:space="0" w:color="auto"/>
              <w:right w:val="single" w:sz="4" w:space="0" w:color="auto"/>
            </w:tcBorders>
            <w:shd w:val="clear" w:color="auto" w:fill="auto"/>
          </w:tcPr>
          <w:p w14:paraId="2DA49609" w14:textId="77777777" w:rsidR="004872AC" w:rsidRPr="004872AC" w:rsidRDefault="004872AC" w:rsidP="004872AC">
            <w:pPr>
              <w:spacing w:after="0" w:line="240" w:lineRule="auto"/>
              <w:rPr>
                <w:rFonts w:eastAsia="Calibri" w:cs="Times New Roman"/>
              </w:rPr>
            </w:pPr>
          </w:p>
        </w:tc>
        <w:tc>
          <w:tcPr>
            <w:tcW w:w="2835" w:type="dxa"/>
            <w:tcBorders>
              <w:top w:val="single" w:sz="4" w:space="0" w:color="auto"/>
              <w:bottom w:val="single" w:sz="4" w:space="0" w:color="auto"/>
              <w:right w:val="single" w:sz="4" w:space="0" w:color="auto"/>
            </w:tcBorders>
            <w:shd w:val="clear" w:color="auto" w:fill="auto"/>
          </w:tcPr>
          <w:p w14:paraId="1E1CA127" w14:textId="77777777" w:rsidR="004872AC" w:rsidRPr="004872AC" w:rsidRDefault="004872AC" w:rsidP="004872AC">
            <w:pPr>
              <w:spacing w:after="0" w:line="240" w:lineRule="auto"/>
              <w:rPr>
                <w:rFonts w:eastAsia="Calibri" w:cs="Times New Roman"/>
              </w:rPr>
            </w:pPr>
          </w:p>
        </w:tc>
        <w:tc>
          <w:tcPr>
            <w:tcW w:w="1560" w:type="dxa"/>
            <w:tcBorders>
              <w:top w:val="single" w:sz="4" w:space="0" w:color="auto"/>
              <w:bottom w:val="single" w:sz="4" w:space="0" w:color="auto"/>
              <w:right w:val="single" w:sz="4" w:space="0" w:color="auto"/>
            </w:tcBorders>
            <w:shd w:val="clear" w:color="auto" w:fill="auto"/>
          </w:tcPr>
          <w:p w14:paraId="4B5F0C64" w14:textId="77777777" w:rsidR="004872AC" w:rsidRPr="004872AC" w:rsidRDefault="004872AC" w:rsidP="004872AC">
            <w:pPr>
              <w:spacing w:after="0" w:line="240" w:lineRule="auto"/>
              <w:rPr>
                <w:rFonts w:eastAsia="Calibri" w:cs="Times New Roman"/>
              </w:rPr>
            </w:pPr>
          </w:p>
        </w:tc>
      </w:tr>
      <w:tr w:rsidR="00007FF6" w:rsidRPr="004872AC" w14:paraId="0DD6DB9A" w14:textId="77777777" w:rsidTr="00832A86">
        <w:trPr>
          <w:trHeight w:hRule="exact" w:val="510"/>
        </w:trPr>
        <w:tc>
          <w:tcPr>
            <w:tcW w:w="905" w:type="dxa"/>
          </w:tcPr>
          <w:p w14:paraId="681E0B1B" w14:textId="77777777" w:rsidR="00007FF6" w:rsidRPr="004872AC" w:rsidRDefault="00007FF6" w:rsidP="004872AC">
            <w:pPr>
              <w:spacing w:after="0" w:line="240" w:lineRule="auto"/>
              <w:jc w:val="center"/>
              <w:rPr>
                <w:rFonts w:ascii="Arial" w:eastAsia="Calibri" w:hAnsi="Arial" w:cs="Arial"/>
                <w:b/>
              </w:rPr>
            </w:pPr>
          </w:p>
        </w:tc>
        <w:tc>
          <w:tcPr>
            <w:tcW w:w="1639" w:type="dxa"/>
          </w:tcPr>
          <w:p w14:paraId="639CF3EE" w14:textId="77777777" w:rsidR="00007FF6" w:rsidRPr="004872AC" w:rsidRDefault="00007FF6" w:rsidP="004872AC">
            <w:pPr>
              <w:spacing w:after="0" w:line="240" w:lineRule="auto"/>
              <w:jc w:val="center"/>
              <w:rPr>
                <w:rFonts w:ascii="Arial" w:eastAsia="Calibri" w:hAnsi="Arial" w:cs="Arial"/>
                <w:b/>
              </w:rPr>
            </w:pPr>
          </w:p>
        </w:tc>
        <w:tc>
          <w:tcPr>
            <w:tcW w:w="1426" w:type="dxa"/>
          </w:tcPr>
          <w:p w14:paraId="1746EB99" w14:textId="77777777" w:rsidR="00007FF6" w:rsidRPr="004872AC" w:rsidRDefault="00007FF6" w:rsidP="004872AC">
            <w:pPr>
              <w:spacing w:after="0" w:line="240" w:lineRule="auto"/>
              <w:jc w:val="center"/>
              <w:rPr>
                <w:rFonts w:ascii="Arial" w:eastAsia="Calibri" w:hAnsi="Arial" w:cs="Arial"/>
                <w:b/>
              </w:rPr>
            </w:pPr>
          </w:p>
        </w:tc>
        <w:tc>
          <w:tcPr>
            <w:tcW w:w="1275" w:type="dxa"/>
            <w:tcBorders>
              <w:top w:val="single" w:sz="4" w:space="0" w:color="auto"/>
              <w:bottom w:val="single" w:sz="4" w:space="0" w:color="auto"/>
              <w:right w:val="single" w:sz="4" w:space="0" w:color="auto"/>
            </w:tcBorders>
            <w:shd w:val="clear" w:color="auto" w:fill="auto"/>
          </w:tcPr>
          <w:p w14:paraId="16C902E8" w14:textId="77777777" w:rsidR="00007FF6" w:rsidRPr="004872AC" w:rsidRDefault="00007FF6" w:rsidP="004872AC">
            <w:pPr>
              <w:spacing w:after="0" w:line="240" w:lineRule="auto"/>
              <w:rPr>
                <w:rFonts w:eastAsia="Calibri" w:cs="Times New Roman"/>
              </w:rPr>
            </w:pPr>
          </w:p>
        </w:tc>
        <w:tc>
          <w:tcPr>
            <w:tcW w:w="2835" w:type="dxa"/>
            <w:tcBorders>
              <w:top w:val="single" w:sz="4" w:space="0" w:color="auto"/>
              <w:bottom w:val="single" w:sz="4" w:space="0" w:color="auto"/>
              <w:right w:val="single" w:sz="4" w:space="0" w:color="auto"/>
            </w:tcBorders>
            <w:shd w:val="clear" w:color="auto" w:fill="auto"/>
          </w:tcPr>
          <w:p w14:paraId="38814C35" w14:textId="77777777" w:rsidR="00007FF6" w:rsidRPr="004872AC" w:rsidRDefault="00007FF6" w:rsidP="004872AC">
            <w:pPr>
              <w:spacing w:after="0" w:line="240" w:lineRule="auto"/>
              <w:rPr>
                <w:rFonts w:eastAsia="Calibri" w:cs="Times New Roman"/>
              </w:rPr>
            </w:pPr>
          </w:p>
        </w:tc>
        <w:tc>
          <w:tcPr>
            <w:tcW w:w="1560" w:type="dxa"/>
            <w:tcBorders>
              <w:top w:val="single" w:sz="4" w:space="0" w:color="auto"/>
              <w:bottom w:val="single" w:sz="4" w:space="0" w:color="auto"/>
              <w:right w:val="single" w:sz="4" w:space="0" w:color="auto"/>
            </w:tcBorders>
            <w:shd w:val="clear" w:color="auto" w:fill="auto"/>
          </w:tcPr>
          <w:p w14:paraId="5355637F" w14:textId="77777777" w:rsidR="00007FF6" w:rsidRPr="004872AC" w:rsidRDefault="00007FF6" w:rsidP="004872AC">
            <w:pPr>
              <w:spacing w:after="0" w:line="240" w:lineRule="auto"/>
              <w:rPr>
                <w:rFonts w:eastAsia="Calibri" w:cs="Times New Roman"/>
              </w:rPr>
            </w:pPr>
          </w:p>
        </w:tc>
      </w:tr>
      <w:tr w:rsidR="00007FF6" w:rsidRPr="004872AC" w14:paraId="23A2B4D6" w14:textId="77777777" w:rsidTr="00832A86">
        <w:trPr>
          <w:trHeight w:hRule="exact" w:val="510"/>
        </w:trPr>
        <w:tc>
          <w:tcPr>
            <w:tcW w:w="905" w:type="dxa"/>
          </w:tcPr>
          <w:p w14:paraId="6F7C84A0" w14:textId="77777777" w:rsidR="00007FF6" w:rsidRPr="004872AC" w:rsidRDefault="00007FF6" w:rsidP="004872AC">
            <w:pPr>
              <w:spacing w:after="0" w:line="240" w:lineRule="auto"/>
              <w:jc w:val="center"/>
              <w:rPr>
                <w:rFonts w:ascii="Arial" w:eastAsia="Calibri" w:hAnsi="Arial" w:cs="Arial"/>
                <w:b/>
              </w:rPr>
            </w:pPr>
          </w:p>
        </w:tc>
        <w:tc>
          <w:tcPr>
            <w:tcW w:w="1639" w:type="dxa"/>
          </w:tcPr>
          <w:p w14:paraId="16F8E7A9" w14:textId="77777777" w:rsidR="00007FF6" w:rsidRPr="004872AC" w:rsidRDefault="00007FF6" w:rsidP="004872AC">
            <w:pPr>
              <w:spacing w:after="0" w:line="240" w:lineRule="auto"/>
              <w:jc w:val="center"/>
              <w:rPr>
                <w:rFonts w:ascii="Arial" w:eastAsia="Calibri" w:hAnsi="Arial" w:cs="Arial"/>
                <w:b/>
              </w:rPr>
            </w:pPr>
          </w:p>
        </w:tc>
        <w:tc>
          <w:tcPr>
            <w:tcW w:w="1426" w:type="dxa"/>
          </w:tcPr>
          <w:p w14:paraId="65DC09D8" w14:textId="77777777" w:rsidR="00007FF6" w:rsidRPr="004872AC" w:rsidRDefault="00007FF6" w:rsidP="004872AC">
            <w:pPr>
              <w:spacing w:after="0" w:line="240" w:lineRule="auto"/>
              <w:jc w:val="center"/>
              <w:rPr>
                <w:rFonts w:ascii="Arial" w:eastAsia="Calibri" w:hAnsi="Arial" w:cs="Arial"/>
                <w:b/>
              </w:rPr>
            </w:pPr>
          </w:p>
        </w:tc>
        <w:tc>
          <w:tcPr>
            <w:tcW w:w="1275" w:type="dxa"/>
            <w:tcBorders>
              <w:top w:val="single" w:sz="4" w:space="0" w:color="auto"/>
              <w:bottom w:val="single" w:sz="4" w:space="0" w:color="auto"/>
              <w:right w:val="single" w:sz="4" w:space="0" w:color="auto"/>
            </w:tcBorders>
            <w:shd w:val="clear" w:color="auto" w:fill="auto"/>
          </w:tcPr>
          <w:p w14:paraId="4572A04D" w14:textId="77777777" w:rsidR="00007FF6" w:rsidRPr="004872AC" w:rsidRDefault="00007FF6" w:rsidP="004872AC">
            <w:pPr>
              <w:spacing w:after="0" w:line="240" w:lineRule="auto"/>
              <w:rPr>
                <w:rFonts w:eastAsia="Calibri" w:cs="Times New Roman"/>
              </w:rPr>
            </w:pPr>
          </w:p>
        </w:tc>
        <w:tc>
          <w:tcPr>
            <w:tcW w:w="2835" w:type="dxa"/>
            <w:tcBorders>
              <w:top w:val="single" w:sz="4" w:space="0" w:color="auto"/>
              <w:bottom w:val="single" w:sz="4" w:space="0" w:color="auto"/>
              <w:right w:val="single" w:sz="4" w:space="0" w:color="auto"/>
            </w:tcBorders>
            <w:shd w:val="clear" w:color="auto" w:fill="auto"/>
          </w:tcPr>
          <w:p w14:paraId="597C74FA" w14:textId="77777777" w:rsidR="00007FF6" w:rsidRPr="004872AC" w:rsidRDefault="00007FF6" w:rsidP="004872AC">
            <w:pPr>
              <w:spacing w:after="0" w:line="240" w:lineRule="auto"/>
              <w:rPr>
                <w:rFonts w:eastAsia="Calibri" w:cs="Times New Roman"/>
              </w:rPr>
            </w:pPr>
          </w:p>
        </w:tc>
        <w:tc>
          <w:tcPr>
            <w:tcW w:w="1560" w:type="dxa"/>
            <w:tcBorders>
              <w:top w:val="single" w:sz="4" w:space="0" w:color="auto"/>
              <w:bottom w:val="single" w:sz="4" w:space="0" w:color="auto"/>
              <w:right w:val="single" w:sz="4" w:space="0" w:color="auto"/>
            </w:tcBorders>
            <w:shd w:val="clear" w:color="auto" w:fill="auto"/>
          </w:tcPr>
          <w:p w14:paraId="16A06DD8" w14:textId="77777777" w:rsidR="00007FF6" w:rsidRPr="004872AC" w:rsidRDefault="00007FF6" w:rsidP="004872AC">
            <w:pPr>
              <w:spacing w:after="0" w:line="240" w:lineRule="auto"/>
              <w:rPr>
                <w:rFonts w:eastAsia="Calibri" w:cs="Times New Roman"/>
              </w:rPr>
            </w:pPr>
          </w:p>
        </w:tc>
      </w:tr>
      <w:tr w:rsidR="004872AC" w:rsidRPr="004872AC" w14:paraId="429C4E16" w14:textId="77777777" w:rsidTr="00832A86">
        <w:trPr>
          <w:trHeight w:hRule="exact" w:val="510"/>
        </w:trPr>
        <w:tc>
          <w:tcPr>
            <w:tcW w:w="905" w:type="dxa"/>
          </w:tcPr>
          <w:p w14:paraId="62AFD5F5" w14:textId="77777777" w:rsidR="004872AC" w:rsidRPr="004872AC" w:rsidRDefault="004872AC" w:rsidP="004872AC">
            <w:pPr>
              <w:spacing w:after="0" w:line="240" w:lineRule="auto"/>
              <w:jc w:val="center"/>
              <w:rPr>
                <w:rFonts w:ascii="Arial" w:eastAsia="Calibri" w:hAnsi="Arial" w:cs="Arial"/>
                <w:b/>
              </w:rPr>
            </w:pPr>
          </w:p>
        </w:tc>
        <w:tc>
          <w:tcPr>
            <w:tcW w:w="1639" w:type="dxa"/>
          </w:tcPr>
          <w:p w14:paraId="0EAFF8F7" w14:textId="77777777" w:rsidR="004872AC" w:rsidRPr="004872AC" w:rsidRDefault="004872AC" w:rsidP="004872AC">
            <w:pPr>
              <w:spacing w:after="0" w:line="240" w:lineRule="auto"/>
              <w:jc w:val="center"/>
              <w:rPr>
                <w:rFonts w:ascii="Arial" w:eastAsia="Calibri" w:hAnsi="Arial" w:cs="Arial"/>
                <w:b/>
              </w:rPr>
            </w:pPr>
          </w:p>
        </w:tc>
        <w:tc>
          <w:tcPr>
            <w:tcW w:w="1426" w:type="dxa"/>
          </w:tcPr>
          <w:p w14:paraId="0FEED0DC" w14:textId="77777777" w:rsidR="004872AC" w:rsidRPr="004872AC" w:rsidRDefault="004872AC" w:rsidP="004872AC">
            <w:pPr>
              <w:spacing w:after="0" w:line="240" w:lineRule="auto"/>
              <w:jc w:val="center"/>
              <w:rPr>
                <w:rFonts w:ascii="Arial" w:eastAsia="Calibri" w:hAnsi="Arial" w:cs="Arial"/>
                <w:b/>
              </w:rPr>
            </w:pPr>
          </w:p>
        </w:tc>
        <w:tc>
          <w:tcPr>
            <w:tcW w:w="1275" w:type="dxa"/>
            <w:tcBorders>
              <w:top w:val="single" w:sz="4" w:space="0" w:color="auto"/>
              <w:bottom w:val="single" w:sz="4" w:space="0" w:color="auto"/>
              <w:right w:val="single" w:sz="4" w:space="0" w:color="auto"/>
            </w:tcBorders>
            <w:shd w:val="clear" w:color="auto" w:fill="auto"/>
          </w:tcPr>
          <w:p w14:paraId="57CF3314" w14:textId="77777777" w:rsidR="004872AC" w:rsidRPr="004872AC" w:rsidRDefault="004872AC" w:rsidP="004872AC">
            <w:pPr>
              <w:spacing w:after="0" w:line="240" w:lineRule="auto"/>
              <w:rPr>
                <w:rFonts w:eastAsia="Calibri" w:cs="Times New Roman"/>
              </w:rPr>
            </w:pPr>
          </w:p>
        </w:tc>
        <w:tc>
          <w:tcPr>
            <w:tcW w:w="2835" w:type="dxa"/>
            <w:tcBorders>
              <w:top w:val="single" w:sz="4" w:space="0" w:color="auto"/>
              <w:bottom w:val="single" w:sz="4" w:space="0" w:color="auto"/>
              <w:right w:val="single" w:sz="4" w:space="0" w:color="auto"/>
            </w:tcBorders>
            <w:shd w:val="clear" w:color="auto" w:fill="auto"/>
          </w:tcPr>
          <w:p w14:paraId="42E77815" w14:textId="77777777" w:rsidR="004872AC" w:rsidRPr="004872AC" w:rsidRDefault="004872AC" w:rsidP="004872AC">
            <w:pPr>
              <w:spacing w:after="0" w:line="240" w:lineRule="auto"/>
              <w:rPr>
                <w:rFonts w:eastAsia="Calibri" w:cs="Times New Roman"/>
              </w:rPr>
            </w:pPr>
          </w:p>
        </w:tc>
        <w:tc>
          <w:tcPr>
            <w:tcW w:w="1560" w:type="dxa"/>
            <w:tcBorders>
              <w:top w:val="single" w:sz="4" w:space="0" w:color="auto"/>
              <w:bottom w:val="single" w:sz="4" w:space="0" w:color="auto"/>
              <w:right w:val="single" w:sz="4" w:space="0" w:color="auto"/>
            </w:tcBorders>
            <w:shd w:val="clear" w:color="auto" w:fill="auto"/>
          </w:tcPr>
          <w:p w14:paraId="44F69419" w14:textId="77777777" w:rsidR="004872AC" w:rsidRPr="004872AC" w:rsidRDefault="004872AC" w:rsidP="004872AC">
            <w:pPr>
              <w:spacing w:after="0" w:line="240" w:lineRule="auto"/>
              <w:rPr>
                <w:rFonts w:eastAsia="Calibri" w:cs="Times New Roman"/>
              </w:rPr>
            </w:pPr>
          </w:p>
        </w:tc>
      </w:tr>
      <w:tr w:rsidR="00007FF6" w:rsidRPr="004872AC" w14:paraId="7C34A658" w14:textId="77777777" w:rsidTr="00832A86">
        <w:trPr>
          <w:trHeight w:hRule="exact" w:val="510"/>
        </w:trPr>
        <w:tc>
          <w:tcPr>
            <w:tcW w:w="905" w:type="dxa"/>
          </w:tcPr>
          <w:p w14:paraId="27DF0ED0" w14:textId="77777777" w:rsidR="00007FF6" w:rsidRPr="004872AC" w:rsidRDefault="00007FF6" w:rsidP="004872AC">
            <w:pPr>
              <w:spacing w:after="0" w:line="240" w:lineRule="auto"/>
              <w:jc w:val="center"/>
              <w:rPr>
                <w:rFonts w:ascii="Arial" w:eastAsia="Calibri" w:hAnsi="Arial" w:cs="Arial"/>
                <w:b/>
              </w:rPr>
            </w:pPr>
          </w:p>
        </w:tc>
        <w:tc>
          <w:tcPr>
            <w:tcW w:w="1639" w:type="dxa"/>
          </w:tcPr>
          <w:p w14:paraId="3347FE68" w14:textId="77777777" w:rsidR="00007FF6" w:rsidRPr="004872AC" w:rsidRDefault="00007FF6" w:rsidP="004872AC">
            <w:pPr>
              <w:spacing w:after="0" w:line="240" w:lineRule="auto"/>
              <w:jc w:val="center"/>
              <w:rPr>
                <w:rFonts w:ascii="Arial" w:eastAsia="Calibri" w:hAnsi="Arial" w:cs="Arial"/>
                <w:b/>
              </w:rPr>
            </w:pPr>
          </w:p>
        </w:tc>
        <w:tc>
          <w:tcPr>
            <w:tcW w:w="1426" w:type="dxa"/>
          </w:tcPr>
          <w:p w14:paraId="6BF7A223" w14:textId="77777777" w:rsidR="00007FF6" w:rsidRPr="004872AC" w:rsidRDefault="00007FF6" w:rsidP="004872AC">
            <w:pPr>
              <w:spacing w:after="0" w:line="240" w:lineRule="auto"/>
              <w:jc w:val="center"/>
              <w:rPr>
                <w:rFonts w:ascii="Arial" w:eastAsia="Calibri" w:hAnsi="Arial" w:cs="Arial"/>
                <w:b/>
              </w:rPr>
            </w:pPr>
          </w:p>
        </w:tc>
        <w:tc>
          <w:tcPr>
            <w:tcW w:w="1275" w:type="dxa"/>
            <w:tcBorders>
              <w:top w:val="single" w:sz="4" w:space="0" w:color="auto"/>
              <w:bottom w:val="single" w:sz="4" w:space="0" w:color="auto"/>
              <w:right w:val="single" w:sz="4" w:space="0" w:color="auto"/>
            </w:tcBorders>
            <w:shd w:val="clear" w:color="auto" w:fill="auto"/>
          </w:tcPr>
          <w:p w14:paraId="16140810" w14:textId="77777777" w:rsidR="00007FF6" w:rsidRPr="004872AC" w:rsidRDefault="00007FF6" w:rsidP="004872AC">
            <w:pPr>
              <w:spacing w:after="0" w:line="240" w:lineRule="auto"/>
              <w:rPr>
                <w:rFonts w:eastAsia="Calibri" w:cs="Times New Roman"/>
              </w:rPr>
            </w:pPr>
          </w:p>
        </w:tc>
        <w:tc>
          <w:tcPr>
            <w:tcW w:w="2835" w:type="dxa"/>
            <w:tcBorders>
              <w:top w:val="single" w:sz="4" w:space="0" w:color="auto"/>
              <w:bottom w:val="single" w:sz="4" w:space="0" w:color="auto"/>
              <w:right w:val="single" w:sz="4" w:space="0" w:color="auto"/>
            </w:tcBorders>
            <w:shd w:val="clear" w:color="auto" w:fill="auto"/>
          </w:tcPr>
          <w:p w14:paraId="1985FE4B" w14:textId="77777777" w:rsidR="00007FF6" w:rsidRPr="004872AC" w:rsidRDefault="00007FF6" w:rsidP="004872AC">
            <w:pPr>
              <w:spacing w:after="0" w:line="240" w:lineRule="auto"/>
              <w:rPr>
                <w:rFonts w:eastAsia="Calibri" w:cs="Times New Roman"/>
              </w:rPr>
            </w:pPr>
          </w:p>
        </w:tc>
        <w:tc>
          <w:tcPr>
            <w:tcW w:w="1560" w:type="dxa"/>
            <w:tcBorders>
              <w:top w:val="single" w:sz="4" w:space="0" w:color="auto"/>
              <w:bottom w:val="single" w:sz="4" w:space="0" w:color="auto"/>
              <w:right w:val="single" w:sz="4" w:space="0" w:color="auto"/>
            </w:tcBorders>
            <w:shd w:val="clear" w:color="auto" w:fill="auto"/>
          </w:tcPr>
          <w:p w14:paraId="44794ABA" w14:textId="77777777" w:rsidR="00007FF6" w:rsidRPr="004872AC" w:rsidRDefault="00007FF6" w:rsidP="004872AC">
            <w:pPr>
              <w:spacing w:after="0" w:line="240" w:lineRule="auto"/>
              <w:rPr>
                <w:rFonts w:eastAsia="Calibri" w:cs="Times New Roman"/>
              </w:rPr>
            </w:pPr>
          </w:p>
        </w:tc>
      </w:tr>
      <w:tr w:rsidR="00007FF6" w:rsidRPr="004872AC" w14:paraId="51A1B0C2" w14:textId="77777777" w:rsidTr="00832A86">
        <w:trPr>
          <w:trHeight w:hRule="exact" w:val="510"/>
        </w:trPr>
        <w:tc>
          <w:tcPr>
            <w:tcW w:w="905" w:type="dxa"/>
          </w:tcPr>
          <w:p w14:paraId="21686F52" w14:textId="77777777" w:rsidR="00007FF6" w:rsidRPr="004872AC" w:rsidRDefault="00007FF6" w:rsidP="004872AC">
            <w:pPr>
              <w:spacing w:after="0" w:line="240" w:lineRule="auto"/>
              <w:jc w:val="center"/>
              <w:rPr>
                <w:rFonts w:ascii="Arial" w:eastAsia="Calibri" w:hAnsi="Arial" w:cs="Arial"/>
                <w:b/>
              </w:rPr>
            </w:pPr>
          </w:p>
        </w:tc>
        <w:tc>
          <w:tcPr>
            <w:tcW w:w="1639" w:type="dxa"/>
          </w:tcPr>
          <w:p w14:paraId="3E83586F" w14:textId="77777777" w:rsidR="00007FF6" w:rsidRPr="004872AC" w:rsidRDefault="00007FF6" w:rsidP="004872AC">
            <w:pPr>
              <w:spacing w:after="0" w:line="240" w:lineRule="auto"/>
              <w:jc w:val="center"/>
              <w:rPr>
                <w:rFonts w:ascii="Arial" w:eastAsia="Calibri" w:hAnsi="Arial" w:cs="Arial"/>
                <w:b/>
              </w:rPr>
            </w:pPr>
          </w:p>
        </w:tc>
        <w:tc>
          <w:tcPr>
            <w:tcW w:w="1426" w:type="dxa"/>
          </w:tcPr>
          <w:p w14:paraId="4FE46447" w14:textId="77777777" w:rsidR="00007FF6" w:rsidRPr="004872AC" w:rsidRDefault="00007FF6" w:rsidP="004872AC">
            <w:pPr>
              <w:spacing w:after="0" w:line="240" w:lineRule="auto"/>
              <w:jc w:val="center"/>
              <w:rPr>
                <w:rFonts w:ascii="Arial" w:eastAsia="Calibri" w:hAnsi="Arial" w:cs="Arial"/>
                <w:b/>
              </w:rPr>
            </w:pPr>
          </w:p>
        </w:tc>
        <w:tc>
          <w:tcPr>
            <w:tcW w:w="1275" w:type="dxa"/>
            <w:tcBorders>
              <w:top w:val="single" w:sz="4" w:space="0" w:color="auto"/>
              <w:bottom w:val="single" w:sz="4" w:space="0" w:color="auto"/>
              <w:right w:val="single" w:sz="4" w:space="0" w:color="auto"/>
            </w:tcBorders>
            <w:shd w:val="clear" w:color="auto" w:fill="auto"/>
          </w:tcPr>
          <w:p w14:paraId="07E7DC5A" w14:textId="77777777" w:rsidR="00007FF6" w:rsidRPr="004872AC" w:rsidRDefault="00007FF6" w:rsidP="004872AC">
            <w:pPr>
              <w:spacing w:after="0" w:line="240" w:lineRule="auto"/>
              <w:rPr>
                <w:rFonts w:eastAsia="Calibri" w:cs="Times New Roman"/>
              </w:rPr>
            </w:pPr>
          </w:p>
        </w:tc>
        <w:tc>
          <w:tcPr>
            <w:tcW w:w="2835" w:type="dxa"/>
            <w:tcBorders>
              <w:top w:val="single" w:sz="4" w:space="0" w:color="auto"/>
              <w:bottom w:val="single" w:sz="4" w:space="0" w:color="auto"/>
              <w:right w:val="single" w:sz="4" w:space="0" w:color="auto"/>
            </w:tcBorders>
            <w:shd w:val="clear" w:color="auto" w:fill="auto"/>
          </w:tcPr>
          <w:p w14:paraId="64FD1307" w14:textId="77777777" w:rsidR="00007FF6" w:rsidRPr="004872AC" w:rsidRDefault="00007FF6" w:rsidP="004872AC">
            <w:pPr>
              <w:spacing w:after="0" w:line="240" w:lineRule="auto"/>
              <w:rPr>
                <w:rFonts w:eastAsia="Calibri" w:cs="Times New Roman"/>
              </w:rPr>
            </w:pPr>
          </w:p>
        </w:tc>
        <w:tc>
          <w:tcPr>
            <w:tcW w:w="1560" w:type="dxa"/>
            <w:tcBorders>
              <w:top w:val="single" w:sz="4" w:space="0" w:color="auto"/>
              <w:bottom w:val="single" w:sz="4" w:space="0" w:color="auto"/>
              <w:right w:val="single" w:sz="4" w:space="0" w:color="auto"/>
            </w:tcBorders>
            <w:shd w:val="clear" w:color="auto" w:fill="auto"/>
          </w:tcPr>
          <w:p w14:paraId="5BCFE56F" w14:textId="77777777" w:rsidR="00007FF6" w:rsidRPr="004872AC" w:rsidRDefault="00007FF6" w:rsidP="004872AC">
            <w:pPr>
              <w:spacing w:after="0" w:line="240" w:lineRule="auto"/>
              <w:rPr>
                <w:rFonts w:eastAsia="Calibri" w:cs="Times New Roman"/>
              </w:rPr>
            </w:pPr>
          </w:p>
        </w:tc>
      </w:tr>
      <w:tr w:rsidR="00007FF6" w:rsidRPr="004872AC" w14:paraId="5F912F8F" w14:textId="77777777" w:rsidTr="00832A86">
        <w:trPr>
          <w:trHeight w:hRule="exact" w:val="510"/>
        </w:trPr>
        <w:tc>
          <w:tcPr>
            <w:tcW w:w="905" w:type="dxa"/>
          </w:tcPr>
          <w:p w14:paraId="5293C429" w14:textId="77777777" w:rsidR="00007FF6" w:rsidRPr="004872AC" w:rsidRDefault="00007FF6" w:rsidP="004872AC">
            <w:pPr>
              <w:spacing w:after="0" w:line="240" w:lineRule="auto"/>
              <w:jc w:val="center"/>
              <w:rPr>
                <w:rFonts w:ascii="Arial" w:eastAsia="Calibri" w:hAnsi="Arial" w:cs="Arial"/>
                <w:b/>
              </w:rPr>
            </w:pPr>
          </w:p>
        </w:tc>
        <w:tc>
          <w:tcPr>
            <w:tcW w:w="1639" w:type="dxa"/>
          </w:tcPr>
          <w:p w14:paraId="09D93223" w14:textId="77777777" w:rsidR="00007FF6" w:rsidRPr="004872AC" w:rsidRDefault="00007FF6" w:rsidP="004872AC">
            <w:pPr>
              <w:spacing w:after="0" w:line="240" w:lineRule="auto"/>
              <w:jc w:val="center"/>
              <w:rPr>
                <w:rFonts w:ascii="Arial" w:eastAsia="Calibri" w:hAnsi="Arial" w:cs="Arial"/>
                <w:b/>
              </w:rPr>
            </w:pPr>
          </w:p>
        </w:tc>
        <w:tc>
          <w:tcPr>
            <w:tcW w:w="1426" w:type="dxa"/>
          </w:tcPr>
          <w:p w14:paraId="6C652900" w14:textId="77777777" w:rsidR="00007FF6" w:rsidRPr="004872AC" w:rsidRDefault="00007FF6" w:rsidP="004872AC">
            <w:pPr>
              <w:spacing w:after="0" w:line="240" w:lineRule="auto"/>
              <w:jc w:val="center"/>
              <w:rPr>
                <w:rFonts w:ascii="Arial" w:eastAsia="Calibri" w:hAnsi="Arial" w:cs="Arial"/>
                <w:b/>
              </w:rPr>
            </w:pPr>
          </w:p>
        </w:tc>
        <w:tc>
          <w:tcPr>
            <w:tcW w:w="1275" w:type="dxa"/>
            <w:tcBorders>
              <w:top w:val="single" w:sz="4" w:space="0" w:color="auto"/>
              <w:bottom w:val="single" w:sz="4" w:space="0" w:color="auto"/>
              <w:right w:val="single" w:sz="4" w:space="0" w:color="auto"/>
            </w:tcBorders>
            <w:shd w:val="clear" w:color="auto" w:fill="auto"/>
          </w:tcPr>
          <w:p w14:paraId="7FE2DF5B" w14:textId="77777777" w:rsidR="00007FF6" w:rsidRPr="004872AC" w:rsidRDefault="00007FF6" w:rsidP="004872AC">
            <w:pPr>
              <w:spacing w:after="0" w:line="240" w:lineRule="auto"/>
              <w:rPr>
                <w:rFonts w:eastAsia="Calibri" w:cs="Times New Roman"/>
              </w:rPr>
            </w:pPr>
          </w:p>
        </w:tc>
        <w:tc>
          <w:tcPr>
            <w:tcW w:w="2835" w:type="dxa"/>
            <w:tcBorders>
              <w:top w:val="single" w:sz="4" w:space="0" w:color="auto"/>
              <w:bottom w:val="single" w:sz="4" w:space="0" w:color="auto"/>
              <w:right w:val="single" w:sz="4" w:space="0" w:color="auto"/>
            </w:tcBorders>
            <w:shd w:val="clear" w:color="auto" w:fill="auto"/>
          </w:tcPr>
          <w:p w14:paraId="3D9F97BA" w14:textId="77777777" w:rsidR="00007FF6" w:rsidRPr="004872AC" w:rsidRDefault="00007FF6" w:rsidP="004872AC">
            <w:pPr>
              <w:spacing w:after="0" w:line="240" w:lineRule="auto"/>
              <w:rPr>
                <w:rFonts w:eastAsia="Calibri" w:cs="Times New Roman"/>
              </w:rPr>
            </w:pPr>
          </w:p>
        </w:tc>
        <w:tc>
          <w:tcPr>
            <w:tcW w:w="1560" w:type="dxa"/>
            <w:tcBorders>
              <w:top w:val="single" w:sz="4" w:space="0" w:color="auto"/>
              <w:bottom w:val="single" w:sz="4" w:space="0" w:color="auto"/>
              <w:right w:val="single" w:sz="4" w:space="0" w:color="auto"/>
            </w:tcBorders>
            <w:shd w:val="clear" w:color="auto" w:fill="auto"/>
          </w:tcPr>
          <w:p w14:paraId="2E8C832D" w14:textId="77777777" w:rsidR="00007FF6" w:rsidRPr="004872AC" w:rsidRDefault="00007FF6" w:rsidP="004872AC">
            <w:pPr>
              <w:spacing w:after="0" w:line="240" w:lineRule="auto"/>
              <w:rPr>
                <w:rFonts w:eastAsia="Calibri" w:cs="Times New Roman"/>
              </w:rPr>
            </w:pPr>
          </w:p>
        </w:tc>
      </w:tr>
      <w:tr w:rsidR="00007FF6" w:rsidRPr="004872AC" w14:paraId="4DAE423B" w14:textId="77777777" w:rsidTr="00832A86">
        <w:trPr>
          <w:trHeight w:hRule="exact" w:val="510"/>
        </w:trPr>
        <w:tc>
          <w:tcPr>
            <w:tcW w:w="905" w:type="dxa"/>
          </w:tcPr>
          <w:p w14:paraId="1AA6F2CB" w14:textId="77777777" w:rsidR="00007FF6" w:rsidRPr="004872AC" w:rsidRDefault="00007FF6" w:rsidP="004872AC">
            <w:pPr>
              <w:spacing w:after="0" w:line="240" w:lineRule="auto"/>
              <w:jc w:val="center"/>
              <w:rPr>
                <w:rFonts w:ascii="Arial" w:eastAsia="Calibri" w:hAnsi="Arial" w:cs="Arial"/>
                <w:b/>
              </w:rPr>
            </w:pPr>
          </w:p>
        </w:tc>
        <w:tc>
          <w:tcPr>
            <w:tcW w:w="1639" w:type="dxa"/>
          </w:tcPr>
          <w:p w14:paraId="11BD27F2" w14:textId="77777777" w:rsidR="00007FF6" w:rsidRPr="004872AC" w:rsidRDefault="00007FF6" w:rsidP="004872AC">
            <w:pPr>
              <w:spacing w:after="0" w:line="240" w:lineRule="auto"/>
              <w:jc w:val="center"/>
              <w:rPr>
                <w:rFonts w:ascii="Arial" w:eastAsia="Calibri" w:hAnsi="Arial" w:cs="Arial"/>
                <w:b/>
              </w:rPr>
            </w:pPr>
          </w:p>
        </w:tc>
        <w:tc>
          <w:tcPr>
            <w:tcW w:w="1426" w:type="dxa"/>
          </w:tcPr>
          <w:p w14:paraId="20B22C5C" w14:textId="77777777" w:rsidR="00007FF6" w:rsidRPr="004872AC" w:rsidRDefault="00007FF6" w:rsidP="004872AC">
            <w:pPr>
              <w:spacing w:after="0" w:line="240" w:lineRule="auto"/>
              <w:jc w:val="center"/>
              <w:rPr>
                <w:rFonts w:ascii="Arial" w:eastAsia="Calibri" w:hAnsi="Arial" w:cs="Arial"/>
                <w:b/>
              </w:rPr>
            </w:pPr>
          </w:p>
        </w:tc>
        <w:tc>
          <w:tcPr>
            <w:tcW w:w="1275" w:type="dxa"/>
            <w:tcBorders>
              <w:top w:val="single" w:sz="4" w:space="0" w:color="auto"/>
              <w:bottom w:val="single" w:sz="4" w:space="0" w:color="auto"/>
              <w:right w:val="single" w:sz="4" w:space="0" w:color="auto"/>
            </w:tcBorders>
            <w:shd w:val="clear" w:color="auto" w:fill="auto"/>
          </w:tcPr>
          <w:p w14:paraId="6E5C76CC" w14:textId="77777777" w:rsidR="00007FF6" w:rsidRPr="004872AC" w:rsidRDefault="00007FF6" w:rsidP="004872AC">
            <w:pPr>
              <w:spacing w:after="0" w:line="240" w:lineRule="auto"/>
              <w:rPr>
                <w:rFonts w:eastAsia="Calibri" w:cs="Times New Roman"/>
              </w:rPr>
            </w:pPr>
          </w:p>
        </w:tc>
        <w:tc>
          <w:tcPr>
            <w:tcW w:w="2835" w:type="dxa"/>
            <w:tcBorders>
              <w:top w:val="single" w:sz="4" w:space="0" w:color="auto"/>
              <w:bottom w:val="single" w:sz="4" w:space="0" w:color="auto"/>
              <w:right w:val="single" w:sz="4" w:space="0" w:color="auto"/>
            </w:tcBorders>
            <w:shd w:val="clear" w:color="auto" w:fill="auto"/>
          </w:tcPr>
          <w:p w14:paraId="6C4664D8" w14:textId="77777777" w:rsidR="00007FF6" w:rsidRPr="004872AC" w:rsidRDefault="00007FF6" w:rsidP="004872AC">
            <w:pPr>
              <w:spacing w:after="0" w:line="240" w:lineRule="auto"/>
              <w:rPr>
                <w:rFonts w:eastAsia="Calibri" w:cs="Times New Roman"/>
              </w:rPr>
            </w:pPr>
          </w:p>
        </w:tc>
        <w:tc>
          <w:tcPr>
            <w:tcW w:w="1560" w:type="dxa"/>
            <w:tcBorders>
              <w:top w:val="single" w:sz="4" w:space="0" w:color="auto"/>
              <w:bottom w:val="single" w:sz="4" w:space="0" w:color="auto"/>
              <w:right w:val="single" w:sz="4" w:space="0" w:color="auto"/>
            </w:tcBorders>
            <w:shd w:val="clear" w:color="auto" w:fill="auto"/>
          </w:tcPr>
          <w:p w14:paraId="6397B2AB" w14:textId="77777777" w:rsidR="00007FF6" w:rsidRPr="004872AC" w:rsidRDefault="00007FF6" w:rsidP="004872AC">
            <w:pPr>
              <w:spacing w:after="0" w:line="240" w:lineRule="auto"/>
              <w:rPr>
                <w:rFonts w:eastAsia="Calibri" w:cs="Times New Roman"/>
              </w:rPr>
            </w:pPr>
          </w:p>
        </w:tc>
      </w:tr>
      <w:tr w:rsidR="00007FF6" w:rsidRPr="004872AC" w14:paraId="6EDD001C" w14:textId="77777777" w:rsidTr="00832A86">
        <w:trPr>
          <w:trHeight w:hRule="exact" w:val="510"/>
        </w:trPr>
        <w:tc>
          <w:tcPr>
            <w:tcW w:w="905" w:type="dxa"/>
          </w:tcPr>
          <w:p w14:paraId="70369800" w14:textId="77777777" w:rsidR="00007FF6" w:rsidRPr="004872AC" w:rsidRDefault="00007FF6" w:rsidP="004872AC">
            <w:pPr>
              <w:spacing w:after="0" w:line="240" w:lineRule="auto"/>
              <w:jc w:val="center"/>
              <w:rPr>
                <w:rFonts w:ascii="Arial" w:eastAsia="Calibri" w:hAnsi="Arial" w:cs="Arial"/>
                <w:b/>
              </w:rPr>
            </w:pPr>
          </w:p>
        </w:tc>
        <w:tc>
          <w:tcPr>
            <w:tcW w:w="1639" w:type="dxa"/>
          </w:tcPr>
          <w:p w14:paraId="797234FA" w14:textId="77777777" w:rsidR="00007FF6" w:rsidRPr="004872AC" w:rsidRDefault="00007FF6" w:rsidP="004872AC">
            <w:pPr>
              <w:spacing w:after="0" w:line="240" w:lineRule="auto"/>
              <w:jc w:val="center"/>
              <w:rPr>
                <w:rFonts w:ascii="Arial" w:eastAsia="Calibri" w:hAnsi="Arial" w:cs="Arial"/>
                <w:b/>
              </w:rPr>
            </w:pPr>
          </w:p>
        </w:tc>
        <w:tc>
          <w:tcPr>
            <w:tcW w:w="1426" w:type="dxa"/>
          </w:tcPr>
          <w:p w14:paraId="2D675A20" w14:textId="77777777" w:rsidR="00007FF6" w:rsidRPr="004872AC" w:rsidRDefault="00007FF6" w:rsidP="004872AC">
            <w:pPr>
              <w:spacing w:after="0" w:line="240" w:lineRule="auto"/>
              <w:jc w:val="center"/>
              <w:rPr>
                <w:rFonts w:ascii="Arial" w:eastAsia="Calibri" w:hAnsi="Arial" w:cs="Arial"/>
                <w:b/>
              </w:rPr>
            </w:pPr>
          </w:p>
        </w:tc>
        <w:tc>
          <w:tcPr>
            <w:tcW w:w="1275" w:type="dxa"/>
            <w:tcBorders>
              <w:top w:val="single" w:sz="4" w:space="0" w:color="auto"/>
              <w:bottom w:val="single" w:sz="4" w:space="0" w:color="auto"/>
              <w:right w:val="single" w:sz="4" w:space="0" w:color="auto"/>
            </w:tcBorders>
            <w:shd w:val="clear" w:color="auto" w:fill="auto"/>
          </w:tcPr>
          <w:p w14:paraId="70F9487A" w14:textId="77777777" w:rsidR="00007FF6" w:rsidRPr="004872AC" w:rsidRDefault="00007FF6" w:rsidP="004872AC">
            <w:pPr>
              <w:spacing w:after="0" w:line="240" w:lineRule="auto"/>
              <w:rPr>
                <w:rFonts w:eastAsia="Calibri" w:cs="Times New Roman"/>
              </w:rPr>
            </w:pPr>
          </w:p>
        </w:tc>
        <w:tc>
          <w:tcPr>
            <w:tcW w:w="2835" w:type="dxa"/>
            <w:tcBorders>
              <w:top w:val="single" w:sz="4" w:space="0" w:color="auto"/>
              <w:bottom w:val="single" w:sz="4" w:space="0" w:color="auto"/>
              <w:right w:val="single" w:sz="4" w:space="0" w:color="auto"/>
            </w:tcBorders>
            <w:shd w:val="clear" w:color="auto" w:fill="auto"/>
          </w:tcPr>
          <w:p w14:paraId="265E5BC5" w14:textId="77777777" w:rsidR="00007FF6" w:rsidRPr="004872AC" w:rsidRDefault="00007FF6" w:rsidP="004872AC">
            <w:pPr>
              <w:spacing w:after="0" w:line="240" w:lineRule="auto"/>
              <w:rPr>
                <w:rFonts w:eastAsia="Calibri" w:cs="Times New Roman"/>
              </w:rPr>
            </w:pPr>
          </w:p>
        </w:tc>
        <w:tc>
          <w:tcPr>
            <w:tcW w:w="1560" w:type="dxa"/>
            <w:tcBorders>
              <w:top w:val="single" w:sz="4" w:space="0" w:color="auto"/>
              <w:bottom w:val="single" w:sz="4" w:space="0" w:color="auto"/>
              <w:right w:val="single" w:sz="4" w:space="0" w:color="auto"/>
            </w:tcBorders>
            <w:shd w:val="clear" w:color="auto" w:fill="auto"/>
          </w:tcPr>
          <w:p w14:paraId="0CF35A54" w14:textId="77777777" w:rsidR="00007FF6" w:rsidRPr="004872AC" w:rsidRDefault="00007FF6" w:rsidP="004872AC">
            <w:pPr>
              <w:spacing w:after="0" w:line="240" w:lineRule="auto"/>
              <w:rPr>
                <w:rFonts w:eastAsia="Calibri" w:cs="Times New Roman"/>
              </w:rPr>
            </w:pPr>
          </w:p>
        </w:tc>
      </w:tr>
      <w:tr w:rsidR="00832A86" w:rsidRPr="004872AC" w14:paraId="3DEFB0F6" w14:textId="77777777" w:rsidTr="00832A86">
        <w:trPr>
          <w:trHeight w:hRule="exact" w:val="510"/>
        </w:trPr>
        <w:tc>
          <w:tcPr>
            <w:tcW w:w="8080" w:type="dxa"/>
            <w:gridSpan w:val="5"/>
            <w:tcBorders>
              <w:right w:val="single" w:sz="4" w:space="0" w:color="auto"/>
            </w:tcBorders>
            <w:vAlign w:val="center"/>
          </w:tcPr>
          <w:p w14:paraId="73635839" w14:textId="26D68484" w:rsidR="00832A86" w:rsidRPr="00832A86" w:rsidRDefault="00832A86" w:rsidP="00832A86">
            <w:pPr>
              <w:spacing w:after="0" w:line="240" w:lineRule="auto"/>
              <w:jc w:val="center"/>
              <w:rPr>
                <w:rFonts w:ascii="Arial" w:eastAsia="Calibri" w:hAnsi="Arial" w:cs="Arial"/>
                <w:b/>
                <w:bCs/>
                <w:sz w:val="20"/>
                <w:szCs w:val="20"/>
              </w:rPr>
            </w:pPr>
            <w:r w:rsidRPr="00832A86">
              <w:rPr>
                <w:rFonts w:ascii="Arial" w:eastAsia="Calibri" w:hAnsi="Arial" w:cs="Arial"/>
                <w:b/>
                <w:bCs/>
                <w:sz w:val="20"/>
                <w:szCs w:val="20"/>
              </w:rPr>
              <w:t>Razem</w:t>
            </w:r>
          </w:p>
        </w:tc>
        <w:tc>
          <w:tcPr>
            <w:tcW w:w="1560" w:type="dxa"/>
            <w:tcBorders>
              <w:top w:val="single" w:sz="4" w:space="0" w:color="auto"/>
              <w:bottom w:val="single" w:sz="4" w:space="0" w:color="auto"/>
              <w:right w:val="single" w:sz="4" w:space="0" w:color="auto"/>
            </w:tcBorders>
            <w:shd w:val="clear" w:color="auto" w:fill="auto"/>
          </w:tcPr>
          <w:p w14:paraId="453C860E" w14:textId="77777777" w:rsidR="00832A86" w:rsidRPr="004872AC" w:rsidRDefault="00832A86" w:rsidP="00832A86">
            <w:pPr>
              <w:spacing w:after="0" w:line="240" w:lineRule="auto"/>
              <w:rPr>
                <w:rFonts w:eastAsia="Calibri" w:cs="Times New Roman"/>
              </w:rPr>
            </w:pPr>
          </w:p>
        </w:tc>
      </w:tr>
    </w:tbl>
    <w:p w14:paraId="0B627D95" w14:textId="728A7C0E" w:rsidR="009169E2" w:rsidRPr="00007FF6" w:rsidRDefault="009169E2" w:rsidP="004B6F58">
      <w:pPr>
        <w:spacing w:before="1080" w:after="0"/>
        <w:ind w:left="284"/>
        <w:rPr>
          <w:rFonts w:ascii="Arial" w:eastAsia="Times New Roman" w:hAnsi="Arial" w:cs="Arial"/>
          <w:sz w:val="22"/>
          <w:lang w:eastAsia="pl-PL"/>
        </w:rPr>
      </w:pPr>
      <w:r w:rsidRPr="00007FF6">
        <w:rPr>
          <w:rFonts w:ascii="Arial" w:eastAsia="Times New Roman" w:hAnsi="Arial" w:cs="Arial"/>
          <w:sz w:val="20"/>
          <w:szCs w:val="20"/>
          <w:lang w:eastAsia="pl-PL"/>
        </w:rPr>
        <w:t>…………………………………..…                                               ………</w:t>
      </w:r>
      <w:r w:rsidR="00007FF6">
        <w:rPr>
          <w:rFonts w:ascii="Arial" w:eastAsia="Times New Roman" w:hAnsi="Arial" w:cs="Arial"/>
          <w:sz w:val="20"/>
          <w:szCs w:val="20"/>
          <w:lang w:eastAsia="pl-PL"/>
        </w:rPr>
        <w:t>….</w:t>
      </w:r>
      <w:r w:rsidRPr="00007FF6">
        <w:rPr>
          <w:rFonts w:ascii="Arial" w:eastAsia="Times New Roman" w:hAnsi="Arial" w:cs="Arial"/>
          <w:sz w:val="20"/>
          <w:szCs w:val="20"/>
          <w:lang w:eastAsia="pl-PL"/>
        </w:rPr>
        <w:t>……….………………….……</w:t>
      </w:r>
    </w:p>
    <w:p w14:paraId="5C787E51" w14:textId="103AC525" w:rsidR="009169E2" w:rsidRPr="009B0053" w:rsidRDefault="00007FF6" w:rsidP="00895AD4">
      <w:pPr>
        <w:spacing w:after="1440"/>
        <w:ind w:left="709"/>
        <w:rPr>
          <w:rFonts w:ascii="Arial" w:eastAsia="Times New Roman" w:hAnsi="Arial" w:cs="Arial"/>
          <w:sz w:val="16"/>
          <w:szCs w:val="16"/>
          <w:lang w:eastAsia="pl-PL"/>
        </w:rPr>
      </w:pPr>
      <w:r>
        <w:rPr>
          <w:rFonts w:ascii="Arial" w:eastAsia="Times New Roman" w:hAnsi="Arial" w:cs="Arial"/>
          <w:sz w:val="16"/>
          <w:szCs w:val="16"/>
          <w:lang w:eastAsia="pl-PL"/>
        </w:rPr>
        <w:t xml:space="preserve"> </w:t>
      </w:r>
      <w:r w:rsidR="009169E2">
        <w:rPr>
          <w:rFonts w:ascii="Arial" w:eastAsia="Times New Roman" w:hAnsi="Arial" w:cs="Arial"/>
          <w:sz w:val="16"/>
          <w:szCs w:val="16"/>
          <w:lang w:eastAsia="pl-PL"/>
        </w:rPr>
        <w:t xml:space="preserve">     </w:t>
      </w:r>
      <w:r w:rsidR="009169E2" w:rsidRPr="005667D9">
        <w:rPr>
          <w:rFonts w:ascii="Arial" w:eastAsia="Times New Roman" w:hAnsi="Arial" w:cs="Arial"/>
          <w:sz w:val="16"/>
          <w:szCs w:val="16"/>
          <w:lang w:eastAsia="pl-PL"/>
        </w:rPr>
        <w:t xml:space="preserve">(podpis pracownika)    </w:t>
      </w:r>
      <w:r w:rsidR="009169E2" w:rsidRPr="009B0053">
        <w:rPr>
          <w:rFonts w:ascii="Arial" w:eastAsia="Times New Roman" w:hAnsi="Arial" w:cs="Arial"/>
          <w:sz w:val="20"/>
          <w:szCs w:val="20"/>
          <w:lang w:eastAsia="pl-PL"/>
        </w:rPr>
        <w:t xml:space="preserve">                            </w:t>
      </w:r>
      <w:r w:rsidR="009169E2">
        <w:rPr>
          <w:rFonts w:ascii="Arial" w:eastAsia="Times New Roman" w:hAnsi="Arial" w:cs="Arial"/>
          <w:sz w:val="20"/>
          <w:szCs w:val="20"/>
          <w:lang w:eastAsia="pl-PL"/>
        </w:rPr>
        <w:t xml:space="preserve">                            </w:t>
      </w:r>
      <w:r>
        <w:rPr>
          <w:rFonts w:ascii="Arial" w:eastAsia="Times New Roman" w:hAnsi="Arial" w:cs="Arial"/>
          <w:sz w:val="20"/>
          <w:szCs w:val="20"/>
          <w:lang w:eastAsia="pl-PL"/>
        </w:rPr>
        <w:t xml:space="preserve">   </w:t>
      </w:r>
      <w:r w:rsidR="009169E2">
        <w:rPr>
          <w:rFonts w:ascii="Arial" w:eastAsia="Times New Roman" w:hAnsi="Arial" w:cs="Arial"/>
          <w:sz w:val="20"/>
          <w:szCs w:val="20"/>
          <w:lang w:eastAsia="pl-PL"/>
        </w:rPr>
        <w:t xml:space="preserve">   </w:t>
      </w:r>
      <w:r w:rsidR="009169E2" w:rsidRPr="009B0053">
        <w:rPr>
          <w:rFonts w:ascii="Arial" w:eastAsia="Times New Roman" w:hAnsi="Arial" w:cs="Arial"/>
          <w:sz w:val="16"/>
          <w:szCs w:val="16"/>
          <w:lang w:eastAsia="pl-PL"/>
        </w:rPr>
        <w:t>(pieczęć i podpis Dyrektora Departamentu</w:t>
      </w:r>
    </w:p>
    <w:p w14:paraId="134F146F" w14:textId="6EBF7746" w:rsidR="00356549" w:rsidRPr="004B6F58" w:rsidRDefault="009D7CDC" w:rsidP="004B6F58">
      <w:pPr>
        <w:pStyle w:val="Nagwek3"/>
      </w:pPr>
      <w:r w:rsidRPr="005B569F">
        <w:lastRenderedPageBreak/>
        <w:t>Załącznik Nr 1</w:t>
      </w:r>
      <w:r>
        <w:t>6</w:t>
      </w:r>
      <w:r w:rsidRPr="005B569F">
        <w:t xml:space="preserve"> do procedury</w:t>
      </w:r>
    </w:p>
    <w:p w14:paraId="7773190A" w14:textId="0ABF7A32" w:rsidR="009D7CDC" w:rsidRPr="004B6F58" w:rsidRDefault="009D7CDC" w:rsidP="004B6F58">
      <w:pPr>
        <w:keepNext/>
        <w:spacing w:after="0" w:line="40" w:lineRule="exact"/>
        <w:outlineLvl w:val="0"/>
        <w:rPr>
          <w:rFonts w:ascii="Arial" w:eastAsia="Arial Unicode MS" w:hAnsi="Arial" w:cs="Arial"/>
          <w:sz w:val="20"/>
          <w:szCs w:val="20"/>
          <w:lang w:eastAsia="pl-PL"/>
        </w:rPr>
      </w:pPr>
      <w:r w:rsidRPr="0025667B">
        <w:rPr>
          <w:rFonts w:ascii="Arial" w:eastAsia="Arial Unicode MS" w:hAnsi="Arial" w:cs="Arial"/>
          <w:sz w:val="20"/>
          <w:szCs w:val="20"/>
          <w:lang w:eastAsia="pl-PL"/>
        </w:rPr>
        <w:t>………………………….</w:t>
      </w:r>
    </w:p>
    <w:p w14:paraId="7F38B1D5" w14:textId="424FB197" w:rsidR="009D7CDC" w:rsidRPr="004B6F58" w:rsidRDefault="009D7CDC" w:rsidP="004B6F58">
      <w:pPr>
        <w:spacing w:line="276" w:lineRule="auto"/>
        <w:rPr>
          <w:rFonts w:ascii="Arial" w:eastAsia="Calibri" w:hAnsi="Arial" w:cs="Arial"/>
          <w:sz w:val="16"/>
          <w:szCs w:val="16"/>
        </w:rPr>
      </w:pPr>
      <w:r w:rsidRPr="009D7CDC">
        <w:rPr>
          <w:rFonts w:ascii="Arial" w:eastAsia="Calibri" w:hAnsi="Arial" w:cs="Arial"/>
          <w:sz w:val="18"/>
          <w:szCs w:val="18"/>
        </w:rPr>
        <w:t xml:space="preserve">    </w:t>
      </w:r>
      <w:r w:rsidRPr="009D7CDC">
        <w:rPr>
          <w:rFonts w:ascii="Arial" w:eastAsia="Calibri" w:hAnsi="Arial" w:cs="Arial"/>
          <w:sz w:val="16"/>
          <w:szCs w:val="16"/>
        </w:rPr>
        <w:t>(oznaczenie organu)</w:t>
      </w:r>
    </w:p>
    <w:p w14:paraId="3D0B2F84" w14:textId="7819CC86" w:rsidR="009D7CDC" w:rsidRPr="0025667B" w:rsidRDefault="009D7CDC" w:rsidP="009D7CDC">
      <w:pPr>
        <w:spacing w:after="0" w:line="240" w:lineRule="exact"/>
        <w:rPr>
          <w:rFonts w:ascii="Arial" w:eastAsia="Calibri" w:hAnsi="Arial" w:cs="Arial"/>
          <w:sz w:val="20"/>
          <w:szCs w:val="20"/>
        </w:rPr>
      </w:pPr>
      <w:r w:rsidRPr="0025667B">
        <w:rPr>
          <w:rFonts w:ascii="Arial" w:eastAsia="Calibri" w:hAnsi="Arial" w:cs="Arial"/>
          <w:sz w:val="20"/>
          <w:szCs w:val="20"/>
        </w:rPr>
        <w:t>…</w:t>
      </w:r>
      <w:r w:rsidR="0025667B">
        <w:rPr>
          <w:rFonts w:ascii="Arial" w:eastAsia="Calibri" w:hAnsi="Arial" w:cs="Arial"/>
          <w:sz w:val="20"/>
          <w:szCs w:val="20"/>
        </w:rPr>
        <w:t>…..</w:t>
      </w:r>
      <w:r w:rsidRPr="0025667B">
        <w:rPr>
          <w:rFonts w:ascii="Arial" w:eastAsia="Calibri" w:hAnsi="Arial" w:cs="Arial"/>
          <w:sz w:val="20"/>
          <w:szCs w:val="20"/>
        </w:rPr>
        <w:t xml:space="preserve">…………………..                                                            </w:t>
      </w:r>
      <w:r w:rsidR="0025667B">
        <w:rPr>
          <w:rFonts w:ascii="Arial" w:eastAsia="Calibri" w:hAnsi="Arial" w:cs="Arial"/>
          <w:sz w:val="20"/>
          <w:szCs w:val="20"/>
        </w:rPr>
        <w:t xml:space="preserve">                 </w:t>
      </w:r>
      <w:r w:rsidRPr="0025667B">
        <w:rPr>
          <w:rFonts w:ascii="Arial" w:eastAsia="Calibri" w:hAnsi="Arial" w:cs="Arial"/>
          <w:sz w:val="20"/>
          <w:szCs w:val="20"/>
        </w:rPr>
        <w:t xml:space="preserve">…………………, dnia … - … - … r. </w:t>
      </w:r>
    </w:p>
    <w:p w14:paraId="37E3A9E8" w14:textId="2EC21C38" w:rsidR="009D7CDC" w:rsidRPr="004B6F58" w:rsidRDefault="009D7CDC" w:rsidP="004B6F58">
      <w:pPr>
        <w:spacing w:after="0" w:line="240" w:lineRule="auto"/>
        <w:rPr>
          <w:rFonts w:ascii="Arial" w:eastAsia="Calibri" w:hAnsi="Arial" w:cs="Arial"/>
          <w:sz w:val="16"/>
          <w:szCs w:val="16"/>
        </w:rPr>
      </w:pPr>
      <w:r w:rsidRPr="009D7CDC">
        <w:rPr>
          <w:rFonts w:ascii="Arial" w:eastAsia="Calibri" w:hAnsi="Arial" w:cs="Arial"/>
          <w:sz w:val="20"/>
          <w:szCs w:val="20"/>
        </w:rPr>
        <w:t xml:space="preserve"> </w:t>
      </w:r>
      <w:r w:rsidR="0025667B">
        <w:rPr>
          <w:rFonts w:ascii="Arial" w:eastAsia="Calibri" w:hAnsi="Arial" w:cs="Arial"/>
          <w:sz w:val="20"/>
          <w:szCs w:val="20"/>
        </w:rPr>
        <w:t xml:space="preserve"> </w:t>
      </w:r>
      <w:r w:rsidRPr="009D7CDC">
        <w:rPr>
          <w:rFonts w:ascii="Arial" w:eastAsia="Calibri" w:hAnsi="Arial" w:cs="Arial"/>
          <w:sz w:val="20"/>
          <w:szCs w:val="20"/>
        </w:rPr>
        <w:t xml:space="preserve">       </w:t>
      </w:r>
      <w:r w:rsidRPr="009D7CDC">
        <w:rPr>
          <w:rFonts w:ascii="Arial" w:eastAsia="Calibri" w:hAnsi="Arial" w:cs="Arial"/>
          <w:sz w:val="16"/>
          <w:szCs w:val="16"/>
        </w:rPr>
        <w:t xml:space="preserve">(znak sprawy)                                                                                                  </w:t>
      </w:r>
      <w:r w:rsidR="0025667B">
        <w:rPr>
          <w:rFonts w:ascii="Arial" w:eastAsia="Calibri" w:hAnsi="Arial" w:cs="Arial"/>
          <w:sz w:val="16"/>
          <w:szCs w:val="16"/>
        </w:rPr>
        <w:t xml:space="preserve">              </w:t>
      </w:r>
      <w:r w:rsidRPr="009D7CDC">
        <w:rPr>
          <w:rFonts w:ascii="Arial" w:eastAsia="Calibri" w:hAnsi="Arial" w:cs="Arial"/>
          <w:sz w:val="16"/>
          <w:szCs w:val="16"/>
        </w:rPr>
        <w:t xml:space="preserve"> (miejscowość)</w:t>
      </w:r>
    </w:p>
    <w:p w14:paraId="33FA07D8" w14:textId="270A9490" w:rsidR="009D7CDC" w:rsidRPr="0025667B" w:rsidRDefault="009D7CDC" w:rsidP="00895AD4">
      <w:pPr>
        <w:spacing w:before="720" w:after="0" w:line="276" w:lineRule="auto"/>
        <w:jc w:val="center"/>
        <w:rPr>
          <w:rFonts w:ascii="Arial" w:eastAsia="Calibri" w:hAnsi="Arial" w:cs="Arial"/>
          <w:bCs/>
          <w:sz w:val="20"/>
          <w:szCs w:val="20"/>
        </w:rPr>
      </w:pPr>
      <w:r w:rsidRPr="009D7CDC">
        <w:rPr>
          <w:rFonts w:ascii="Arial" w:eastAsia="Calibri" w:hAnsi="Arial" w:cs="Arial"/>
          <w:bCs/>
        </w:rPr>
        <w:t xml:space="preserve">                                              </w:t>
      </w:r>
      <w:r w:rsidR="0025667B">
        <w:rPr>
          <w:rFonts w:ascii="Arial" w:eastAsia="Calibri" w:hAnsi="Arial" w:cs="Arial"/>
          <w:bCs/>
        </w:rPr>
        <w:t xml:space="preserve">   </w:t>
      </w:r>
      <w:r w:rsidRPr="0025667B">
        <w:rPr>
          <w:rFonts w:ascii="Arial" w:eastAsia="Calibri" w:hAnsi="Arial" w:cs="Arial"/>
          <w:b/>
          <w:bCs/>
          <w:sz w:val="20"/>
          <w:szCs w:val="20"/>
        </w:rPr>
        <w:t>Przedsiębiorca</w:t>
      </w:r>
      <w:r w:rsidRPr="0025667B">
        <w:rPr>
          <w:rFonts w:ascii="Arial" w:eastAsia="Calibri" w:hAnsi="Arial" w:cs="Arial"/>
          <w:bCs/>
          <w:sz w:val="20"/>
          <w:szCs w:val="20"/>
        </w:rPr>
        <w:t xml:space="preserve">  ……………..……</w:t>
      </w:r>
      <w:r w:rsidR="0025667B">
        <w:rPr>
          <w:rFonts w:ascii="Arial" w:eastAsia="Calibri" w:hAnsi="Arial" w:cs="Arial"/>
          <w:bCs/>
          <w:sz w:val="20"/>
          <w:szCs w:val="20"/>
        </w:rPr>
        <w:t>…..</w:t>
      </w:r>
      <w:r w:rsidRPr="0025667B">
        <w:rPr>
          <w:rFonts w:ascii="Arial" w:eastAsia="Calibri" w:hAnsi="Arial" w:cs="Arial"/>
          <w:bCs/>
          <w:sz w:val="20"/>
          <w:szCs w:val="20"/>
        </w:rPr>
        <w:t>……….……</w:t>
      </w:r>
    </w:p>
    <w:p w14:paraId="1A0BA5CA" w14:textId="19C433D7" w:rsidR="009D7CDC" w:rsidRPr="009D7CDC" w:rsidRDefault="009D7CDC" w:rsidP="00C541B1">
      <w:pPr>
        <w:spacing w:after="0"/>
        <w:jc w:val="center"/>
        <w:rPr>
          <w:rFonts w:ascii="Arial" w:eastAsia="Calibri" w:hAnsi="Arial" w:cs="Arial"/>
          <w:bCs/>
          <w:sz w:val="16"/>
          <w:szCs w:val="16"/>
        </w:rPr>
      </w:pPr>
      <w:r w:rsidRPr="009D7CDC">
        <w:rPr>
          <w:rFonts w:ascii="Arial" w:eastAsia="Calibri" w:hAnsi="Arial" w:cs="Arial"/>
          <w:b/>
          <w:bCs/>
          <w:sz w:val="18"/>
          <w:szCs w:val="18"/>
        </w:rPr>
        <w:t xml:space="preserve">                                                                                         </w:t>
      </w:r>
      <w:r w:rsidR="0025667B">
        <w:rPr>
          <w:rFonts w:ascii="Arial" w:eastAsia="Calibri" w:hAnsi="Arial" w:cs="Arial"/>
          <w:b/>
          <w:bCs/>
          <w:sz w:val="18"/>
          <w:szCs w:val="18"/>
        </w:rPr>
        <w:t xml:space="preserve">   </w:t>
      </w:r>
      <w:r w:rsidRPr="009D7CDC">
        <w:rPr>
          <w:rFonts w:ascii="Arial" w:eastAsia="Calibri" w:hAnsi="Arial" w:cs="Arial"/>
          <w:b/>
          <w:bCs/>
          <w:sz w:val="18"/>
          <w:szCs w:val="18"/>
        </w:rPr>
        <w:t xml:space="preserve">  </w:t>
      </w:r>
      <w:r w:rsidRPr="009D7CDC">
        <w:rPr>
          <w:rFonts w:ascii="Arial" w:eastAsia="Calibri" w:hAnsi="Arial" w:cs="Arial"/>
          <w:bCs/>
          <w:sz w:val="16"/>
          <w:szCs w:val="16"/>
        </w:rPr>
        <w:t>(nazwa przedsiębiorcy)</w:t>
      </w:r>
    </w:p>
    <w:p w14:paraId="4BE3F253" w14:textId="498F1B42" w:rsidR="009D7CDC" w:rsidRPr="0025667B" w:rsidRDefault="009D7CDC" w:rsidP="009D7CDC">
      <w:pPr>
        <w:spacing w:after="0" w:line="276" w:lineRule="auto"/>
        <w:ind w:left="1418" w:firstLine="709"/>
        <w:rPr>
          <w:rFonts w:ascii="Arial" w:eastAsia="Calibri" w:hAnsi="Arial" w:cs="Arial"/>
          <w:bCs/>
          <w:sz w:val="20"/>
          <w:szCs w:val="20"/>
        </w:rPr>
      </w:pPr>
      <w:r w:rsidRPr="009D7CDC">
        <w:rPr>
          <w:rFonts w:ascii="Arial" w:eastAsia="Calibri" w:hAnsi="Arial" w:cs="Arial"/>
          <w:bCs/>
        </w:rPr>
        <w:t xml:space="preserve">                   </w:t>
      </w:r>
      <w:r w:rsidRPr="009D7CDC">
        <w:rPr>
          <w:rFonts w:ascii="Arial" w:eastAsia="Calibri" w:hAnsi="Arial" w:cs="Arial"/>
          <w:bCs/>
        </w:rPr>
        <w:tab/>
      </w:r>
      <w:r w:rsidRPr="0025667B">
        <w:rPr>
          <w:rFonts w:ascii="Arial" w:eastAsia="Calibri" w:hAnsi="Arial" w:cs="Arial"/>
          <w:bCs/>
          <w:sz w:val="20"/>
          <w:szCs w:val="20"/>
        </w:rPr>
        <w:t xml:space="preserve">                               </w:t>
      </w:r>
      <w:r w:rsidR="0025667B">
        <w:rPr>
          <w:rFonts w:ascii="Arial" w:eastAsia="Calibri" w:hAnsi="Arial" w:cs="Arial"/>
          <w:bCs/>
          <w:sz w:val="20"/>
          <w:szCs w:val="20"/>
        </w:rPr>
        <w:t xml:space="preserve">        </w:t>
      </w:r>
      <w:r w:rsidRPr="0025667B">
        <w:rPr>
          <w:rFonts w:ascii="Arial" w:eastAsia="Calibri" w:hAnsi="Arial" w:cs="Arial"/>
          <w:bCs/>
          <w:sz w:val="20"/>
          <w:szCs w:val="20"/>
        </w:rPr>
        <w:t>…………</w:t>
      </w:r>
      <w:r w:rsidR="0025667B">
        <w:rPr>
          <w:rFonts w:ascii="Arial" w:eastAsia="Calibri" w:hAnsi="Arial" w:cs="Arial"/>
          <w:bCs/>
          <w:sz w:val="20"/>
          <w:szCs w:val="20"/>
        </w:rPr>
        <w:t>….</w:t>
      </w:r>
      <w:r w:rsidRPr="0025667B">
        <w:rPr>
          <w:rFonts w:ascii="Arial" w:eastAsia="Calibri" w:hAnsi="Arial" w:cs="Arial"/>
          <w:bCs/>
          <w:sz w:val="20"/>
          <w:szCs w:val="20"/>
        </w:rPr>
        <w:t>……………………...</w:t>
      </w:r>
    </w:p>
    <w:p w14:paraId="23A75441" w14:textId="2410DD4E" w:rsidR="009D7CDC" w:rsidRPr="00895AD4" w:rsidRDefault="009D7CDC" w:rsidP="00895AD4">
      <w:pPr>
        <w:spacing w:after="120" w:line="276" w:lineRule="auto"/>
        <w:rPr>
          <w:rFonts w:ascii="Arial" w:eastAsia="Calibri" w:hAnsi="Arial" w:cs="Arial"/>
          <w:bCs/>
          <w:sz w:val="16"/>
          <w:szCs w:val="16"/>
        </w:rPr>
      </w:pPr>
      <w:r w:rsidRPr="009D7CDC">
        <w:rPr>
          <w:rFonts w:ascii="Arial" w:eastAsia="Calibri" w:hAnsi="Arial" w:cs="Arial"/>
          <w:b/>
          <w:bCs/>
          <w:sz w:val="18"/>
          <w:szCs w:val="18"/>
        </w:rPr>
        <w:t xml:space="preserve">                                                                                                                   </w:t>
      </w:r>
      <w:r w:rsidRPr="009D7CDC">
        <w:rPr>
          <w:rFonts w:ascii="Arial" w:eastAsia="Calibri" w:hAnsi="Arial" w:cs="Arial"/>
          <w:bCs/>
          <w:sz w:val="16"/>
          <w:szCs w:val="16"/>
        </w:rPr>
        <w:t>(miejscowość, ulica, nr, kod pocztowy)</w:t>
      </w:r>
    </w:p>
    <w:p w14:paraId="7EFCE701" w14:textId="3606B2A8" w:rsidR="009D7CDC" w:rsidRPr="00895AD4" w:rsidRDefault="009D7CDC" w:rsidP="00895AD4">
      <w:pPr>
        <w:spacing w:before="480" w:after="360" w:line="240" w:lineRule="auto"/>
        <w:jc w:val="center"/>
        <w:rPr>
          <w:rFonts w:ascii="Arial" w:eastAsia="Calibri" w:hAnsi="Arial" w:cs="Arial"/>
          <w:b/>
          <w:sz w:val="20"/>
          <w:szCs w:val="20"/>
        </w:rPr>
      </w:pPr>
      <w:r w:rsidRPr="0025667B">
        <w:rPr>
          <w:rFonts w:ascii="Arial" w:eastAsia="Calibri" w:hAnsi="Arial" w:cs="Arial"/>
          <w:b/>
          <w:sz w:val="20"/>
          <w:szCs w:val="20"/>
        </w:rPr>
        <w:t>Z A W I A D O M I E N I E</w:t>
      </w:r>
    </w:p>
    <w:p w14:paraId="47370667" w14:textId="2E762991" w:rsidR="009D7CDC" w:rsidRPr="0025667B" w:rsidRDefault="009D7CDC" w:rsidP="009D7CDC">
      <w:pPr>
        <w:spacing w:after="0" w:line="276" w:lineRule="auto"/>
        <w:jc w:val="both"/>
        <w:rPr>
          <w:rFonts w:ascii="Arial" w:eastAsia="Calibri" w:hAnsi="Arial" w:cs="Arial"/>
          <w:sz w:val="20"/>
          <w:szCs w:val="20"/>
        </w:rPr>
      </w:pPr>
      <w:r w:rsidRPr="0025667B">
        <w:rPr>
          <w:rFonts w:ascii="Arial" w:eastAsia="Calibri" w:hAnsi="Arial" w:cs="Arial"/>
          <w:sz w:val="20"/>
          <w:szCs w:val="20"/>
        </w:rPr>
        <w:t>Na podstawie art. … ustawy z dnia ………….…… r. Prawo przedsiębiorców (…………</w:t>
      </w:r>
      <w:r w:rsidR="0025667B">
        <w:rPr>
          <w:rFonts w:ascii="Arial" w:eastAsia="Calibri" w:hAnsi="Arial" w:cs="Arial"/>
          <w:sz w:val="20"/>
          <w:szCs w:val="20"/>
        </w:rPr>
        <w:t>..</w:t>
      </w:r>
      <w:r w:rsidRPr="0025667B">
        <w:rPr>
          <w:rFonts w:ascii="Arial" w:eastAsia="Calibri" w:hAnsi="Arial" w:cs="Arial"/>
          <w:sz w:val="20"/>
          <w:szCs w:val="20"/>
        </w:rPr>
        <w:t>……) i § ….. umowy znak: ……………</w:t>
      </w:r>
      <w:r w:rsidR="0025667B">
        <w:rPr>
          <w:rFonts w:ascii="Arial" w:eastAsia="Calibri" w:hAnsi="Arial" w:cs="Arial"/>
          <w:sz w:val="20"/>
          <w:szCs w:val="20"/>
        </w:rPr>
        <w:t>….</w:t>
      </w:r>
      <w:r w:rsidRPr="0025667B">
        <w:rPr>
          <w:rFonts w:ascii="Arial" w:eastAsia="Calibri" w:hAnsi="Arial" w:cs="Arial"/>
          <w:sz w:val="20"/>
          <w:szCs w:val="20"/>
        </w:rPr>
        <w:t>.</w:t>
      </w:r>
      <w:r w:rsidR="0025667B">
        <w:rPr>
          <w:rFonts w:ascii="Arial" w:eastAsia="Calibri" w:hAnsi="Arial" w:cs="Arial"/>
          <w:sz w:val="20"/>
          <w:szCs w:val="20"/>
        </w:rPr>
        <w:t>.</w:t>
      </w:r>
      <w:r w:rsidRPr="0025667B">
        <w:rPr>
          <w:rFonts w:ascii="Arial" w:eastAsia="Calibri" w:hAnsi="Arial" w:cs="Arial"/>
          <w:sz w:val="20"/>
          <w:szCs w:val="20"/>
        </w:rPr>
        <w:t>... z dnia …</w:t>
      </w:r>
      <w:r w:rsidR="0025667B">
        <w:rPr>
          <w:rFonts w:ascii="Arial" w:eastAsia="Calibri" w:hAnsi="Arial" w:cs="Arial"/>
          <w:sz w:val="20"/>
          <w:szCs w:val="20"/>
        </w:rPr>
        <w:t>…</w:t>
      </w:r>
      <w:r w:rsidRPr="0025667B">
        <w:rPr>
          <w:rFonts w:ascii="Arial" w:eastAsia="Calibri" w:hAnsi="Arial" w:cs="Arial"/>
          <w:sz w:val="20"/>
          <w:szCs w:val="20"/>
        </w:rPr>
        <w:t>…</w:t>
      </w:r>
      <w:r w:rsidR="0025667B">
        <w:rPr>
          <w:rFonts w:ascii="Arial" w:eastAsia="Calibri" w:hAnsi="Arial" w:cs="Arial"/>
          <w:sz w:val="20"/>
          <w:szCs w:val="20"/>
        </w:rPr>
        <w:t>…</w:t>
      </w:r>
      <w:r w:rsidRPr="0025667B">
        <w:rPr>
          <w:rFonts w:ascii="Arial" w:eastAsia="Calibri" w:hAnsi="Arial" w:cs="Arial"/>
          <w:sz w:val="20"/>
          <w:szCs w:val="20"/>
        </w:rPr>
        <w:t>…… r., zawartej pomiędzy Województwem Podkarpackim, a przedsiębiorcą: …………….…………………….………</w:t>
      </w:r>
      <w:r w:rsidR="0025667B">
        <w:rPr>
          <w:rFonts w:ascii="Arial" w:eastAsia="Calibri" w:hAnsi="Arial" w:cs="Arial"/>
          <w:sz w:val="20"/>
          <w:szCs w:val="20"/>
        </w:rPr>
        <w:t>………………………………..</w:t>
      </w:r>
      <w:r w:rsidRPr="0025667B">
        <w:rPr>
          <w:rFonts w:ascii="Arial" w:eastAsia="Calibri" w:hAnsi="Arial" w:cs="Arial"/>
          <w:sz w:val="20"/>
          <w:szCs w:val="20"/>
        </w:rPr>
        <w:t xml:space="preserve">……………………..….           </w:t>
      </w:r>
    </w:p>
    <w:p w14:paraId="24FD6CC5" w14:textId="059C50EE" w:rsidR="009D7CDC" w:rsidRPr="009D7CDC" w:rsidRDefault="009D7CDC" w:rsidP="009D7CDC">
      <w:pPr>
        <w:spacing w:after="0" w:line="276" w:lineRule="auto"/>
        <w:jc w:val="both"/>
        <w:rPr>
          <w:rFonts w:ascii="Arial" w:eastAsia="Calibri" w:hAnsi="Arial" w:cs="Arial"/>
          <w:sz w:val="22"/>
        </w:rPr>
      </w:pPr>
      <w:r w:rsidRPr="009D7CDC">
        <w:rPr>
          <w:rFonts w:ascii="Arial" w:eastAsia="Calibri" w:hAnsi="Arial" w:cs="Arial"/>
          <w:sz w:val="16"/>
          <w:szCs w:val="16"/>
        </w:rPr>
        <w:t xml:space="preserve">                                                                                (nazwa i adres przedsiębiorcy)</w:t>
      </w:r>
    </w:p>
    <w:p w14:paraId="779F0100" w14:textId="3A00AF26" w:rsidR="009D7CDC" w:rsidRPr="00895AD4" w:rsidRDefault="009D7CDC" w:rsidP="00895AD4">
      <w:pPr>
        <w:spacing w:after="0" w:line="276" w:lineRule="auto"/>
        <w:jc w:val="both"/>
        <w:rPr>
          <w:rFonts w:ascii="Arial" w:eastAsia="Calibri" w:hAnsi="Arial" w:cs="Arial"/>
          <w:sz w:val="20"/>
          <w:szCs w:val="20"/>
        </w:rPr>
      </w:pPr>
      <w:r w:rsidRPr="0025667B">
        <w:rPr>
          <w:rFonts w:ascii="Arial" w:eastAsia="Calibri" w:hAnsi="Arial" w:cs="Arial"/>
          <w:sz w:val="20"/>
          <w:szCs w:val="20"/>
        </w:rPr>
        <w:t>w sprawie określenia zasad przekazywania przedsiębiorcom dopłat do przewozów osób ustawowo uprawnionych do bezpłatnych lub ulgowych przejazdów środkami publicznego transportu zbiorowego autobusowego</w:t>
      </w:r>
    </w:p>
    <w:p w14:paraId="678871EB" w14:textId="474C0FA8" w:rsidR="009D7CDC" w:rsidRPr="00895AD4" w:rsidRDefault="009D7CDC" w:rsidP="00895AD4">
      <w:pPr>
        <w:spacing w:before="120" w:after="120" w:line="240" w:lineRule="auto"/>
        <w:jc w:val="center"/>
        <w:rPr>
          <w:rFonts w:ascii="Arial" w:eastAsia="Calibri" w:hAnsi="Arial" w:cs="Arial"/>
          <w:b/>
          <w:sz w:val="20"/>
          <w:szCs w:val="20"/>
        </w:rPr>
      </w:pPr>
      <w:r w:rsidRPr="0025667B">
        <w:rPr>
          <w:rFonts w:ascii="Arial" w:eastAsia="Calibri" w:hAnsi="Arial" w:cs="Arial"/>
          <w:b/>
          <w:sz w:val="20"/>
          <w:szCs w:val="20"/>
        </w:rPr>
        <w:t>z a w i a d a m i a m</w:t>
      </w:r>
    </w:p>
    <w:p w14:paraId="78873E34" w14:textId="2BDFC80F" w:rsidR="009D7CDC" w:rsidRPr="0025667B" w:rsidRDefault="009D7CDC" w:rsidP="00895AD4">
      <w:pPr>
        <w:spacing w:before="240" w:after="0" w:line="240" w:lineRule="exact"/>
        <w:jc w:val="both"/>
        <w:rPr>
          <w:rFonts w:ascii="Arial" w:eastAsia="Calibri" w:hAnsi="Arial" w:cs="Arial"/>
          <w:sz w:val="20"/>
          <w:szCs w:val="20"/>
        </w:rPr>
      </w:pPr>
      <w:r w:rsidRPr="0025667B">
        <w:rPr>
          <w:rFonts w:ascii="Arial" w:eastAsia="Calibri" w:hAnsi="Arial" w:cs="Arial"/>
          <w:sz w:val="20"/>
          <w:szCs w:val="20"/>
        </w:rPr>
        <w:t>o zamiarze wszczęcia kontroli przedsiębiorcy: ……….……</w:t>
      </w:r>
      <w:r w:rsidR="0025667B">
        <w:rPr>
          <w:rFonts w:ascii="Arial" w:eastAsia="Calibri" w:hAnsi="Arial" w:cs="Arial"/>
          <w:sz w:val="20"/>
          <w:szCs w:val="20"/>
        </w:rPr>
        <w:t>……………...</w:t>
      </w:r>
      <w:r w:rsidRPr="0025667B">
        <w:rPr>
          <w:rFonts w:ascii="Arial" w:eastAsia="Calibri" w:hAnsi="Arial" w:cs="Arial"/>
          <w:sz w:val="20"/>
          <w:szCs w:val="20"/>
        </w:rPr>
        <w:t xml:space="preserve">………….……………………………      </w:t>
      </w:r>
    </w:p>
    <w:p w14:paraId="776A3810" w14:textId="0F8F3811" w:rsidR="009D7CDC" w:rsidRPr="009D7CDC" w:rsidRDefault="009D7CDC" w:rsidP="009D7CDC">
      <w:pPr>
        <w:spacing w:after="0" w:line="200" w:lineRule="exact"/>
        <w:jc w:val="both"/>
        <w:rPr>
          <w:rFonts w:ascii="Arial" w:eastAsia="Calibri" w:hAnsi="Arial" w:cs="Arial"/>
          <w:sz w:val="16"/>
          <w:szCs w:val="16"/>
        </w:rPr>
      </w:pPr>
      <w:bookmarkStart w:id="28" w:name="_Hlk8381386"/>
      <w:r w:rsidRPr="009D7CDC">
        <w:rPr>
          <w:rFonts w:ascii="Arial" w:eastAsia="Calibri" w:hAnsi="Arial" w:cs="Arial"/>
          <w:sz w:val="18"/>
          <w:szCs w:val="18"/>
        </w:rPr>
        <w:t xml:space="preserve">                                                                                              </w:t>
      </w:r>
      <w:r w:rsidR="0025667B">
        <w:rPr>
          <w:rFonts w:ascii="Arial" w:eastAsia="Calibri" w:hAnsi="Arial" w:cs="Arial"/>
          <w:sz w:val="18"/>
          <w:szCs w:val="18"/>
        </w:rPr>
        <w:t xml:space="preserve">    </w:t>
      </w:r>
      <w:r w:rsidRPr="009D7CDC">
        <w:rPr>
          <w:rFonts w:ascii="Arial" w:eastAsia="Calibri" w:hAnsi="Arial" w:cs="Arial"/>
          <w:sz w:val="18"/>
          <w:szCs w:val="18"/>
        </w:rPr>
        <w:t xml:space="preserve">               </w:t>
      </w:r>
      <w:r w:rsidRPr="009D7CDC">
        <w:rPr>
          <w:rFonts w:ascii="Arial" w:eastAsia="Calibri" w:hAnsi="Arial" w:cs="Arial"/>
          <w:sz w:val="16"/>
          <w:szCs w:val="16"/>
        </w:rPr>
        <w:t>(nazwa i adres przedsiębiorcy)</w:t>
      </w:r>
    </w:p>
    <w:bookmarkEnd w:id="28"/>
    <w:p w14:paraId="40F5C2A9" w14:textId="77777777" w:rsidR="009D7CDC" w:rsidRPr="009D7CDC" w:rsidRDefault="009D7CDC" w:rsidP="009D7CDC">
      <w:pPr>
        <w:spacing w:after="0" w:line="20" w:lineRule="exact"/>
        <w:jc w:val="both"/>
        <w:rPr>
          <w:rFonts w:ascii="Arial" w:eastAsia="Calibri" w:hAnsi="Arial" w:cs="Arial"/>
          <w:sz w:val="20"/>
          <w:szCs w:val="20"/>
        </w:rPr>
      </w:pPr>
    </w:p>
    <w:p w14:paraId="521C371B" w14:textId="4C018B7A" w:rsidR="009D7CDC" w:rsidRPr="00895AD4" w:rsidRDefault="009D7CDC" w:rsidP="00895AD4">
      <w:pPr>
        <w:spacing w:after="0" w:line="276" w:lineRule="auto"/>
        <w:jc w:val="both"/>
        <w:rPr>
          <w:rFonts w:ascii="Arial" w:eastAsia="Calibri" w:hAnsi="Arial" w:cs="Arial"/>
          <w:b/>
          <w:bCs/>
          <w:sz w:val="20"/>
          <w:szCs w:val="20"/>
        </w:rPr>
      </w:pPr>
      <w:r w:rsidRPr="0025667B">
        <w:rPr>
          <w:rFonts w:ascii="Arial" w:eastAsia="Calibri" w:hAnsi="Arial" w:cs="Arial"/>
          <w:sz w:val="20"/>
          <w:szCs w:val="20"/>
        </w:rPr>
        <w:t xml:space="preserve">w zakresie prawidłowości wnioskowania i rozliczania dopłat </w:t>
      </w:r>
      <w:bookmarkStart w:id="29" w:name="_Hlk8731074"/>
      <w:r w:rsidRPr="0025667B">
        <w:rPr>
          <w:rFonts w:ascii="Arial" w:eastAsia="Calibri" w:hAnsi="Arial" w:cs="Arial"/>
          <w:sz w:val="20"/>
          <w:szCs w:val="20"/>
        </w:rPr>
        <w:t xml:space="preserve">do przewozów z tytułu stosowania ulg ustawowych w autobusowych przewozach pasażerskich </w:t>
      </w:r>
      <w:bookmarkEnd w:id="29"/>
      <w:r w:rsidRPr="0025667B">
        <w:rPr>
          <w:rFonts w:ascii="Arial" w:eastAsia="Calibri" w:hAnsi="Arial" w:cs="Arial"/>
          <w:sz w:val="20"/>
          <w:szCs w:val="20"/>
        </w:rPr>
        <w:t>w ramach umowy znak: …</w:t>
      </w:r>
      <w:r w:rsidR="0025667B">
        <w:rPr>
          <w:rFonts w:ascii="Arial" w:eastAsia="Calibri" w:hAnsi="Arial" w:cs="Arial"/>
          <w:sz w:val="20"/>
          <w:szCs w:val="20"/>
        </w:rPr>
        <w:t>…..</w:t>
      </w:r>
      <w:r w:rsidRPr="0025667B">
        <w:rPr>
          <w:rFonts w:ascii="Arial" w:eastAsia="Calibri" w:hAnsi="Arial" w:cs="Arial"/>
          <w:sz w:val="20"/>
          <w:szCs w:val="20"/>
        </w:rPr>
        <w:t>…. z dnia ……… r.</w:t>
      </w:r>
    </w:p>
    <w:p w14:paraId="4928850B" w14:textId="7250B34A" w:rsidR="009D7CDC" w:rsidRPr="00895AD4" w:rsidRDefault="009D7CDC" w:rsidP="00895AD4">
      <w:pPr>
        <w:spacing w:before="240" w:after="240" w:line="240" w:lineRule="auto"/>
        <w:jc w:val="center"/>
        <w:rPr>
          <w:rFonts w:ascii="Arial" w:eastAsia="Times New Roman" w:hAnsi="Arial" w:cs="Arial"/>
          <w:b/>
          <w:sz w:val="20"/>
          <w:szCs w:val="20"/>
          <w:lang w:eastAsia="pl-PL"/>
        </w:rPr>
      </w:pPr>
      <w:r w:rsidRPr="0025667B">
        <w:rPr>
          <w:rFonts w:ascii="Arial" w:eastAsia="Times New Roman" w:hAnsi="Arial" w:cs="Arial"/>
          <w:b/>
          <w:sz w:val="20"/>
          <w:szCs w:val="20"/>
          <w:lang w:eastAsia="pl-PL"/>
        </w:rPr>
        <w:t>u z a s a d n i e n i e:</w:t>
      </w:r>
    </w:p>
    <w:p w14:paraId="2DB6A31F" w14:textId="1CFB1446" w:rsidR="009D7CDC" w:rsidRPr="0025667B" w:rsidRDefault="009D7CDC" w:rsidP="00895AD4">
      <w:pPr>
        <w:spacing w:after="0" w:line="276" w:lineRule="auto"/>
        <w:jc w:val="both"/>
        <w:rPr>
          <w:rFonts w:ascii="Arial" w:eastAsia="Times New Roman" w:hAnsi="Arial" w:cs="Arial"/>
          <w:sz w:val="20"/>
          <w:szCs w:val="20"/>
          <w:lang w:eastAsia="pl-PL"/>
        </w:rPr>
      </w:pPr>
      <w:r w:rsidRPr="0025667B">
        <w:rPr>
          <w:rFonts w:ascii="Arial" w:eastAsia="Calibri" w:hAnsi="Arial" w:cs="Arial"/>
          <w:sz w:val="20"/>
          <w:szCs w:val="20"/>
        </w:rPr>
        <w:t xml:space="preserve">Zgodnie z art. ……….. </w:t>
      </w:r>
      <w:r w:rsidRPr="0025667B">
        <w:rPr>
          <w:rFonts w:ascii="Arial" w:eastAsia="Times New Roman" w:hAnsi="Arial" w:cs="Arial"/>
          <w:sz w:val="20"/>
          <w:szCs w:val="20"/>
          <w:lang w:eastAsia="pl-PL"/>
        </w:rPr>
        <w:t>ustawy</w:t>
      </w:r>
      <w:r w:rsidRPr="0025667B">
        <w:rPr>
          <w:rFonts w:ascii="Arial" w:eastAsia="Calibri" w:hAnsi="Arial" w:cs="Arial"/>
          <w:sz w:val="20"/>
          <w:szCs w:val="20"/>
        </w:rPr>
        <w:t xml:space="preserve"> z dnia ………….……. r. Prawo przedsiębiorców, k</w:t>
      </w:r>
      <w:r w:rsidRPr="0025667B">
        <w:rPr>
          <w:rFonts w:ascii="Arial" w:eastAsia="Times New Roman" w:hAnsi="Arial" w:cs="Arial"/>
          <w:sz w:val="20"/>
          <w:szCs w:val="20"/>
          <w:lang w:eastAsia="pl-PL"/>
        </w:rPr>
        <w:t xml:space="preserve">ontrola działalności gospodarczej przedsiębiorców przeprowadzana jest na zasadach określonych w tej </w:t>
      </w:r>
      <w:r w:rsidRPr="0025667B">
        <w:rPr>
          <w:rFonts w:ascii="Arial" w:eastAsia="Calibri" w:hAnsi="Arial" w:cs="Arial"/>
          <w:sz w:val="20"/>
          <w:szCs w:val="20"/>
        </w:rPr>
        <w:t>ustawie</w:t>
      </w:r>
      <w:r w:rsidRPr="0025667B">
        <w:rPr>
          <w:rFonts w:ascii="Arial" w:eastAsia="Times New Roman" w:hAnsi="Arial" w:cs="Arial"/>
          <w:sz w:val="20"/>
          <w:szCs w:val="20"/>
          <w:lang w:eastAsia="pl-PL"/>
        </w:rPr>
        <w:t xml:space="preserve">. </w:t>
      </w:r>
    </w:p>
    <w:p w14:paraId="4DE9392B" w14:textId="6745749B" w:rsidR="0025667B" w:rsidRDefault="009D7CDC" w:rsidP="00895AD4">
      <w:pPr>
        <w:spacing w:after="0" w:line="276" w:lineRule="auto"/>
        <w:jc w:val="both"/>
        <w:rPr>
          <w:rFonts w:ascii="Arial" w:eastAsia="Times New Roman" w:hAnsi="Arial" w:cs="Arial"/>
          <w:sz w:val="22"/>
          <w:lang w:eastAsia="pl-PL"/>
        </w:rPr>
      </w:pPr>
      <w:r w:rsidRPr="0025667B">
        <w:rPr>
          <w:rFonts w:ascii="Arial" w:eastAsia="Times New Roman" w:hAnsi="Arial" w:cs="Arial"/>
          <w:sz w:val="20"/>
          <w:szCs w:val="20"/>
          <w:lang w:eastAsia="pl-PL"/>
        </w:rPr>
        <w:t>Organy kontroli zawiadamiają przedsiębiorcę o zamiarze wszczęcia kontroli. Marszałek Województwa Podkarpackiego jest uprawniony do przeprowadzenia kontroli przedsiębiorcy</w:t>
      </w:r>
      <w:r w:rsidRPr="009D7CDC">
        <w:rPr>
          <w:rFonts w:ascii="Arial" w:eastAsia="Times New Roman" w:hAnsi="Arial" w:cs="Arial"/>
          <w:sz w:val="22"/>
          <w:lang w:eastAsia="pl-PL"/>
        </w:rPr>
        <w:t xml:space="preserve">: </w:t>
      </w:r>
      <w:r w:rsidRPr="00C541B1">
        <w:rPr>
          <w:rFonts w:ascii="Arial" w:eastAsia="Times New Roman" w:hAnsi="Arial" w:cs="Arial"/>
          <w:sz w:val="20"/>
          <w:szCs w:val="20"/>
          <w:lang w:eastAsia="pl-PL"/>
        </w:rPr>
        <w:t>……</w:t>
      </w:r>
      <w:r w:rsidR="00C541B1">
        <w:rPr>
          <w:rFonts w:ascii="Arial" w:eastAsia="Times New Roman" w:hAnsi="Arial" w:cs="Arial"/>
          <w:sz w:val="20"/>
          <w:szCs w:val="20"/>
          <w:lang w:eastAsia="pl-PL"/>
        </w:rPr>
        <w:t>…...</w:t>
      </w:r>
      <w:r w:rsidRPr="00C541B1">
        <w:rPr>
          <w:rFonts w:ascii="Arial" w:eastAsia="Times New Roman" w:hAnsi="Arial" w:cs="Arial"/>
          <w:sz w:val="20"/>
          <w:szCs w:val="20"/>
          <w:lang w:eastAsia="pl-PL"/>
        </w:rPr>
        <w:t>….…………………</w:t>
      </w:r>
      <w:r w:rsidR="0025667B" w:rsidRPr="00C541B1">
        <w:rPr>
          <w:rFonts w:ascii="Arial" w:eastAsia="Times New Roman" w:hAnsi="Arial" w:cs="Arial"/>
          <w:sz w:val="20"/>
          <w:szCs w:val="20"/>
          <w:lang w:eastAsia="pl-PL"/>
        </w:rPr>
        <w:t>.</w:t>
      </w:r>
      <w:r w:rsidRPr="00C541B1">
        <w:rPr>
          <w:rFonts w:ascii="Arial" w:eastAsia="Times New Roman" w:hAnsi="Arial" w:cs="Arial"/>
          <w:sz w:val="20"/>
          <w:szCs w:val="20"/>
          <w:lang w:eastAsia="pl-PL"/>
        </w:rPr>
        <w:t xml:space="preserve"> </w:t>
      </w:r>
      <w:r w:rsidR="0025667B">
        <w:rPr>
          <w:rFonts w:ascii="Arial" w:eastAsia="Times New Roman" w:hAnsi="Arial" w:cs="Arial"/>
          <w:sz w:val="22"/>
          <w:lang w:eastAsia="pl-PL"/>
        </w:rPr>
        <w:t xml:space="preserve">                       </w:t>
      </w:r>
    </w:p>
    <w:p w14:paraId="1DB48EC9" w14:textId="6E973A78" w:rsidR="0025667B" w:rsidRPr="00895AD4" w:rsidRDefault="0025667B" w:rsidP="00895AD4">
      <w:pPr>
        <w:spacing w:after="0" w:line="200" w:lineRule="exact"/>
        <w:jc w:val="both"/>
        <w:rPr>
          <w:rFonts w:ascii="Arial" w:eastAsia="Calibri" w:hAnsi="Arial" w:cs="Arial"/>
          <w:sz w:val="16"/>
          <w:szCs w:val="16"/>
        </w:rPr>
      </w:pPr>
      <w:r>
        <w:rPr>
          <w:rFonts w:ascii="Arial" w:eastAsia="Times New Roman" w:hAnsi="Arial" w:cs="Arial"/>
          <w:sz w:val="22"/>
          <w:lang w:eastAsia="pl-PL"/>
        </w:rPr>
        <w:t xml:space="preserve">                                                                                                                     </w:t>
      </w:r>
      <w:r w:rsidR="00C541B1">
        <w:rPr>
          <w:rFonts w:ascii="Arial" w:eastAsia="Times New Roman" w:hAnsi="Arial" w:cs="Arial"/>
          <w:sz w:val="22"/>
          <w:lang w:eastAsia="pl-PL"/>
        </w:rPr>
        <w:t xml:space="preserve"> </w:t>
      </w:r>
      <w:r>
        <w:rPr>
          <w:rFonts w:ascii="Arial" w:eastAsia="Times New Roman" w:hAnsi="Arial" w:cs="Arial"/>
          <w:sz w:val="22"/>
          <w:lang w:eastAsia="pl-PL"/>
        </w:rPr>
        <w:t xml:space="preserve">  </w:t>
      </w:r>
      <w:r w:rsidRPr="009D7CDC">
        <w:rPr>
          <w:rFonts w:ascii="Arial" w:eastAsia="Calibri" w:hAnsi="Arial" w:cs="Arial"/>
          <w:sz w:val="16"/>
          <w:szCs w:val="16"/>
        </w:rPr>
        <w:t>(nazwa przedsiębiorcy)</w:t>
      </w:r>
    </w:p>
    <w:p w14:paraId="1DFE7546" w14:textId="6BEEB63F" w:rsidR="009D7CDC" w:rsidRPr="00895AD4" w:rsidRDefault="009D7CDC" w:rsidP="00895AD4">
      <w:pPr>
        <w:spacing w:after="0" w:line="276" w:lineRule="auto"/>
        <w:jc w:val="both"/>
        <w:rPr>
          <w:rFonts w:ascii="Calibri" w:eastAsia="Calibri" w:hAnsi="Calibri" w:cs="Times New Roman"/>
          <w:bCs/>
          <w:sz w:val="20"/>
          <w:szCs w:val="20"/>
        </w:rPr>
      </w:pPr>
      <w:r w:rsidRPr="0025667B">
        <w:rPr>
          <w:rFonts w:ascii="Arial" w:eastAsia="Times New Roman" w:hAnsi="Arial" w:cs="Arial"/>
          <w:sz w:val="20"/>
          <w:szCs w:val="20"/>
          <w:lang w:eastAsia="pl-PL"/>
        </w:rPr>
        <w:t xml:space="preserve">w zakresie </w:t>
      </w:r>
      <w:r w:rsidRPr="0025667B">
        <w:rPr>
          <w:rFonts w:ascii="Arial" w:eastAsia="Calibri" w:hAnsi="Arial" w:cs="Arial"/>
          <w:sz w:val="20"/>
          <w:szCs w:val="20"/>
        </w:rPr>
        <w:t>prawidłowości wnioskowania i rozliczania dopłat</w:t>
      </w:r>
      <w:r w:rsidRPr="009D7CDC">
        <w:rPr>
          <w:rFonts w:ascii="Arial" w:eastAsia="Calibri" w:hAnsi="Arial" w:cs="Arial"/>
          <w:sz w:val="22"/>
        </w:rPr>
        <w:t xml:space="preserve"> </w:t>
      </w:r>
      <w:r w:rsidRPr="0025667B">
        <w:rPr>
          <w:rFonts w:ascii="Arial" w:eastAsia="Calibri" w:hAnsi="Arial" w:cs="Arial"/>
          <w:sz w:val="20"/>
          <w:szCs w:val="20"/>
        </w:rPr>
        <w:t>do przewozów z tytułu stosowania ulg ustawowych w autobusowych przewozach stosownie do § ……… umowy znak: ………</w:t>
      </w:r>
      <w:r w:rsidR="00C541B1">
        <w:rPr>
          <w:rFonts w:ascii="Arial" w:eastAsia="Calibri" w:hAnsi="Arial" w:cs="Arial"/>
          <w:sz w:val="20"/>
          <w:szCs w:val="20"/>
        </w:rPr>
        <w:t>…….</w:t>
      </w:r>
      <w:r w:rsidRPr="0025667B">
        <w:rPr>
          <w:rFonts w:ascii="Arial" w:eastAsia="Calibri" w:hAnsi="Arial" w:cs="Arial"/>
          <w:sz w:val="20"/>
          <w:szCs w:val="20"/>
        </w:rPr>
        <w:t>…………….... z dnia ….………… r. w sprawie określenia zasad przekazywania przedsiębiorcom dopłat do przewozów osób ustawowo uprawnionych do bezpłatnych lub ulgowych przejazdów środkami publicznego transportu zbiorowego autobusowego.</w:t>
      </w:r>
    </w:p>
    <w:p w14:paraId="1AD80113" w14:textId="1AED611E" w:rsidR="009D7CDC" w:rsidRPr="00895AD4" w:rsidRDefault="009D7CDC" w:rsidP="00895AD4">
      <w:pPr>
        <w:spacing w:before="600" w:after="0" w:line="276" w:lineRule="auto"/>
        <w:ind w:left="720" w:hanging="720"/>
        <w:jc w:val="both"/>
        <w:rPr>
          <w:rFonts w:ascii="Arial" w:eastAsia="Calibri" w:hAnsi="Arial" w:cs="Arial"/>
          <w:sz w:val="18"/>
          <w:szCs w:val="18"/>
        </w:rPr>
      </w:pPr>
      <w:r w:rsidRPr="009D7CDC">
        <w:rPr>
          <w:rFonts w:ascii="Arial" w:eastAsia="Calibri" w:hAnsi="Arial" w:cs="Arial"/>
          <w:b/>
          <w:sz w:val="18"/>
          <w:szCs w:val="18"/>
          <w:u w:val="single"/>
        </w:rPr>
        <w:t>Otrzymują</w:t>
      </w:r>
      <w:r w:rsidRPr="009D7CDC">
        <w:rPr>
          <w:rFonts w:ascii="Arial" w:eastAsia="Calibri" w:hAnsi="Arial" w:cs="Arial"/>
          <w:sz w:val="18"/>
          <w:szCs w:val="18"/>
        </w:rPr>
        <w:t xml:space="preserve">: </w:t>
      </w:r>
    </w:p>
    <w:p w14:paraId="6BADE362" w14:textId="7F813AB1" w:rsidR="009D7CDC" w:rsidRPr="009D7CDC" w:rsidRDefault="009D7CDC" w:rsidP="009D7CDC">
      <w:pPr>
        <w:numPr>
          <w:ilvl w:val="0"/>
          <w:numId w:val="152"/>
        </w:numPr>
        <w:spacing w:after="0" w:line="276" w:lineRule="auto"/>
        <w:ind w:left="284" w:hanging="284"/>
        <w:jc w:val="both"/>
        <w:rPr>
          <w:rFonts w:ascii="Arial" w:eastAsia="Calibri" w:hAnsi="Arial" w:cs="Arial"/>
          <w:bCs/>
          <w:sz w:val="20"/>
          <w:szCs w:val="20"/>
        </w:rPr>
      </w:pPr>
      <w:r w:rsidRPr="009D7CDC">
        <w:rPr>
          <w:rFonts w:ascii="Arial" w:eastAsia="Calibri" w:hAnsi="Arial" w:cs="Arial"/>
          <w:bCs/>
          <w:sz w:val="18"/>
          <w:szCs w:val="18"/>
        </w:rPr>
        <w:t>Adresat.</w:t>
      </w:r>
      <w:r w:rsidRPr="009D7CDC">
        <w:rPr>
          <w:rFonts w:ascii="Arial" w:eastAsia="Calibri" w:hAnsi="Arial" w:cs="Arial"/>
          <w:bCs/>
          <w:sz w:val="20"/>
          <w:szCs w:val="20"/>
        </w:rPr>
        <w:t xml:space="preserve">                                                                          ….……………</w:t>
      </w:r>
      <w:r w:rsidR="00C541B1">
        <w:rPr>
          <w:rFonts w:ascii="Arial" w:eastAsia="Calibri" w:hAnsi="Arial" w:cs="Arial"/>
          <w:bCs/>
          <w:sz w:val="20"/>
          <w:szCs w:val="20"/>
        </w:rPr>
        <w:t>..</w:t>
      </w:r>
      <w:r w:rsidRPr="009D7CDC">
        <w:rPr>
          <w:rFonts w:ascii="Arial" w:eastAsia="Calibri" w:hAnsi="Arial" w:cs="Arial"/>
          <w:bCs/>
          <w:sz w:val="20"/>
          <w:szCs w:val="20"/>
        </w:rPr>
        <w:t>…..……..……………..</w:t>
      </w:r>
    </w:p>
    <w:p w14:paraId="08F90A43" w14:textId="1BB58F70" w:rsidR="009D7CDC" w:rsidRPr="009D7CDC" w:rsidRDefault="009D7CDC" w:rsidP="009D7CDC">
      <w:pPr>
        <w:numPr>
          <w:ilvl w:val="0"/>
          <w:numId w:val="153"/>
        </w:numPr>
        <w:spacing w:after="0" w:line="240" w:lineRule="auto"/>
        <w:ind w:left="284" w:hanging="284"/>
        <w:jc w:val="both"/>
        <w:rPr>
          <w:rFonts w:ascii="Arial" w:eastAsia="Calibri" w:hAnsi="Arial" w:cs="Arial"/>
          <w:b/>
          <w:bCs/>
          <w:sz w:val="20"/>
          <w:szCs w:val="20"/>
        </w:rPr>
      </w:pPr>
      <w:r w:rsidRPr="009D7CDC">
        <w:rPr>
          <w:rFonts w:ascii="Arial" w:eastAsia="Calibri" w:hAnsi="Arial" w:cs="Arial"/>
          <w:bCs/>
          <w:sz w:val="18"/>
          <w:szCs w:val="18"/>
        </w:rPr>
        <w:t xml:space="preserve">A/a. </w:t>
      </w:r>
      <w:r w:rsidRPr="009D7CDC">
        <w:rPr>
          <w:rFonts w:ascii="Arial" w:eastAsia="Calibri" w:hAnsi="Arial" w:cs="Arial"/>
          <w:bCs/>
          <w:sz w:val="20"/>
          <w:szCs w:val="20"/>
        </w:rPr>
        <w:t xml:space="preserve">                                                                                 </w:t>
      </w:r>
      <w:r w:rsidR="00C541B1">
        <w:rPr>
          <w:rFonts w:ascii="Arial" w:eastAsia="Calibri" w:hAnsi="Arial" w:cs="Arial"/>
          <w:bCs/>
          <w:sz w:val="20"/>
          <w:szCs w:val="20"/>
        </w:rPr>
        <w:t xml:space="preserve"> </w:t>
      </w:r>
      <w:r w:rsidRPr="009D7CDC">
        <w:rPr>
          <w:rFonts w:ascii="Arial" w:eastAsia="Calibri" w:hAnsi="Arial" w:cs="Arial"/>
          <w:bCs/>
          <w:sz w:val="20"/>
          <w:szCs w:val="20"/>
        </w:rPr>
        <w:t xml:space="preserve"> </w:t>
      </w:r>
      <w:r w:rsidRPr="009D7CDC">
        <w:rPr>
          <w:rFonts w:ascii="Arial" w:eastAsia="Calibri" w:hAnsi="Arial" w:cs="Arial"/>
          <w:bCs/>
          <w:sz w:val="16"/>
          <w:szCs w:val="16"/>
        </w:rPr>
        <w:t>(pieczęć i podpis Marszałka Województwa</w:t>
      </w:r>
    </w:p>
    <w:p w14:paraId="2D14166E" w14:textId="5966CBB3" w:rsidR="009169E2" w:rsidRDefault="009D7CDC" w:rsidP="00895AD4">
      <w:pPr>
        <w:spacing w:after="720" w:line="240" w:lineRule="auto"/>
        <w:jc w:val="both"/>
        <w:rPr>
          <w:rFonts w:ascii="Arial" w:eastAsia="Calibri" w:hAnsi="Arial" w:cs="Arial"/>
          <w:bCs/>
          <w:sz w:val="16"/>
          <w:szCs w:val="16"/>
        </w:rPr>
      </w:pPr>
      <w:r w:rsidRPr="009D7CDC">
        <w:rPr>
          <w:rFonts w:ascii="Arial" w:eastAsia="Calibri" w:hAnsi="Arial" w:cs="Arial"/>
          <w:bCs/>
          <w:sz w:val="16"/>
          <w:szCs w:val="16"/>
        </w:rPr>
        <w:t xml:space="preserve">                                                                                                                       Podkarpackiego lub osoby upoważnionej)</w:t>
      </w:r>
    </w:p>
    <w:p w14:paraId="45AB79C7" w14:textId="10FA1C06" w:rsidR="009169E2" w:rsidRPr="00895AD4" w:rsidRDefault="009169E2" w:rsidP="00895AD4">
      <w:pPr>
        <w:pStyle w:val="Nagwek3"/>
        <w:spacing w:after="240"/>
        <w:rPr>
          <w:b w:val="0"/>
        </w:rPr>
      </w:pPr>
      <w:r w:rsidRPr="009169E2">
        <w:lastRenderedPageBreak/>
        <w:t xml:space="preserve">Załącznik Nr 17 do procedury </w:t>
      </w:r>
    </w:p>
    <w:p w14:paraId="798C68C1" w14:textId="50BDFC86" w:rsidR="009169E2" w:rsidRPr="00895AD4" w:rsidRDefault="009169E2" w:rsidP="00895AD4">
      <w:pPr>
        <w:spacing w:before="120" w:after="600" w:line="240" w:lineRule="auto"/>
        <w:jc w:val="center"/>
        <w:rPr>
          <w:rFonts w:ascii="Arial" w:eastAsia="Calibri" w:hAnsi="Arial" w:cs="Arial"/>
          <w:b/>
          <w:sz w:val="20"/>
          <w:szCs w:val="20"/>
        </w:rPr>
      </w:pPr>
      <w:r w:rsidRPr="007A7559">
        <w:rPr>
          <w:rFonts w:ascii="Arial" w:eastAsia="Calibri" w:hAnsi="Arial" w:cs="Arial"/>
          <w:b/>
          <w:sz w:val="20"/>
          <w:szCs w:val="20"/>
        </w:rPr>
        <w:t>O Ś W I A D C Z E N I E:</w:t>
      </w:r>
    </w:p>
    <w:p w14:paraId="5EC9828E" w14:textId="238D8922" w:rsidR="009169E2" w:rsidRPr="007A7559" w:rsidRDefault="009169E2" w:rsidP="00895AD4">
      <w:pPr>
        <w:spacing w:after="120" w:line="276" w:lineRule="auto"/>
        <w:jc w:val="both"/>
        <w:rPr>
          <w:rFonts w:ascii="Arial" w:eastAsia="Calibri" w:hAnsi="Arial" w:cs="Arial"/>
          <w:sz w:val="20"/>
          <w:szCs w:val="20"/>
        </w:rPr>
      </w:pPr>
      <w:r w:rsidRPr="007A7559">
        <w:rPr>
          <w:rFonts w:ascii="Arial" w:eastAsia="Calibri" w:hAnsi="Arial" w:cs="Arial"/>
          <w:sz w:val="20"/>
          <w:szCs w:val="20"/>
        </w:rPr>
        <w:t>Ja niżej podpisany / podpisana</w:t>
      </w:r>
      <w:r w:rsidRPr="007A7559">
        <w:rPr>
          <w:rFonts w:ascii="Arial" w:eastAsia="Calibri" w:hAnsi="Arial" w:cs="Arial"/>
          <w:sz w:val="20"/>
          <w:szCs w:val="20"/>
          <w:vertAlign w:val="superscript"/>
        </w:rPr>
        <w:sym w:font="Symbol" w:char="F02A"/>
      </w:r>
      <w:r w:rsidRPr="007A7559">
        <w:rPr>
          <w:rFonts w:ascii="Arial" w:eastAsia="Calibri" w:hAnsi="Arial" w:cs="Arial"/>
          <w:sz w:val="20"/>
          <w:szCs w:val="20"/>
        </w:rPr>
        <w:t xml:space="preserve"> niniejszym oświadczam, że:</w:t>
      </w:r>
    </w:p>
    <w:p w14:paraId="73A27054" w14:textId="1C5B7AE4" w:rsidR="009169E2" w:rsidRPr="007A7559" w:rsidRDefault="009169E2" w:rsidP="009169E2">
      <w:pPr>
        <w:numPr>
          <w:ilvl w:val="0"/>
          <w:numId w:val="154"/>
        </w:numPr>
        <w:spacing w:after="0" w:line="276" w:lineRule="auto"/>
        <w:ind w:left="284" w:hanging="284"/>
        <w:jc w:val="both"/>
        <w:rPr>
          <w:rFonts w:ascii="Arial" w:eastAsia="Calibri" w:hAnsi="Arial" w:cs="Arial"/>
          <w:b/>
          <w:bCs/>
          <w:sz w:val="20"/>
          <w:szCs w:val="20"/>
        </w:rPr>
      </w:pPr>
      <w:r w:rsidRPr="007A7559">
        <w:rPr>
          <w:rFonts w:ascii="Arial" w:eastAsia="Calibri" w:hAnsi="Arial" w:cs="Arial"/>
          <w:sz w:val="20"/>
          <w:szCs w:val="20"/>
        </w:rPr>
        <w:t>W dniu ………….…. r. przed podjęciem pierwszej czynności kontrolnej w siedzibie  firmy przewozowej: …………………</w:t>
      </w:r>
      <w:r w:rsidR="007A7559">
        <w:rPr>
          <w:rFonts w:ascii="Arial" w:eastAsia="Calibri" w:hAnsi="Arial" w:cs="Arial"/>
          <w:sz w:val="20"/>
          <w:szCs w:val="20"/>
        </w:rPr>
        <w:t>…………………………………………………………………………………………………….</w:t>
      </w:r>
    </w:p>
    <w:p w14:paraId="03DE3608" w14:textId="07D298C6" w:rsidR="009169E2" w:rsidRPr="00895AD4" w:rsidRDefault="009169E2" w:rsidP="00895AD4">
      <w:pPr>
        <w:spacing w:after="0" w:line="276" w:lineRule="auto"/>
        <w:ind w:left="284"/>
        <w:jc w:val="both"/>
        <w:rPr>
          <w:rFonts w:ascii="Arial" w:eastAsia="Calibri" w:hAnsi="Arial" w:cs="Arial"/>
          <w:sz w:val="16"/>
          <w:szCs w:val="16"/>
        </w:rPr>
      </w:pPr>
      <w:r w:rsidRPr="009169E2">
        <w:rPr>
          <w:rFonts w:ascii="Arial" w:eastAsia="Calibri" w:hAnsi="Arial" w:cs="Arial"/>
          <w:sz w:val="16"/>
          <w:szCs w:val="16"/>
        </w:rPr>
        <w:t xml:space="preserve">                                                                          (nazwa i adres przedsiębiorcy)</w:t>
      </w:r>
    </w:p>
    <w:p w14:paraId="7ECB752B" w14:textId="35700AE0" w:rsidR="009169E2" w:rsidRPr="009169E2" w:rsidRDefault="009169E2" w:rsidP="009169E2">
      <w:pPr>
        <w:spacing w:after="0" w:line="276" w:lineRule="auto"/>
        <w:ind w:left="284"/>
        <w:jc w:val="both"/>
        <w:rPr>
          <w:rFonts w:ascii="Arial" w:eastAsia="Calibri" w:hAnsi="Arial" w:cs="Arial"/>
          <w:szCs w:val="24"/>
        </w:rPr>
      </w:pPr>
      <w:r w:rsidRPr="007A7559">
        <w:rPr>
          <w:rFonts w:ascii="Arial" w:eastAsia="Calibri" w:hAnsi="Arial" w:cs="Arial"/>
          <w:sz w:val="20"/>
          <w:szCs w:val="20"/>
        </w:rPr>
        <w:t>w zakresie prawidłowości wnioskowania i rozliczania dopłat do przewozów z tytułu stosowania ulg ustawowych w autobusowych przewozach pasażerskich w ramach  umowy znak: …</w:t>
      </w:r>
      <w:r w:rsidR="007A7559">
        <w:rPr>
          <w:rFonts w:ascii="Arial" w:eastAsia="Calibri" w:hAnsi="Arial" w:cs="Arial"/>
          <w:sz w:val="20"/>
          <w:szCs w:val="20"/>
        </w:rPr>
        <w:t>..</w:t>
      </w:r>
      <w:r w:rsidRPr="007A7559">
        <w:rPr>
          <w:rFonts w:ascii="Arial" w:eastAsia="Calibri" w:hAnsi="Arial" w:cs="Arial"/>
          <w:sz w:val="20"/>
          <w:szCs w:val="20"/>
        </w:rPr>
        <w:t xml:space="preserve">……..…..……..… z dnia </w:t>
      </w:r>
      <w:r w:rsidR="007A7559">
        <w:rPr>
          <w:rFonts w:ascii="Arial" w:eastAsia="Calibri" w:hAnsi="Arial" w:cs="Arial"/>
          <w:sz w:val="20"/>
          <w:szCs w:val="20"/>
        </w:rPr>
        <w:t>…..</w:t>
      </w:r>
      <w:r w:rsidRPr="007A7559">
        <w:rPr>
          <w:rFonts w:ascii="Arial" w:eastAsia="Calibri" w:hAnsi="Arial" w:cs="Arial"/>
          <w:sz w:val="20"/>
          <w:szCs w:val="20"/>
        </w:rPr>
        <w:t>………..……… r. zostałem / zostałam</w:t>
      </w:r>
      <w:r w:rsidRPr="007A7559">
        <w:rPr>
          <w:rFonts w:ascii="Arial" w:eastAsia="Calibri" w:hAnsi="Arial" w:cs="Arial"/>
          <w:sz w:val="20"/>
          <w:szCs w:val="20"/>
          <w:vertAlign w:val="superscript"/>
        </w:rPr>
        <w:sym w:font="Symbol" w:char="F02A"/>
      </w:r>
      <w:r w:rsidRPr="007A7559">
        <w:rPr>
          <w:rFonts w:ascii="Arial" w:eastAsia="Calibri" w:hAnsi="Arial" w:cs="Arial"/>
          <w:sz w:val="20"/>
          <w:szCs w:val="20"/>
        </w:rPr>
        <w:t xml:space="preserve"> szczegółowo zapoznany / zapoznana</w:t>
      </w:r>
      <w:r w:rsidRPr="007A7559">
        <w:rPr>
          <w:rFonts w:ascii="Arial" w:eastAsia="Calibri" w:hAnsi="Arial" w:cs="Arial"/>
          <w:sz w:val="20"/>
          <w:szCs w:val="20"/>
          <w:vertAlign w:val="superscript"/>
        </w:rPr>
        <w:sym w:font="Symbol" w:char="F02A"/>
      </w:r>
      <w:r w:rsidRPr="007A7559">
        <w:rPr>
          <w:rFonts w:ascii="Arial" w:eastAsia="Calibri" w:hAnsi="Arial" w:cs="Arial"/>
          <w:sz w:val="20"/>
          <w:szCs w:val="20"/>
        </w:rPr>
        <w:t xml:space="preserve"> przez upoważnionych do przeprowadzenia kontroli pracowników Urzędu Marszałkowskiego Województwa Podkarpackiego w Rzeszowie: ….………………</w:t>
      </w:r>
      <w:r w:rsidR="007A7559">
        <w:rPr>
          <w:rFonts w:ascii="Arial" w:eastAsia="Calibri" w:hAnsi="Arial" w:cs="Arial"/>
          <w:sz w:val="20"/>
          <w:szCs w:val="20"/>
        </w:rPr>
        <w:t>…...</w:t>
      </w:r>
      <w:r w:rsidRPr="007A7559">
        <w:rPr>
          <w:rFonts w:ascii="Arial" w:eastAsia="Calibri" w:hAnsi="Arial" w:cs="Arial"/>
          <w:sz w:val="20"/>
          <w:szCs w:val="20"/>
        </w:rPr>
        <w:t>…</w:t>
      </w:r>
      <w:r w:rsidR="007A7559">
        <w:rPr>
          <w:rFonts w:ascii="Arial" w:eastAsia="Calibri" w:hAnsi="Arial" w:cs="Arial"/>
          <w:sz w:val="20"/>
          <w:szCs w:val="20"/>
        </w:rPr>
        <w:t>……………………..……………..</w:t>
      </w:r>
      <w:r w:rsidRPr="007A7559">
        <w:rPr>
          <w:rFonts w:ascii="Arial" w:eastAsia="Calibri" w:hAnsi="Arial" w:cs="Arial"/>
          <w:sz w:val="20"/>
          <w:szCs w:val="20"/>
        </w:rPr>
        <w:t xml:space="preserve">……….………..., </w:t>
      </w:r>
    </w:p>
    <w:p w14:paraId="61A3E016" w14:textId="353B98FB" w:rsidR="009169E2" w:rsidRPr="00895AD4" w:rsidRDefault="009169E2" w:rsidP="00895AD4">
      <w:pPr>
        <w:spacing w:after="0" w:line="276" w:lineRule="auto"/>
        <w:ind w:firstLine="284"/>
        <w:jc w:val="both"/>
        <w:rPr>
          <w:rFonts w:ascii="Arial" w:eastAsia="Calibri" w:hAnsi="Arial" w:cs="Arial"/>
          <w:sz w:val="16"/>
          <w:szCs w:val="16"/>
        </w:rPr>
      </w:pPr>
      <w:r w:rsidRPr="009169E2">
        <w:rPr>
          <w:rFonts w:ascii="Arial" w:eastAsia="Calibri" w:hAnsi="Arial" w:cs="Arial"/>
          <w:sz w:val="16"/>
          <w:szCs w:val="16"/>
        </w:rPr>
        <w:t xml:space="preserve">                      </w:t>
      </w:r>
      <w:r w:rsidR="007A7559">
        <w:rPr>
          <w:rFonts w:ascii="Arial" w:eastAsia="Calibri" w:hAnsi="Arial" w:cs="Arial"/>
          <w:sz w:val="16"/>
          <w:szCs w:val="16"/>
        </w:rPr>
        <w:t xml:space="preserve">                                                      </w:t>
      </w:r>
      <w:r w:rsidRPr="009169E2">
        <w:rPr>
          <w:rFonts w:ascii="Arial" w:eastAsia="Calibri" w:hAnsi="Arial" w:cs="Arial"/>
          <w:sz w:val="16"/>
          <w:szCs w:val="16"/>
        </w:rPr>
        <w:t xml:space="preserve"> (imiona i nazwiska osób przeprowadzających kontrolę)</w:t>
      </w:r>
    </w:p>
    <w:p w14:paraId="20BA72B1" w14:textId="4A689FBD" w:rsidR="009169E2" w:rsidRPr="007A7559" w:rsidRDefault="007A7559" w:rsidP="00895AD4">
      <w:pPr>
        <w:spacing w:after="0" w:line="276" w:lineRule="auto"/>
        <w:ind w:left="284"/>
        <w:jc w:val="both"/>
        <w:rPr>
          <w:rFonts w:ascii="Arial" w:eastAsia="Calibri" w:hAnsi="Arial" w:cs="Arial"/>
          <w:sz w:val="20"/>
          <w:szCs w:val="20"/>
        </w:rPr>
      </w:pPr>
      <w:r w:rsidRPr="007A7559">
        <w:rPr>
          <w:rFonts w:ascii="Arial" w:eastAsia="Calibri" w:hAnsi="Arial" w:cs="Arial"/>
          <w:sz w:val="20"/>
          <w:szCs w:val="20"/>
        </w:rPr>
        <w:t>zwanych dalej „kontrolującymi”</w:t>
      </w:r>
      <w:r>
        <w:rPr>
          <w:rFonts w:ascii="Arial" w:eastAsia="Calibri" w:hAnsi="Arial" w:cs="Arial"/>
          <w:sz w:val="20"/>
          <w:szCs w:val="20"/>
        </w:rPr>
        <w:t xml:space="preserve">, </w:t>
      </w:r>
      <w:r w:rsidR="009169E2" w:rsidRPr="007A7559">
        <w:rPr>
          <w:rFonts w:ascii="Arial" w:eastAsia="Calibri" w:hAnsi="Arial" w:cs="Arial"/>
          <w:sz w:val="20"/>
          <w:szCs w:val="20"/>
        </w:rPr>
        <w:t>z moimi prawami i obowiązkami w trakcie kontroli, wynikającymi z</w:t>
      </w:r>
      <w:r>
        <w:rPr>
          <w:rFonts w:ascii="Arial" w:eastAsia="Calibri" w:hAnsi="Arial" w:cs="Arial"/>
          <w:sz w:val="20"/>
          <w:szCs w:val="20"/>
        </w:rPr>
        <w:t> </w:t>
      </w:r>
      <w:r w:rsidR="009169E2" w:rsidRPr="007A7559">
        <w:rPr>
          <w:rFonts w:ascii="Arial" w:eastAsia="Calibri" w:hAnsi="Arial" w:cs="Arial"/>
          <w:sz w:val="20"/>
          <w:szCs w:val="20"/>
        </w:rPr>
        <w:t xml:space="preserve">treści przepisów ustawy z dnia ……..… r. Prawo przedsiębiorców (……………….). </w:t>
      </w:r>
    </w:p>
    <w:p w14:paraId="35590DD5" w14:textId="2AC4E53C" w:rsidR="009169E2" w:rsidRPr="007A7559" w:rsidRDefault="009169E2" w:rsidP="00895AD4">
      <w:pPr>
        <w:spacing w:before="120" w:after="120" w:line="276" w:lineRule="auto"/>
        <w:ind w:left="284"/>
        <w:jc w:val="both"/>
        <w:rPr>
          <w:rFonts w:ascii="Arial" w:eastAsia="Times New Roman" w:hAnsi="Arial" w:cs="Arial"/>
          <w:sz w:val="20"/>
          <w:szCs w:val="20"/>
          <w:lang w:eastAsia="pl-PL"/>
        </w:rPr>
      </w:pPr>
      <w:r w:rsidRPr="007A7559">
        <w:rPr>
          <w:rFonts w:ascii="Arial" w:eastAsia="Calibri" w:hAnsi="Arial" w:cs="Arial"/>
          <w:sz w:val="20"/>
          <w:szCs w:val="20"/>
        </w:rPr>
        <w:t>W szczególności zostałem / zostałam</w:t>
      </w:r>
      <w:r w:rsidRPr="007A7559">
        <w:rPr>
          <w:rFonts w:ascii="Arial" w:eastAsia="Calibri" w:hAnsi="Arial" w:cs="Arial"/>
          <w:sz w:val="20"/>
          <w:szCs w:val="20"/>
          <w:vertAlign w:val="superscript"/>
        </w:rPr>
        <w:sym w:font="Symbol" w:char="F02A"/>
      </w:r>
      <w:r w:rsidRPr="007A7559">
        <w:rPr>
          <w:rFonts w:ascii="Arial" w:eastAsia="Calibri" w:hAnsi="Arial" w:cs="Arial"/>
          <w:sz w:val="20"/>
          <w:szCs w:val="20"/>
        </w:rPr>
        <w:t xml:space="preserve"> zapoznany / zapoznana</w:t>
      </w:r>
      <w:r w:rsidRPr="007A7559">
        <w:rPr>
          <w:rFonts w:ascii="Arial" w:eastAsia="Calibri" w:hAnsi="Arial" w:cs="Arial"/>
          <w:sz w:val="20"/>
          <w:szCs w:val="20"/>
          <w:vertAlign w:val="superscript"/>
        </w:rPr>
        <w:sym w:font="Symbol" w:char="F02A"/>
      </w:r>
      <w:r w:rsidRPr="007A7559">
        <w:rPr>
          <w:rFonts w:ascii="Arial" w:eastAsia="Calibri" w:hAnsi="Arial" w:cs="Arial"/>
          <w:sz w:val="20"/>
          <w:szCs w:val="20"/>
        </w:rPr>
        <w:t xml:space="preserve"> z prawem do wniesienia, w trybie przepisu art. …… ustawy Prawo przedsiębiorców, sprzeciwu</w:t>
      </w:r>
      <w:r w:rsidRPr="007A7559">
        <w:rPr>
          <w:rFonts w:ascii="Arial" w:eastAsia="Times New Roman" w:hAnsi="Arial" w:cs="Arial"/>
          <w:sz w:val="20"/>
          <w:szCs w:val="20"/>
          <w:lang w:eastAsia="pl-PL"/>
        </w:rPr>
        <w:t xml:space="preserve"> wobec podjęcia i wykonywania przez kontrolujących czynności z naruszeniem przepisów tej ustawy. </w:t>
      </w:r>
    </w:p>
    <w:p w14:paraId="71383D40" w14:textId="595200A0" w:rsidR="009169E2" w:rsidRPr="00895AD4" w:rsidRDefault="009169E2" w:rsidP="00895AD4">
      <w:pPr>
        <w:numPr>
          <w:ilvl w:val="0"/>
          <w:numId w:val="154"/>
        </w:numPr>
        <w:spacing w:after="120" w:line="276" w:lineRule="auto"/>
        <w:ind w:left="284" w:hanging="284"/>
        <w:jc w:val="both"/>
        <w:rPr>
          <w:rFonts w:ascii="Arial" w:eastAsia="Times New Roman" w:hAnsi="Arial" w:cs="Arial"/>
          <w:sz w:val="20"/>
          <w:szCs w:val="20"/>
          <w:lang w:eastAsia="pl-PL"/>
        </w:rPr>
      </w:pPr>
      <w:r w:rsidRPr="007A7559">
        <w:rPr>
          <w:rFonts w:ascii="Arial" w:eastAsia="Times New Roman" w:hAnsi="Arial" w:cs="Arial"/>
          <w:sz w:val="20"/>
          <w:szCs w:val="20"/>
          <w:lang w:eastAsia="pl-PL"/>
        </w:rPr>
        <w:t>Przed rozpoczęciem kontroli:</w:t>
      </w:r>
    </w:p>
    <w:p w14:paraId="379AEE95" w14:textId="5B930027" w:rsidR="009169E2" w:rsidRPr="00895AD4" w:rsidRDefault="009169E2" w:rsidP="00895AD4">
      <w:pPr>
        <w:numPr>
          <w:ilvl w:val="0"/>
          <w:numId w:val="155"/>
        </w:numPr>
        <w:spacing w:before="120" w:after="0" w:line="276" w:lineRule="auto"/>
        <w:ind w:left="284" w:hanging="284"/>
        <w:contextualSpacing/>
        <w:jc w:val="both"/>
        <w:rPr>
          <w:rFonts w:ascii="Arial" w:eastAsia="Times New Roman" w:hAnsi="Arial" w:cs="Arial"/>
          <w:sz w:val="20"/>
          <w:szCs w:val="20"/>
          <w:lang w:eastAsia="pl-PL"/>
        </w:rPr>
      </w:pPr>
      <w:r w:rsidRPr="007A7559">
        <w:rPr>
          <w:rFonts w:ascii="Arial" w:eastAsia="Times New Roman" w:hAnsi="Arial" w:cs="Arial"/>
          <w:sz w:val="20"/>
          <w:szCs w:val="20"/>
          <w:lang w:eastAsia="pl-PL"/>
        </w:rPr>
        <w:t xml:space="preserve">kontrolujący doręczyli mi oryginał upoważnienia do przeprowadzenia kontroli </w:t>
      </w:r>
      <w:r w:rsidRPr="007A7559">
        <w:rPr>
          <w:rFonts w:ascii="Arial" w:eastAsia="Calibri" w:hAnsi="Arial" w:cs="Arial"/>
          <w:sz w:val="20"/>
          <w:szCs w:val="20"/>
        </w:rPr>
        <w:t>(pismo znak: …………... z dnia …………… r.), który to fakt potwierdziłem / potwierdziłam</w:t>
      </w:r>
      <w:r w:rsidRPr="007A7559">
        <w:rPr>
          <w:rFonts w:ascii="Arial" w:eastAsia="Calibri" w:hAnsi="Arial" w:cs="Arial"/>
          <w:sz w:val="20"/>
          <w:szCs w:val="20"/>
          <w:vertAlign w:val="superscript"/>
        </w:rPr>
        <w:sym w:font="Symbol" w:char="F02A"/>
      </w:r>
      <w:r w:rsidRPr="007A7559">
        <w:rPr>
          <w:rFonts w:ascii="Arial" w:eastAsia="Calibri" w:hAnsi="Arial" w:cs="Arial"/>
          <w:sz w:val="20"/>
          <w:szCs w:val="20"/>
        </w:rPr>
        <w:t xml:space="preserve"> przez umieszczenie odpowiedniej adnotacji na drugim egzemplarzu upoważnienia pozostającego w dyspozycji kontrolujących; równocześnie z doręczeniem upoważnienia </w:t>
      </w:r>
      <w:r w:rsidRPr="007A7559">
        <w:rPr>
          <w:rFonts w:ascii="Arial" w:eastAsia="Times New Roman" w:hAnsi="Arial" w:cs="Arial"/>
          <w:sz w:val="20"/>
          <w:szCs w:val="20"/>
          <w:lang w:eastAsia="pl-PL"/>
        </w:rPr>
        <w:t>każdy z kontrolujących okazał mi legitymację służbową,</w:t>
      </w:r>
    </w:p>
    <w:p w14:paraId="4D4CC3E5" w14:textId="5E49D8C4" w:rsidR="009169E2" w:rsidRPr="00895AD4" w:rsidRDefault="009169E2" w:rsidP="00895AD4">
      <w:pPr>
        <w:numPr>
          <w:ilvl w:val="0"/>
          <w:numId w:val="155"/>
        </w:numPr>
        <w:spacing w:after="0" w:line="276" w:lineRule="auto"/>
        <w:ind w:left="284" w:hanging="284"/>
        <w:contextualSpacing/>
        <w:jc w:val="both"/>
        <w:rPr>
          <w:rFonts w:ascii="Arial" w:eastAsia="Times New Roman" w:hAnsi="Arial" w:cs="Arial"/>
          <w:sz w:val="20"/>
          <w:szCs w:val="20"/>
          <w:lang w:eastAsia="pl-PL"/>
        </w:rPr>
      </w:pPr>
      <w:r w:rsidRPr="007A7559">
        <w:rPr>
          <w:rFonts w:ascii="Arial" w:eastAsia="Times New Roman" w:hAnsi="Arial" w:cs="Arial"/>
          <w:sz w:val="20"/>
          <w:szCs w:val="20"/>
          <w:lang w:eastAsia="pl-PL"/>
        </w:rPr>
        <w:t>kontrolujący poinformowali mnie, iż czynności kontrolne zostaną rozpoczęte w dniu i zakończone w</w:t>
      </w:r>
      <w:r w:rsidR="00780823">
        <w:rPr>
          <w:rFonts w:ascii="Arial" w:eastAsia="Times New Roman" w:hAnsi="Arial" w:cs="Arial"/>
          <w:sz w:val="20"/>
          <w:szCs w:val="20"/>
          <w:lang w:eastAsia="pl-PL"/>
        </w:rPr>
        <w:t> </w:t>
      </w:r>
      <w:r w:rsidRPr="007A7559">
        <w:rPr>
          <w:rFonts w:ascii="Arial" w:eastAsia="Times New Roman" w:hAnsi="Arial" w:cs="Arial"/>
          <w:sz w:val="20"/>
          <w:szCs w:val="20"/>
          <w:lang w:eastAsia="pl-PL"/>
        </w:rPr>
        <w:t xml:space="preserve">dniu ………………..... r. </w:t>
      </w:r>
    </w:p>
    <w:p w14:paraId="04B0EFD8" w14:textId="506F560B" w:rsidR="009169E2" w:rsidRPr="00895AD4" w:rsidRDefault="009169E2" w:rsidP="00895AD4">
      <w:pPr>
        <w:numPr>
          <w:ilvl w:val="0"/>
          <w:numId w:val="154"/>
        </w:numPr>
        <w:spacing w:after="840" w:line="276" w:lineRule="auto"/>
        <w:ind w:left="284" w:hanging="284"/>
        <w:jc w:val="both"/>
        <w:rPr>
          <w:rFonts w:ascii="Arial" w:eastAsia="Calibri" w:hAnsi="Arial" w:cs="Arial"/>
          <w:sz w:val="20"/>
          <w:szCs w:val="20"/>
        </w:rPr>
      </w:pPr>
      <w:r w:rsidRPr="007A7559">
        <w:rPr>
          <w:rFonts w:ascii="Arial" w:eastAsia="Calibri" w:hAnsi="Arial" w:cs="Arial"/>
          <w:sz w:val="20"/>
          <w:szCs w:val="20"/>
        </w:rPr>
        <w:t>Czynności kontrolne zostały podjęte oraz przeprowadzone przez kontrolujących zgodnie z przepisami ustawy z dnia …</w:t>
      </w:r>
      <w:r w:rsidR="007A7559">
        <w:rPr>
          <w:rFonts w:ascii="Arial" w:eastAsia="Calibri" w:hAnsi="Arial" w:cs="Arial"/>
          <w:sz w:val="20"/>
          <w:szCs w:val="20"/>
        </w:rPr>
        <w:t>..….</w:t>
      </w:r>
      <w:r w:rsidRPr="007A7559">
        <w:rPr>
          <w:rFonts w:ascii="Arial" w:eastAsia="Calibri" w:hAnsi="Arial" w:cs="Arial"/>
          <w:sz w:val="20"/>
          <w:szCs w:val="20"/>
        </w:rPr>
        <w:t>…. r. Prawo przedsiębiorców i ustawy z dnia …</w:t>
      </w:r>
      <w:r w:rsidR="007A7559">
        <w:rPr>
          <w:rFonts w:ascii="Arial" w:eastAsia="Calibri" w:hAnsi="Arial" w:cs="Arial"/>
          <w:sz w:val="20"/>
          <w:szCs w:val="20"/>
        </w:rPr>
        <w:t>.…....</w:t>
      </w:r>
      <w:r w:rsidRPr="007A7559">
        <w:rPr>
          <w:rFonts w:ascii="Arial" w:eastAsia="Calibri" w:hAnsi="Arial" w:cs="Arial"/>
          <w:sz w:val="20"/>
          <w:szCs w:val="20"/>
        </w:rPr>
        <w:t>… r. o transporcie drogowym</w:t>
      </w:r>
      <w:r w:rsidR="00895AD4">
        <w:rPr>
          <w:rFonts w:ascii="Arial" w:eastAsia="Calibri" w:hAnsi="Arial" w:cs="Arial"/>
          <w:sz w:val="20"/>
          <w:szCs w:val="20"/>
        </w:rPr>
        <w:t>.</w:t>
      </w:r>
    </w:p>
    <w:p w14:paraId="12EDDD3B" w14:textId="77777777" w:rsidR="009169E2" w:rsidRPr="007A7559" w:rsidRDefault="009169E2" w:rsidP="009169E2">
      <w:pPr>
        <w:spacing w:after="0" w:line="240" w:lineRule="auto"/>
        <w:rPr>
          <w:rFonts w:ascii="Arial" w:eastAsia="Calibri" w:hAnsi="Arial" w:cs="Arial"/>
          <w:sz w:val="20"/>
          <w:szCs w:val="20"/>
        </w:rPr>
      </w:pPr>
      <w:r w:rsidRPr="007A7559">
        <w:rPr>
          <w:rFonts w:ascii="Arial" w:eastAsia="Calibri" w:hAnsi="Arial" w:cs="Arial"/>
          <w:sz w:val="20"/>
          <w:szCs w:val="20"/>
        </w:rPr>
        <w:t>………..…………….., dnia …………..… r.</w:t>
      </w:r>
    </w:p>
    <w:p w14:paraId="4A4CD6E8" w14:textId="77777777" w:rsidR="009169E2" w:rsidRPr="009169E2" w:rsidRDefault="009169E2" w:rsidP="009169E2">
      <w:pPr>
        <w:spacing w:after="0" w:line="240" w:lineRule="auto"/>
        <w:rPr>
          <w:rFonts w:ascii="Arial" w:eastAsia="Calibri" w:hAnsi="Arial" w:cs="Arial"/>
          <w:sz w:val="16"/>
          <w:szCs w:val="16"/>
        </w:rPr>
      </w:pPr>
      <w:r w:rsidRPr="009169E2">
        <w:rPr>
          <w:rFonts w:ascii="Arial" w:eastAsia="Calibri" w:hAnsi="Arial" w:cs="Arial"/>
          <w:sz w:val="16"/>
          <w:szCs w:val="16"/>
        </w:rPr>
        <w:t xml:space="preserve">          (miejscowość)</w:t>
      </w:r>
    </w:p>
    <w:p w14:paraId="47717F71" w14:textId="6B08ECBF" w:rsidR="009169E2" w:rsidRPr="00895AD4" w:rsidRDefault="009169E2" w:rsidP="00895AD4">
      <w:pPr>
        <w:tabs>
          <w:tab w:val="left" w:pos="6379"/>
        </w:tabs>
        <w:spacing w:after="0" w:line="180" w:lineRule="exact"/>
        <w:rPr>
          <w:rFonts w:ascii="Arial" w:eastAsia="Calibri" w:hAnsi="Arial" w:cs="Arial"/>
          <w:sz w:val="20"/>
          <w:szCs w:val="20"/>
        </w:rPr>
      </w:pPr>
      <w:r w:rsidRPr="009169E2">
        <w:rPr>
          <w:rFonts w:ascii="Arial" w:eastAsia="Calibri" w:hAnsi="Arial" w:cs="Arial"/>
          <w:sz w:val="20"/>
          <w:szCs w:val="20"/>
        </w:rPr>
        <w:t xml:space="preserve">                                                                                            .…….…..……………………………………….</w:t>
      </w:r>
    </w:p>
    <w:p w14:paraId="239420D8" w14:textId="0C635AA3" w:rsidR="007A7559" w:rsidRPr="00895AD4" w:rsidRDefault="009169E2" w:rsidP="00895AD4">
      <w:pPr>
        <w:spacing w:after="2160" w:line="240" w:lineRule="auto"/>
        <w:rPr>
          <w:rFonts w:ascii="Arial" w:eastAsia="Calibri" w:hAnsi="Arial" w:cs="Arial"/>
          <w:sz w:val="16"/>
          <w:szCs w:val="16"/>
        </w:rPr>
      </w:pPr>
      <w:r w:rsidRPr="009169E2">
        <w:rPr>
          <w:rFonts w:ascii="Arial" w:eastAsia="Calibri" w:hAnsi="Arial" w:cs="Arial"/>
          <w:sz w:val="16"/>
          <w:szCs w:val="16"/>
        </w:rPr>
        <w:t xml:space="preserve">                                                                                                                              (podpis osoby składającej oświadczenie)</w:t>
      </w:r>
    </w:p>
    <w:p w14:paraId="22CE4155" w14:textId="7D76452B" w:rsidR="009169E2" w:rsidRDefault="009169E2" w:rsidP="00895AD4">
      <w:pPr>
        <w:spacing w:before="1320" w:after="1080"/>
        <w:rPr>
          <w:rFonts w:ascii="Arial" w:eastAsia="Calibri" w:hAnsi="Arial" w:cs="Arial"/>
          <w:sz w:val="16"/>
          <w:szCs w:val="16"/>
        </w:rPr>
      </w:pPr>
      <w:r w:rsidRPr="009169E2">
        <w:rPr>
          <w:rFonts w:ascii="Arial" w:eastAsia="Calibri" w:hAnsi="Arial" w:cs="Arial"/>
          <w:sz w:val="16"/>
          <w:szCs w:val="16"/>
          <w:vertAlign w:val="superscript"/>
        </w:rPr>
        <w:sym w:font="Symbol" w:char="F02A"/>
      </w:r>
      <w:r w:rsidRPr="009169E2">
        <w:rPr>
          <w:rFonts w:ascii="Arial" w:eastAsia="Calibri" w:hAnsi="Arial" w:cs="Arial"/>
          <w:sz w:val="16"/>
          <w:szCs w:val="16"/>
        </w:rPr>
        <w:t>niepotrzebne skreślić</w:t>
      </w:r>
    </w:p>
    <w:p w14:paraId="1E7710F1" w14:textId="1123744B" w:rsidR="009169E2" w:rsidRPr="009169E2" w:rsidRDefault="009169E2" w:rsidP="009E7C2D">
      <w:pPr>
        <w:pStyle w:val="Nagwek3"/>
        <w:rPr>
          <w:rFonts w:eastAsia="Calibri"/>
          <w:b w:val="0"/>
        </w:rPr>
      </w:pPr>
      <w:r w:rsidRPr="009169E2">
        <w:rPr>
          <w:rFonts w:eastAsia="Calibri"/>
        </w:rPr>
        <w:lastRenderedPageBreak/>
        <w:t xml:space="preserve">Załącznik Nr 18 do procedury </w:t>
      </w:r>
    </w:p>
    <w:p w14:paraId="44D43EBF" w14:textId="0F2035C8" w:rsidR="009169E2" w:rsidRPr="00240CCF" w:rsidRDefault="009169E2" w:rsidP="00240CCF">
      <w:pPr>
        <w:keepNext/>
        <w:spacing w:after="0" w:line="40" w:lineRule="exact"/>
        <w:outlineLvl w:val="0"/>
        <w:rPr>
          <w:rFonts w:ascii="Arial" w:eastAsia="Arial Unicode MS" w:hAnsi="Arial" w:cs="Arial"/>
          <w:sz w:val="20"/>
          <w:szCs w:val="20"/>
          <w:lang w:eastAsia="pl-PL"/>
        </w:rPr>
      </w:pPr>
      <w:r w:rsidRPr="00BE4BA7">
        <w:rPr>
          <w:rFonts w:ascii="Arial" w:eastAsia="Arial Unicode MS" w:hAnsi="Arial" w:cs="Arial"/>
          <w:sz w:val="20"/>
          <w:szCs w:val="20"/>
          <w:lang w:eastAsia="pl-PL"/>
        </w:rPr>
        <w:t>.……….……………….</w:t>
      </w:r>
    </w:p>
    <w:p w14:paraId="1D77FC62" w14:textId="0A0C74F0" w:rsidR="009169E2" w:rsidRPr="009169E2" w:rsidRDefault="009169E2" w:rsidP="009169E2">
      <w:pPr>
        <w:spacing w:line="240" w:lineRule="auto"/>
        <w:rPr>
          <w:rFonts w:ascii="Arial" w:eastAsia="Calibri" w:hAnsi="Arial" w:cs="Arial"/>
          <w:sz w:val="16"/>
          <w:szCs w:val="16"/>
        </w:rPr>
      </w:pPr>
      <w:r w:rsidRPr="009169E2">
        <w:rPr>
          <w:rFonts w:ascii="Arial" w:eastAsia="Calibri" w:hAnsi="Arial" w:cs="Arial"/>
          <w:sz w:val="16"/>
          <w:szCs w:val="16"/>
        </w:rPr>
        <w:t xml:space="preserve">      (oznaczenie organu)      </w:t>
      </w:r>
      <w:r w:rsidRPr="009169E2">
        <w:rPr>
          <w:rFonts w:ascii="Arial" w:eastAsia="Calibri" w:hAnsi="Arial" w:cs="Arial"/>
          <w:sz w:val="16"/>
          <w:szCs w:val="16"/>
        </w:rPr>
        <w:tab/>
      </w:r>
      <w:r w:rsidRPr="009169E2">
        <w:rPr>
          <w:rFonts w:ascii="Arial" w:eastAsia="Calibri" w:hAnsi="Arial" w:cs="Arial"/>
          <w:sz w:val="16"/>
          <w:szCs w:val="16"/>
        </w:rPr>
        <w:tab/>
      </w:r>
      <w:r w:rsidRPr="009169E2">
        <w:rPr>
          <w:rFonts w:ascii="Arial" w:eastAsia="Calibri" w:hAnsi="Arial" w:cs="Arial"/>
          <w:sz w:val="16"/>
          <w:szCs w:val="16"/>
        </w:rPr>
        <w:tab/>
      </w:r>
      <w:r w:rsidRPr="009169E2">
        <w:rPr>
          <w:rFonts w:ascii="Arial" w:eastAsia="Calibri" w:hAnsi="Arial" w:cs="Arial"/>
          <w:sz w:val="16"/>
          <w:szCs w:val="16"/>
        </w:rPr>
        <w:tab/>
        <w:t xml:space="preserve"> </w:t>
      </w:r>
    </w:p>
    <w:p w14:paraId="1F19EAA9" w14:textId="401833F3" w:rsidR="009169E2" w:rsidRPr="00BE4BA7" w:rsidRDefault="009169E2" w:rsidP="009169E2">
      <w:pPr>
        <w:spacing w:after="0" w:line="240" w:lineRule="auto"/>
        <w:ind w:left="-284" w:firstLine="284"/>
        <w:outlineLvl w:val="0"/>
        <w:rPr>
          <w:rFonts w:ascii="Arial" w:eastAsia="Calibri" w:hAnsi="Arial" w:cs="Arial"/>
          <w:b/>
          <w:sz w:val="20"/>
          <w:szCs w:val="20"/>
        </w:rPr>
      </w:pPr>
      <w:r w:rsidRPr="009169E2">
        <w:rPr>
          <w:rFonts w:ascii="Arial" w:eastAsia="Calibri" w:hAnsi="Arial" w:cs="Arial"/>
          <w:szCs w:val="24"/>
        </w:rPr>
        <w:t xml:space="preserve">           </w:t>
      </w:r>
      <w:r w:rsidRPr="009169E2">
        <w:rPr>
          <w:rFonts w:ascii="Arial" w:eastAsia="Calibri" w:hAnsi="Arial" w:cs="Arial"/>
          <w:szCs w:val="24"/>
        </w:rPr>
        <w:tab/>
      </w:r>
      <w:r w:rsidRPr="009169E2">
        <w:rPr>
          <w:rFonts w:ascii="Arial" w:eastAsia="Calibri" w:hAnsi="Arial" w:cs="Arial"/>
          <w:szCs w:val="24"/>
        </w:rPr>
        <w:tab/>
      </w:r>
      <w:r w:rsidRPr="009169E2">
        <w:rPr>
          <w:rFonts w:ascii="Arial" w:eastAsia="Calibri" w:hAnsi="Arial" w:cs="Arial"/>
          <w:szCs w:val="24"/>
        </w:rPr>
        <w:tab/>
      </w:r>
      <w:r w:rsidRPr="009169E2">
        <w:rPr>
          <w:rFonts w:ascii="Arial" w:eastAsia="Calibri" w:hAnsi="Arial" w:cs="Arial"/>
          <w:szCs w:val="24"/>
        </w:rPr>
        <w:tab/>
      </w:r>
      <w:r w:rsidRPr="009169E2">
        <w:rPr>
          <w:rFonts w:ascii="Arial" w:eastAsia="Calibri" w:hAnsi="Arial" w:cs="Arial"/>
          <w:szCs w:val="24"/>
        </w:rPr>
        <w:tab/>
      </w:r>
      <w:r w:rsidRPr="009169E2">
        <w:rPr>
          <w:rFonts w:ascii="Arial" w:eastAsia="Calibri" w:hAnsi="Arial" w:cs="Arial"/>
          <w:szCs w:val="24"/>
        </w:rPr>
        <w:tab/>
      </w:r>
      <w:r w:rsidRPr="009169E2">
        <w:rPr>
          <w:rFonts w:ascii="Arial" w:eastAsia="Calibri" w:hAnsi="Arial" w:cs="Arial"/>
          <w:szCs w:val="24"/>
        </w:rPr>
        <w:tab/>
        <w:t xml:space="preserve">         </w:t>
      </w:r>
      <w:r>
        <w:rPr>
          <w:rFonts w:ascii="Arial" w:eastAsia="Calibri" w:hAnsi="Arial" w:cs="Arial"/>
          <w:szCs w:val="24"/>
        </w:rPr>
        <w:t xml:space="preserve">     </w:t>
      </w:r>
      <w:r w:rsidRPr="009169E2">
        <w:rPr>
          <w:rFonts w:ascii="Arial" w:eastAsia="Calibri" w:hAnsi="Arial" w:cs="Arial"/>
          <w:szCs w:val="24"/>
        </w:rPr>
        <w:t xml:space="preserve">  </w:t>
      </w:r>
      <w:r w:rsidRPr="00BE4BA7">
        <w:rPr>
          <w:rFonts w:ascii="Arial" w:eastAsia="Calibri" w:hAnsi="Arial" w:cs="Arial"/>
          <w:sz w:val="20"/>
          <w:szCs w:val="20"/>
        </w:rPr>
        <w:t>Rzeszów, dnia</w:t>
      </w:r>
      <w:r w:rsidR="00BE4BA7">
        <w:rPr>
          <w:rFonts w:ascii="Arial" w:eastAsia="Calibri" w:hAnsi="Arial" w:cs="Arial"/>
          <w:sz w:val="20"/>
          <w:szCs w:val="20"/>
        </w:rPr>
        <w:t xml:space="preserve"> …..</w:t>
      </w:r>
      <w:r w:rsidRPr="00BE4BA7">
        <w:rPr>
          <w:rFonts w:ascii="Arial" w:eastAsia="Calibri" w:hAnsi="Arial" w:cs="Arial"/>
          <w:sz w:val="20"/>
          <w:szCs w:val="20"/>
        </w:rPr>
        <w:t>-…</w:t>
      </w:r>
      <w:r w:rsidR="00BE4BA7">
        <w:rPr>
          <w:rFonts w:ascii="Arial" w:eastAsia="Calibri" w:hAnsi="Arial" w:cs="Arial"/>
          <w:sz w:val="20"/>
          <w:szCs w:val="20"/>
        </w:rPr>
        <w:t>..</w:t>
      </w:r>
      <w:r w:rsidRPr="00BE4BA7">
        <w:rPr>
          <w:rFonts w:ascii="Arial" w:eastAsia="Calibri" w:hAnsi="Arial" w:cs="Arial"/>
          <w:sz w:val="20"/>
          <w:szCs w:val="20"/>
        </w:rPr>
        <w:t>-</w:t>
      </w:r>
      <w:r w:rsidR="00BE4BA7">
        <w:rPr>
          <w:rFonts w:ascii="Arial" w:eastAsia="Calibri" w:hAnsi="Arial" w:cs="Arial"/>
          <w:sz w:val="20"/>
          <w:szCs w:val="20"/>
        </w:rPr>
        <w:t>..</w:t>
      </w:r>
      <w:r w:rsidRPr="00BE4BA7">
        <w:rPr>
          <w:rFonts w:ascii="Arial" w:eastAsia="Calibri" w:hAnsi="Arial" w:cs="Arial"/>
          <w:sz w:val="20"/>
          <w:szCs w:val="20"/>
        </w:rPr>
        <w:t>…  r.</w:t>
      </w:r>
    </w:p>
    <w:p w14:paraId="4064A007" w14:textId="7F5BE7F8" w:rsidR="009169E2" w:rsidRPr="00240CCF" w:rsidRDefault="009169E2" w:rsidP="00240CCF">
      <w:pPr>
        <w:spacing w:after="0" w:line="240" w:lineRule="auto"/>
        <w:outlineLvl w:val="0"/>
        <w:rPr>
          <w:rFonts w:ascii="Arial" w:eastAsia="Calibri" w:hAnsi="Arial" w:cs="Arial"/>
          <w:sz w:val="20"/>
          <w:szCs w:val="20"/>
        </w:rPr>
      </w:pPr>
      <w:r w:rsidRPr="00BE4BA7">
        <w:rPr>
          <w:rFonts w:ascii="Arial" w:eastAsia="Calibri" w:hAnsi="Arial" w:cs="Arial"/>
          <w:sz w:val="20"/>
          <w:szCs w:val="20"/>
        </w:rPr>
        <w:t>………….………</w:t>
      </w:r>
      <w:r w:rsidR="00BE4BA7">
        <w:rPr>
          <w:rFonts w:ascii="Arial" w:eastAsia="Calibri" w:hAnsi="Arial" w:cs="Arial"/>
          <w:sz w:val="20"/>
          <w:szCs w:val="20"/>
        </w:rPr>
        <w:t>….</w:t>
      </w:r>
      <w:r w:rsidRPr="00BE4BA7">
        <w:rPr>
          <w:rFonts w:ascii="Arial" w:eastAsia="Calibri" w:hAnsi="Arial" w:cs="Arial"/>
          <w:sz w:val="20"/>
          <w:szCs w:val="20"/>
        </w:rPr>
        <w:t>….</w:t>
      </w:r>
    </w:p>
    <w:p w14:paraId="0CBC521A" w14:textId="2500FE88" w:rsidR="00356549" w:rsidRPr="00240CCF" w:rsidRDefault="009169E2" w:rsidP="00240CCF">
      <w:pPr>
        <w:spacing w:after="0" w:line="240" w:lineRule="auto"/>
        <w:outlineLvl w:val="0"/>
        <w:rPr>
          <w:rFonts w:ascii="Arial" w:eastAsia="Calibri" w:hAnsi="Arial" w:cs="Arial"/>
          <w:sz w:val="16"/>
          <w:szCs w:val="16"/>
        </w:rPr>
      </w:pPr>
      <w:r w:rsidRPr="009169E2">
        <w:rPr>
          <w:rFonts w:ascii="Arial" w:eastAsia="Calibri" w:hAnsi="Arial" w:cs="Arial"/>
          <w:sz w:val="18"/>
          <w:szCs w:val="18"/>
        </w:rPr>
        <w:t xml:space="preserve">      </w:t>
      </w:r>
      <w:r w:rsidR="00240CCF">
        <w:rPr>
          <w:rFonts w:ascii="Arial" w:eastAsia="Calibri" w:hAnsi="Arial" w:cs="Arial"/>
          <w:sz w:val="18"/>
          <w:szCs w:val="18"/>
        </w:rPr>
        <w:t xml:space="preserve">   </w:t>
      </w:r>
      <w:r w:rsidRPr="009169E2">
        <w:rPr>
          <w:rFonts w:ascii="Arial" w:eastAsia="Calibri" w:hAnsi="Arial" w:cs="Arial"/>
          <w:sz w:val="18"/>
          <w:szCs w:val="18"/>
        </w:rPr>
        <w:t xml:space="preserve"> </w:t>
      </w:r>
      <w:r w:rsidRPr="009169E2">
        <w:rPr>
          <w:rFonts w:ascii="Arial" w:eastAsia="Calibri" w:hAnsi="Arial" w:cs="Arial"/>
          <w:sz w:val="16"/>
          <w:szCs w:val="16"/>
        </w:rPr>
        <w:t>(znak sprawy)</w:t>
      </w:r>
    </w:p>
    <w:p w14:paraId="4B9E09EE" w14:textId="5F1A890D" w:rsidR="009169E2" w:rsidRPr="00240CCF" w:rsidRDefault="009169E2" w:rsidP="00240CCF">
      <w:pPr>
        <w:spacing w:after="120"/>
        <w:jc w:val="center"/>
        <w:rPr>
          <w:rFonts w:ascii="Arial" w:eastAsia="Calibri" w:hAnsi="Arial" w:cs="Arial"/>
          <w:b/>
          <w:sz w:val="20"/>
          <w:szCs w:val="20"/>
        </w:rPr>
      </w:pPr>
      <w:r w:rsidRPr="00BE4BA7">
        <w:rPr>
          <w:rFonts w:ascii="Arial" w:eastAsia="Calibri" w:hAnsi="Arial" w:cs="Arial"/>
          <w:b/>
          <w:sz w:val="20"/>
          <w:szCs w:val="20"/>
        </w:rPr>
        <w:t>P R O G R A M  K O N T R O L I</w:t>
      </w:r>
    </w:p>
    <w:p w14:paraId="7340D2AD" w14:textId="7738DA04" w:rsidR="009169E2" w:rsidRPr="00240CCF" w:rsidRDefault="009169E2" w:rsidP="00240CCF">
      <w:pPr>
        <w:numPr>
          <w:ilvl w:val="0"/>
          <w:numId w:val="156"/>
        </w:numPr>
        <w:spacing w:after="120" w:line="240" w:lineRule="auto"/>
        <w:ind w:left="425" w:hanging="425"/>
        <w:rPr>
          <w:rFonts w:ascii="Arial" w:eastAsia="Calibri" w:hAnsi="Arial" w:cs="Arial"/>
          <w:sz w:val="20"/>
          <w:szCs w:val="20"/>
        </w:rPr>
      </w:pPr>
      <w:r w:rsidRPr="00BE4BA7">
        <w:rPr>
          <w:rFonts w:ascii="Arial" w:eastAsia="Calibri" w:hAnsi="Arial" w:cs="Arial"/>
          <w:b/>
          <w:sz w:val="20"/>
          <w:szCs w:val="20"/>
        </w:rPr>
        <w:t>Podmiot kontrolowany</w:t>
      </w:r>
      <w:r w:rsidRPr="00BE4BA7">
        <w:rPr>
          <w:rFonts w:ascii="Arial" w:eastAsia="Calibri" w:hAnsi="Arial" w:cs="Arial"/>
          <w:sz w:val="20"/>
          <w:szCs w:val="20"/>
        </w:rPr>
        <w:t>:</w:t>
      </w:r>
    </w:p>
    <w:p w14:paraId="42C92814" w14:textId="5B10CB5B" w:rsidR="009169E2" w:rsidRPr="00BE4BA7" w:rsidRDefault="009169E2" w:rsidP="00240CCF">
      <w:pPr>
        <w:spacing w:after="0" w:line="240" w:lineRule="auto"/>
        <w:ind w:left="425"/>
        <w:contextualSpacing/>
        <w:rPr>
          <w:rFonts w:ascii="Arial" w:eastAsia="Calibri" w:hAnsi="Arial" w:cs="Arial"/>
          <w:sz w:val="20"/>
          <w:szCs w:val="20"/>
        </w:rPr>
      </w:pPr>
      <w:r w:rsidRPr="00BE4BA7">
        <w:rPr>
          <w:rFonts w:ascii="Arial" w:eastAsia="Calibri" w:hAnsi="Arial" w:cs="Arial"/>
          <w:sz w:val="20"/>
          <w:szCs w:val="20"/>
        </w:rPr>
        <w:t>………………………………………………………………………………………………</w:t>
      </w:r>
    </w:p>
    <w:p w14:paraId="3A135D49" w14:textId="77777777" w:rsidR="009169E2" w:rsidRPr="00BE4BA7" w:rsidRDefault="009169E2" w:rsidP="00240CCF">
      <w:pPr>
        <w:numPr>
          <w:ilvl w:val="0"/>
          <w:numId w:val="156"/>
        </w:numPr>
        <w:spacing w:before="120" w:after="120" w:line="240" w:lineRule="auto"/>
        <w:ind w:left="425" w:hanging="425"/>
        <w:rPr>
          <w:rFonts w:ascii="Arial" w:eastAsia="Calibri" w:hAnsi="Arial" w:cs="Arial"/>
          <w:sz w:val="20"/>
          <w:szCs w:val="20"/>
        </w:rPr>
      </w:pPr>
      <w:r w:rsidRPr="00BE4BA7">
        <w:rPr>
          <w:rFonts w:ascii="Arial" w:eastAsia="Calibri" w:hAnsi="Arial" w:cs="Arial"/>
          <w:b/>
          <w:sz w:val="20"/>
          <w:szCs w:val="20"/>
        </w:rPr>
        <w:t>Termin i czas trwania  kontroli</w:t>
      </w:r>
      <w:r w:rsidRPr="00BE4BA7">
        <w:rPr>
          <w:rFonts w:ascii="Arial" w:eastAsia="Calibri" w:hAnsi="Arial" w:cs="Arial"/>
          <w:sz w:val="20"/>
          <w:szCs w:val="20"/>
        </w:rPr>
        <w:t>:</w:t>
      </w:r>
    </w:p>
    <w:p w14:paraId="13EE8114" w14:textId="77777777" w:rsidR="009169E2" w:rsidRPr="00BE4BA7" w:rsidRDefault="009169E2" w:rsidP="00240CCF">
      <w:pPr>
        <w:spacing w:after="0"/>
        <w:ind w:left="425"/>
        <w:contextualSpacing/>
        <w:rPr>
          <w:rFonts w:ascii="Arial" w:eastAsia="Calibri" w:hAnsi="Arial" w:cs="Arial"/>
          <w:sz w:val="20"/>
          <w:szCs w:val="20"/>
        </w:rPr>
      </w:pPr>
      <w:r w:rsidRPr="00BE4BA7">
        <w:rPr>
          <w:rFonts w:ascii="Arial" w:eastAsia="Calibri" w:hAnsi="Arial" w:cs="Arial"/>
          <w:sz w:val="20"/>
          <w:szCs w:val="20"/>
        </w:rPr>
        <w:t>……………………………………..</w:t>
      </w:r>
    </w:p>
    <w:p w14:paraId="41783EC9" w14:textId="404AADF1" w:rsidR="009169E2" w:rsidRPr="00240CCF" w:rsidRDefault="009169E2" w:rsidP="00240CCF">
      <w:pPr>
        <w:numPr>
          <w:ilvl w:val="0"/>
          <w:numId w:val="156"/>
        </w:numPr>
        <w:spacing w:after="120" w:line="240" w:lineRule="auto"/>
        <w:ind w:left="425" w:hanging="425"/>
        <w:rPr>
          <w:rFonts w:ascii="Arial" w:eastAsia="Calibri" w:hAnsi="Arial" w:cs="Arial"/>
          <w:sz w:val="20"/>
          <w:szCs w:val="20"/>
        </w:rPr>
      </w:pPr>
      <w:r w:rsidRPr="00BE4BA7">
        <w:rPr>
          <w:rFonts w:ascii="Arial" w:eastAsia="Calibri" w:hAnsi="Arial" w:cs="Arial"/>
          <w:b/>
          <w:sz w:val="20"/>
          <w:szCs w:val="20"/>
        </w:rPr>
        <w:t>Osoby upoważnione do przeprowadzenia kontroli</w:t>
      </w:r>
      <w:r w:rsidRPr="00BE4BA7">
        <w:rPr>
          <w:rFonts w:ascii="Arial" w:eastAsia="Calibri" w:hAnsi="Arial" w:cs="Arial"/>
          <w:sz w:val="20"/>
          <w:szCs w:val="20"/>
        </w:rPr>
        <w:t>:</w:t>
      </w:r>
    </w:p>
    <w:p w14:paraId="3D0D8AEC" w14:textId="77777777" w:rsidR="009169E2" w:rsidRPr="00BE4BA7" w:rsidRDefault="009169E2" w:rsidP="009169E2">
      <w:pPr>
        <w:numPr>
          <w:ilvl w:val="0"/>
          <w:numId w:val="157"/>
        </w:numPr>
        <w:spacing w:after="0" w:line="240" w:lineRule="auto"/>
        <w:ind w:left="426" w:hanging="426"/>
        <w:jc w:val="both"/>
        <w:rPr>
          <w:rFonts w:ascii="Arial" w:eastAsia="Times New Roman" w:hAnsi="Arial" w:cs="Arial"/>
          <w:sz w:val="20"/>
          <w:szCs w:val="20"/>
          <w:lang w:eastAsia="pl-PL"/>
        </w:rPr>
      </w:pPr>
      <w:r w:rsidRPr="00BE4BA7">
        <w:rPr>
          <w:rFonts w:ascii="Arial" w:eastAsia="Times New Roman" w:hAnsi="Arial" w:cs="Arial"/>
          <w:sz w:val="20"/>
          <w:szCs w:val="20"/>
          <w:lang w:eastAsia="pl-PL"/>
        </w:rPr>
        <w:t>……………………………………………………………………………………………….………</w:t>
      </w:r>
    </w:p>
    <w:p w14:paraId="08822C02" w14:textId="0BFFC6CD" w:rsidR="009169E2" w:rsidRPr="00240CCF" w:rsidRDefault="009169E2" w:rsidP="00240CCF">
      <w:pPr>
        <w:spacing w:before="120" w:after="120" w:line="240" w:lineRule="auto"/>
        <w:ind w:left="284"/>
        <w:jc w:val="both"/>
        <w:rPr>
          <w:rFonts w:ascii="Arial" w:eastAsia="Times New Roman" w:hAnsi="Arial" w:cs="Arial"/>
          <w:sz w:val="16"/>
          <w:szCs w:val="16"/>
          <w:lang w:eastAsia="pl-PL"/>
        </w:rPr>
      </w:pPr>
      <w:r w:rsidRPr="009169E2">
        <w:rPr>
          <w:rFonts w:ascii="Arial" w:eastAsia="Times New Roman" w:hAnsi="Arial" w:cs="Arial"/>
          <w:sz w:val="20"/>
          <w:szCs w:val="20"/>
          <w:lang w:eastAsia="pl-PL"/>
        </w:rPr>
        <w:t xml:space="preserve">           </w:t>
      </w:r>
      <w:r w:rsidRPr="009169E2">
        <w:rPr>
          <w:rFonts w:ascii="Arial" w:eastAsia="Times New Roman" w:hAnsi="Arial" w:cs="Arial"/>
          <w:sz w:val="16"/>
          <w:szCs w:val="16"/>
          <w:lang w:eastAsia="pl-PL"/>
        </w:rPr>
        <w:t xml:space="preserve">(imię, nazwisko i stanowisko służbowe pracownika upoważnionego do przeprowadzenia kontroli) </w:t>
      </w:r>
    </w:p>
    <w:p w14:paraId="04DF068C" w14:textId="77777777" w:rsidR="009169E2" w:rsidRPr="00BE4BA7" w:rsidRDefault="009169E2" w:rsidP="009169E2">
      <w:pPr>
        <w:numPr>
          <w:ilvl w:val="0"/>
          <w:numId w:val="157"/>
        </w:numPr>
        <w:spacing w:after="0" w:line="240" w:lineRule="auto"/>
        <w:ind w:left="426" w:hanging="426"/>
        <w:jc w:val="both"/>
        <w:rPr>
          <w:rFonts w:ascii="Arial" w:eastAsia="Times New Roman" w:hAnsi="Arial" w:cs="Arial"/>
          <w:sz w:val="20"/>
          <w:szCs w:val="20"/>
          <w:lang w:eastAsia="pl-PL"/>
        </w:rPr>
      </w:pPr>
      <w:r w:rsidRPr="00BE4BA7">
        <w:rPr>
          <w:rFonts w:ascii="Arial" w:eastAsia="Times New Roman" w:hAnsi="Arial" w:cs="Arial"/>
          <w:sz w:val="20"/>
          <w:szCs w:val="20"/>
          <w:lang w:eastAsia="pl-PL"/>
        </w:rPr>
        <w:t>………………………………………………………………………………………………….……</w:t>
      </w:r>
    </w:p>
    <w:p w14:paraId="69DC0A9C" w14:textId="6E7A6E8D" w:rsidR="009169E2" w:rsidRPr="00240CCF" w:rsidRDefault="009169E2" w:rsidP="00240CCF">
      <w:pPr>
        <w:spacing w:after="120" w:line="240" w:lineRule="auto"/>
        <w:ind w:left="284"/>
        <w:jc w:val="both"/>
        <w:rPr>
          <w:rFonts w:ascii="Arial" w:eastAsia="Times New Roman" w:hAnsi="Arial" w:cs="Arial"/>
          <w:sz w:val="16"/>
          <w:szCs w:val="16"/>
          <w:lang w:eastAsia="pl-PL"/>
        </w:rPr>
      </w:pPr>
      <w:r w:rsidRPr="009169E2">
        <w:rPr>
          <w:rFonts w:ascii="Arial" w:eastAsia="Times New Roman" w:hAnsi="Arial" w:cs="Arial"/>
          <w:sz w:val="20"/>
          <w:szCs w:val="20"/>
          <w:lang w:eastAsia="pl-PL"/>
        </w:rPr>
        <w:t xml:space="preserve">           </w:t>
      </w:r>
      <w:r w:rsidRPr="009169E2">
        <w:rPr>
          <w:rFonts w:ascii="Arial" w:eastAsia="Times New Roman" w:hAnsi="Arial" w:cs="Arial"/>
          <w:sz w:val="16"/>
          <w:szCs w:val="16"/>
          <w:lang w:eastAsia="pl-PL"/>
        </w:rPr>
        <w:t xml:space="preserve">(imię, nazwisko i stanowisko służbowe pracownika upoważnionego do przeprowadzenia kontroli) </w:t>
      </w:r>
    </w:p>
    <w:p w14:paraId="651019F1" w14:textId="7C0582D1" w:rsidR="009169E2" w:rsidRPr="00240CCF" w:rsidRDefault="009169E2" w:rsidP="00240CCF">
      <w:pPr>
        <w:numPr>
          <w:ilvl w:val="0"/>
          <w:numId w:val="156"/>
        </w:numPr>
        <w:tabs>
          <w:tab w:val="left" w:pos="426"/>
        </w:tabs>
        <w:spacing w:before="120" w:after="120" w:line="276" w:lineRule="auto"/>
        <w:ind w:left="0" w:firstLine="0"/>
        <w:rPr>
          <w:rFonts w:ascii="Arial" w:eastAsia="Calibri" w:hAnsi="Arial" w:cs="Arial"/>
          <w:sz w:val="20"/>
          <w:szCs w:val="20"/>
        </w:rPr>
      </w:pPr>
      <w:r w:rsidRPr="00BE4BA7">
        <w:rPr>
          <w:rFonts w:ascii="Arial" w:eastAsia="Calibri" w:hAnsi="Arial" w:cs="Arial"/>
          <w:b/>
          <w:sz w:val="20"/>
          <w:szCs w:val="20"/>
        </w:rPr>
        <w:t>Temat, cel i podstawa prawna kontroli</w:t>
      </w:r>
      <w:r w:rsidRPr="00BE4BA7">
        <w:rPr>
          <w:rFonts w:ascii="Arial" w:eastAsia="Calibri" w:hAnsi="Arial" w:cs="Arial"/>
          <w:sz w:val="20"/>
          <w:szCs w:val="20"/>
        </w:rPr>
        <w:t>:</w:t>
      </w:r>
    </w:p>
    <w:p w14:paraId="2603CED8" w14:textId="7A789019" w:rsidR="009169E2" w:rsidRPr="00240CCF" w:rsidRDefault="009169E2" w:rsidP="00240CCF">
      <w:pPr>
        <w:spacing w:before="120" w:after="0" w:line="276" w:lineRule="auto"/>
        <w:contextualSpacing/>
        <w:jc w:val="both"/>
        <w:rPr>
          <w:rFonts w:ascii="Arial" w:eastAsia="Calibri" w:hAnsi="Arial" w:cs="Arial"/>
          <w:b/>
          <w:bCs/>
          <w:sz w:val="20"/>
          <w:szCs w:val="20"/>
        </w:rPr>
      </w:pPr>
      <w:r w:rsidRPr="00BE4BA7">
        <w:rPr>
          <w:rFonts w:ascii="Arial" w:eastAsia="Calibri" w:hAnsi="Arial" w:cs="Arial"/>
          <w:sz w:val="20"/>
          <w:szCs w:val="20"/>
        </w:rPr>
        <w:t>Sprawdzenie prawidłowości wnioskowania i rozliczania dopłat do przewozów z tytułu stosowania ulg ustawowych w autobusowych przewozach pasażerskich – art. ….. ustawy Prawo przedsiębiorców, art. … ustawy z dnia ………. r. o transporcie drogowym oraz § …. umowy znak …………….….. z dnia …….……. r. zawartej przez Województwo Podkarpackie z przedsiębiorcą w sprawie określenia zasad przekazywania dopłat do przewozów osób ustawowo uprawnionych do bezpłatnych lub ulgowych przejazdów środkami publicznego transportu zbiorowego autobusowego, zwanej dalej „Umową”.</w:t>
      </w:r>
    </w:p>
    <w:p w14:paraId="07A16423" w14:textId="31D1773A" w:rsidR="009169E2" w:rsidRPr="00240CCF" w:rsidRDefault="009169E2" w:rsidP="00240CCF">
      <w:pPr>
        <w:numPr>
          <w:ilvl w:val="0"/>
          <w:numId w:val="156"/>
        </w:numPr>
        <w:spacing w:before="120" w:after="120" w:line="240" w:lineRule="auto"/>
        <w:ind w:left="425" w:hanging="425"/>
        <w:jc w:val="both"/>
        <w:rPr>
          <w:rFonts w:ascii="Arial" w:eastAsia="Calibri" w:hAnsi="Arial" w:cs="Arial"/>
          <w:sz w:val="20"/>
          <w:szCs w:val="20"/>
        </w:rPr>
      </w:pPr>
      <w:r w:rsidRPr="00BE4BA7">
        <w:rPr>
          <w:rFonts w:ascii="Arial" w:eastAsia="Calibri" w:hAnsi="Arial" w:cs="Arial"/>
          <w:b/>
          <w:sz w:val="20"/>
          <w:szCs w:val="20"/>
        </w:rPr>
        <w:t>Szczegółowy zakres tematyczny kontroli</w:t>
      </w:r>
      <w:r w:rsidRPr="00BE4BA7">
        <w:rPr>
          <w:rFonts w:ascii="Arial" w:eastAsia="Calibri" w:hAnsi="Arial" w:cs="Arial"/>
          <w:sz w:val="20"/>
          <w:szCs w:val="20"/>
        </w:rPr>
        <w:t>:</w:t>
      </w:r>
    </w:p>
    <w:p w14:paraId="5D217FAD" w14:textId="23A6BE34" w:rsidR="009169E2" w:rsidRPr="00240CCF" w:rsidRDefault="009169E2" w:rsidP="00240CCF">
      <w:pPr>
        <w:numPr>
          <w:ilvl w:val="0"/>
          <w:numId w:val="160"/>
        </w:numPr>
        <w:spacing w:after="120" w:line="240" w:lineRule="auto"/>
        <w:ind w:left="425" w:hanging="425"/>
        <w:jc w:val="both"/>
        <w:rPr>
          <w:rFonts w:ascii="Arial" w:eastAsia="Calibri" w:hAnsi="Arial" w:cs="Arial"/>
          <w:sz w:val="20"/>
          <w:szCs w:val="20"/>
        </w:rPr>
      </w:pPr>
      <w:r w:rsidRPr="00BE4BA7">
        <w:rPr>
          <w:rFonts w:ascii="Arial" w:eastAsia="Calibri" w:hAnsi="Arial" w:cs="Arial"/>
          <w:b/>
          <w:sz w:val="20"/>
          <w:szCs w:val="20"/>
        </w:rPr>
        <w:t>Kontrola w siedzibie firmy przedsiębiorcy.</w:t>
      </w:r>
    </w:p>
    <w:p w14:paraId="55F887DD" w14:textId="0572E9E0" w:rsidR="009169E2" w:rsidRPr="00240CCF" w:rsidRDefault="009169E2" w:rsidP="00240CCF">
      <w:pPr>
        <w:numPr>
          <w:ilvl w:val="0"/>
          <w:numId w:val="159"/>
        </w:numPr>
        <w:spacing w:before="120" w:after="120" w:line="276" w:lineRule="auto"/>
        <w:ind w:left="425" w:hanging="425"/>
        <w:jc w:val="both"/>
        <w:rPr>
          <w:rFonts w:ascii="Arial" w:eastAsia="Calibri" w:hAnsi="Arial" w:cs="Arial"/>
          <w:sz w:val="20"/>
          <w:szCs w:val="20"/>
        </w:rPr>
      </w:pPr>
      <w:r w:rsidRPr="00BE4BA7">
        <w:rPr>
          <w:rFonts w:ascii="Arial" w:eastAsia="Calibri" w:hAnsi="Arial" w:cs="Arial"/>
          <w:sz w:val="20"/>
          <w:szCs w:val="20"/>
        </w:rPr>
        <w:t>Zezwolenia na wykonywanie regularnych przewozów osób w krajowym transporcie drogowym na podstawie których przedsiębiorca wykonuje przewozy osób (liczba zezwoleń, organ wydający zezwolenie).</w:t>
      </w:r>
    </w:p>
    <w:p w14:paraId="06A60328" w14:textId="45A27737" w:rsidR="009169E2" w:rsidRPr="00240CCF" w:rsidRDefault="009169E2" w:rsidP="00240CCF">
      <w:pPr>
        <w:numPr>
          <w:ilvl w:val="0"/>
          <w:numId w:val="159"/>
        </w:numPr>
        <w:tabs>
          <w:tab w:val="left" w:pos="426"/>
        </w:tabs>
        <w:spacing w:before="120" w:after="120" w:line="276" w:lineRule="auto"/>
        <w:ind w:left="425" w:hanging="425"/>
        <w:jc w:val="both"/>
        <w:rPr>
          <w:rFonts w:ascii="Arial" w:eastAsia="Calibri" w:hAnsi="Arial" w:cs="Arial"/>
          <w:sz w:val="20"/>
          <w:szCs w:val="20"/>
        </w:rPr>
      </w:pPr>
      <w:r w:rsidRPr="00BE4BA7">
        <w:rPr>
          <w:rFonts w:ascii="Arial" w:eastAsia="Calibri" w:hAnsi="Arial" w:cs="Arial"/>
          <w:sz w:val="20"/>
          <w:szCs w:val="20"/>
        </w:rPr>
        <w:t>Zgodność danych zawartych w zezwoleniach na wykonywanie regularnych przewozów osób w</w:t>
      </w:r>
      <w:r w:rsidR="00BE4BA7">
        <w:rPr>
          <w:rFonts w:ascii="Arial" w:eastAsia="Calibri" w:hAnsi="Arial" w:cs="Arial"/>
          <w:sz w:val="20"/>
          <w:szCs w:val="20"/>
        </w:rPr>
        <w:t> </w:t>
      </w:r>
      <w:r w:rsidRPr="00BE4BA7">
        <w:rPr>
          <w:rFonts w:ascii="Arial" w:eastAsia="Calibri" w:hAnsi="Arial" w:cs="Arial"/>
          <w:sz w:val="20"/>
          <w:szCs w:val="20"/>
        </w:rPr>
        <w:t>krajowym transporcie drogowym i w załączonych do nich rozkładach jazdy z danymi zawartymi w</w:t>
      </w:r>
      <w:r w:rsidR="00BE4BA7">
        <w:rPr>
          <w:rFonts w:ascii="Arial" w:eastAsia="Calibri" w:hAnsi="Arial" w:cs="Arial"/>
          <w:sz w:val="20"/>
          <w:szCs w:val="20"/>
        </w:rPr>
        <w:t> </w:t>
      </w:r>
      <w:r w:rsidRPr="00BE4BA7">
        <w:rPr>
          <w:rFonts w:ascii="Arial" w:eastAsia="Calibri" w:hAnsi="Arial" w:cs="Arial"/>
          <w:sz w:val="20"/>
          <w:szCs w:val="20"/>
        </w:rPr>
        <w:t>„Wykazie zezwoleń” stanowiącym załącznik nr …. do Umowy.</w:t>
      </w:r>
    </w:p>
    <w:p w14:paraId="3DCA5847" w14:textId="430B9B3C" w:rsidR="009169E2" w:rsidRPr="00240CCF" w:rsidRDefault="009169E2" w:rsidP="00240CCF">
      <w:pPr>
        <w:numPr>
          <w:ilvl w:val="0"/>
          <w:numId w:val="159"/>
        </w:numPr>
        <w:spacing w:before="120" w:after="120" w:line="276" w:lineRule="auto"/>
        <w:ind w:left="425" w:hanging="425"/>
        <w:jc w:val="both"/>
        <w:rPr>
          <w:rFonts w:ascii="Arial" w:eastAsia="Calibri" w:hAnsi="Arial" w:cs="Arial"/>
          <w:sz w:val="20"/>
          <w:szCs w:val="20"/>
        </w:rPr>
      </w:pPr>
      <w:r w:rsidRPr="00BE4BA7">
        <w:rPr>
          <w:rFonts w:ascii="Arial" w:eastAsia="Calibri" w:hAnsi="Arial" w:cs="Arial"/>
          <w:sz w:val="20"/>
          <w:szCs w:val="20"/>
        </w:rPr>
        <w:t xml:space="preserve">Ważność zezwoleń na wykonywanie regularnych przewozów osób w krajowym transporcie drogowym wyszczególnionych w „Wykazie zezwoleń” </w:t>
      </w:r>
    </w:p>
    <w:p w14:paraId="7CA2AA13" w14:textId="2F4F315A" w:rsidR="009169E2" w:rsidRPr="00BE4BA7" w:rsidRDefault="009169E2" w:rsidP="00240CCF">
      <w:pPr>
        <w:tabs>
          <w:tab w:val="left" w:pos="3934"/>
        </w:tabs>
        <w:spacing w:before="120" w:after="120" w:line="240" w:lineRule="auto"/>
        <w:ind w:firstLine="425"/>
        <w:jc w:val="both"/>
        <w:rPr>
          <w:rFonts w:ascii="Arial" w:eastAsia="Calibri" w:hAnsi="Arial" w:cs="Arial"/>
          <w:sz w:val="20"/>
          <w:szCs w:val="20"/>
        </w:rPr>
      </w:pPr>
      <w:r w:rsidRPr="00BE4BA7">
        <w:rPr>
          <w:rFonts w:ascii="Arial" w:eastAsia="Calibri" w:hAnsi="Arial" w:cs="Arial"/>
          <w:b/>
          <w:sz w:val="20"/>
          <w:szCs w:val="20"/>
        </w:rPr>
        <w:t>podstawa dokonania ustaleń (dotyczy pkt 1, 2, 3)</w:t>
      </w:r>
      <w:r w:rsidRPr="00BE4BA7">
        <w:rPr>
          <w:rFonts w:ascii="Arial" w:eastAsia="Calibri" w:hAnsi="Arial" w:cs="Arial"/>
          <w:sz w:val="20"/>
          <w:szCs w:val="20"/>
        </w:rPr>
        <w:t>:</w:t>
      </w:r>
    </w:p>
    <w:p w14:paraId="11C0FDE3" w14:textId="513E53FE" w:rsidR="009169E2" w:rsidRPr="00240CCF" w:rsidRDefault="009169E2" w:rsidP="00240CCF">
      <w:pPr>
        <w:numPr>
          <w:ilvl w:val="0"/>
          <w:numId w:val="158"/>
        </w:numPr>
        <w:spacing w:before="120" w:after="120" w:line="276" w:lineRule="auto"/>
        <w:ind w:left="426" w:hanging="426"/>
        <w:jc w:val="both"/>
        <w:rPr>
          <w:rFonts w:ascii="Arial" w:eastAsia="Calibri" w:hAnsi="Arial" w:cs="Arial"/>
          <w:sz w:val="20"/>
          <w:szCs w:val="20"/>
        </w:rPr>
      </w:pPr>
      <w:r w:rsidRPr="00BE4BA7">
        <w:rPr>
          <w:rFonts w:ascii="Arial" w:eastAsia="Calibri" w:hAnsi="Arial" w:cs="Arial"/>
          <w:sz w:val="20"/>
          <w:szCs w:val="20"/>
        </w:rPr>
        <w:t>zezwolenia na wykonywanie regularnych przewozów osób w krajowym transporcie drogowym wraz z</w:t>
      </w:r>
      <w:r w:rsidR="00BE4BA7">
        <w:rPr>
          <w:rFonts w:ascii="Arial" w:eastAsia="Calibri" w:hAnsi="Arial" w:cs="Arial"/>
          <w:sz w:val="20"/>
          <w:szCs w:val="20"/>
        </w:rPr>
        <w:t> </w:t>
      </w:r>
      <w:r w:rsidRPr="00BE4BA7">
        <w:rPr>
          <w:rFonts w:ascii="Arial" w:eastAsia="Calibri" w:hAnsi="Arial" w:cs="Arial"/>
          <w:sz w:val="20"/>
          <w:szCs w:val="20"/>
        </w:rPr>
        <w:t>rozkładami jazdy,</w:t>
      </w:r>
    </w:p>
    <w:p w14:paraId="1FC00BCB" w14:textId="500DAA4A" w:rsidR="00356549" w:rsidRPr="00240CCF" w:rsidRDefault="009169E2" w:rsidP="00240CCF">
      <w:pPr>
        <w:numPr>
          <w:ilvl w:val="0"/>
          <w:numId w:val="158"/>
        </w:numPr>
        <w:tabs>
          <w:tab w:val="left" w:pos="426"/>
        </w:tabs>
        <w:spacing w:after="0" w:line="240" w:lineRule="auto"/>
        <w:ind w:left="426" w:hanging="426"/>
        <w:contextualSpacing/>
        <w:jc w:val="both"/>
        <w:rPr>
          <w:rFonts w:ascii="Arial" w:eastAsia="Calibri" w:hAnsi="Arial" w:cs="Arial"/>
          <w:sz w:val="20"/>
          <w:szCs w:val="20"/>
        </w:rPr>
      </w:pPr>
      <w:r w:rsidRPr="00BE4BA7">
        <w:rPr>
          <w:rFonts w:ascii="Arial" w:eastAsia="Calibri" w:hAnsi="Arial" w:cs="Arial"/>
          <w:sz w:val="20"/>
          <w:szCs w:val="20"/>
        </w:rPr>
        <w:t>„Wykaz zezwoleń” (załącznik nr …. do Umowy).</w:t>
      </w:r>
    </w:p>
    <w:p w14:paraId="42EE32E8" w14:textId="5CF90B72" w:rsidR="009169E2" w:rsidRPr="00240CCF" w:rsidRDefault="009169E2" w:rsidP="00240CCF">
      <w:pPr>
        <w:numPr>
          <w:ilvl w:val="0"/>
          <w:numId w:val="159"/>
        </w:numPr>
        <w:spacing w:before="120" w:after="120" w:line="276" w:lineRule="auto"/>
        <w:ind w:left="426" w:hanging="426"/>
        <w:jc w:val="both"/>
        <w:rPr>
          <w:rFonts w:ascii="Arial" w:eastAsia="Calibri" w:hAnsi="Arial" w:cs="Arial"/>
          <w:sz w:val="20"/>
          <w:szCs w:val="20"/>
        </w:rPr>
      </w:pPr>
      <w:r w:rsidRPr="00BE4BA7">
        <w:rPr>
          <w:rFonts w:ascii="Arial" w:eastAsia="Calibri" w:hAnsi="Arial" w:cs="Arial"/>
          <w:sz w:val="20"/>
          <w:szCs w:val="20"/>
        </w:rPr>
        <w:t>Zgodność danych zawartych w „Wykazie kas rejestrujących” stanowiącym załącznik nr …. do Umowy z danymi dotyczącymi kas rejestrujących faktycznie stosowanych przez przedsiębiorcę do ewidencjonowania sprzedaży biletów z ustawową ulgą.</w:t>
      </w:r>
    </w:p>
    <w:p w14:paraId="16ECB311" w14:textId="6B9A45A6" w:rsidR="00356549" w:rsidRPr="00240CCF" w:rsidRDefault="009169E2" w:rsidP="00240CCF">
      <w:pPr>
        <w:numPr>
          <w:ilvl w:val="0"/>
          <w:numId w:val="159"/>
        </w:numPr>
        <w:spacing w:before="120" w:after="120" w:line="276" w:lineRule="auto"/>
        <w:ind w:left="426" w:hanging="426"/>
        <w:jc w:val="both"/>
        <w:rPr>
          <w:rFonts w:ascii="Arial" w:eastAsia="Calibri" w:hAnsi="Arial" w:cs="Arial"/>
          <w:sz w:val="20"/>
          <w:szCs w:val="20"/>
        </w:rPr>
      </w:pPr>
      <w:r w:rsidRPr="00BE4BA7">
        <w:rPr>
          <w:rFonts w:ascii="Arial" w:eastAsia="Calibri" w:hAnsi="Arial" w:cs="Arial"/>
          <w:sz w:val="20"/>
          <w:szCs w:val="20"/>
        </w:rPr>
        <w:t>Przestrzeganie przez przedsiębiorcę obowiązków w zakresie zgłaszania stosowanych kas rejestrujących do przeglądu technicznego</w:t>
      </w:r>
    </w:p>
    <w:p w14:paraId="4291F6F4" w14:textId="186EEE5D" w:rsidR="009169E2" w:rsidRPr="00BE4BA7" w:rsidRDefault="009169E2" w:rsidP="00240CCF">
      <w:pPr>
        <w:spacing w:before="120" w:after="120" w:line="240" w:lineRule="auto"/>
        <w:ind w:firstLine="425"/>
        <w:jc w:val="both"/>
        <w:rPr>
          <w:rFonts w:ascii="Arial" w:eastAsia="Calibri" w:hAnsi="Arial" w:cs="Arial"/>
          <w:sz w:val="20"/>
          <w:szCs w:val="20"/>
        </w:rPr>
      </w:pPr>
      <w:r w:rsidRPr="00BE4BA7">
        <w:rPr>
          <w:rFonts w:ascii="Arial" w:eastAsia="Calibri" w:hAnsi="Arial" w:cs="Arial"/>
          <w:b/>
          <w:sz w:val="20"/>
          <w:szCs w:val="20"/>
        </w:rPr>
        <w:lastRenderedPageBreak/>
        <w:t>podstawa dokonania ustaleń (dotyczy pkt 4, 5)</w:t>
      </w:r>
      <w:r w:rsidRPr="00BE4BA7">
        <w:rPr>
          <w:rFonts w:ascii="Arial" w:eastAsia="Calibri" w:hAnsi="Arial" w:cs="Arial"/>
          <w:sz w:val="20"/>
          <w:szCs w:val="20"/>
        </w:rPr>
        <w:t>:</w:t>
      </w:r>
    </w:p>
    <w:p w14:paraId="61B0D7BE" w14:textId="5A6AFA5C" w:rsidR="009169E2" w:rsidRPr="00240CCF" w:rsidRDefault="009169E2" w:rsidP="00240CCF">
      <w:pPr>
        <w:numPr>
          <w:ilvl w:val="0"/>
          <w:numId w:val="158"/>
        </w:numPr>
        <w:spacing w:before="120" w:after="120" w:line="240" w:lineRule="auto"/>
        <w:ind w:left="425" w:hanging="425"/>
        <w:contextualSpacing/>
        <w:jc w:val="both"/>
        <w:rPr>
          <w:rFonts w:ascii="Arial" w:eastAsia="Calibri" w:hAnsi="Arial" w:cs="Arial"/>
          <w:sz w:val="20"/>
          <w:szCs w:val="20"/>
        </w:rPr>
      </w:pPr>
      <w:r w:rsidRPr="00BE4BA7">
        <w:rPr>
          <w:rFonts w:ascii="Arial" w:eastAsia="Calibri" w:hAnsi="Arial" w:cs="Arial"/>
          <w:sz w:val="20"/>
          <w:szCs w:val="20"/>
        </w:rPr>
        <w:t>książki kas rejestrujących,</w:t>
      </w:r>
    </w:p>
    <w:p w14:paraId="4DDAAAC8" w14:textId="475FCF0D" w:rsidR="00356549" w:rsidRPr="00240CCF" w:rsidRDefault="009169E2" w:rsidP="00240CCF">
      <w:pPr>
        <w:numPr>
          <w:ilvl w:val="0"/>
          <w:numId w:val="158"/>
        </w:numPr>
        <w:spacing w:before="120" w:after="120" w:line="240" w:lineRule="auto"/>
        <w:ind w:left="426" w:hanging="426"/>
        <w:contextualSpacing/>
        <w:jc w:val="both"/>
        <w:rPr>
          <w:rFonts w:ascii="Arial" w:eastAsia="Calibri" w:hAnsi="Arial" w:cs="Arial"/>
          <w:sz w:val="20"/>
          <w:szCs w:val="20"/>
        </w:rPr>
      </w:pPr>
      <w:r w:rsidRPr="00BE4BA7">
        <w:rPr>
          <w:rFonts w:ascii="Arial" w:eastAsia="Calibri" w:hAnsi="Arial" w:cs="Arial"/>
          <w:sz w:val="20"/>
          <w:szCs w:val="20"/>
        </w:rPr>
        <w:t>„Wykaz kas rejestrujących” (załącznik nr …. do Umowy).</w:t>
      </w:r>
    </w:p>
    <w:p w14:paraId="2085B6E5" w14:textId="2423934F" w:rsidR="00356549" w:rsidRPr="00240CCF" w:rsidRDefault="009169E2" w:rsidP="00240CCF">
      <w:pPr>
        <w:numPr>
          <w:ilvl w:val="0"/>
          <w:numId w:val="159"/>
        </w:numPr>
        <w:spacing w:before="120" w:after="120" w:line="276" w:lineRule="auto"/>
        <w:ind w:left="426" w:hanging="426"/>
        <w:contextualSpacing/>
        <w:jc w:val="both"/>
        <w:rPr>
          <w:rFonts w:ascii="Arial" w:eastAsia="Calibri" w:hAnsi="Arial" w:cs="Arial"/>
          <w:sz w:val="20"/>
          <w:szCs w:val="20"/>
        </w:rPr>
      </w:pPr>
      <w:r w:rsidRPr="00BE4BA7">
        <w:rPr>
          <w:rFonts w:ascii="Arial" w:eastAsia="Calibri" w:hAnsi="Arial" w:cs="Arial"/>
          <w:sz w:val="20"/>
          <w:szCs w:val="20"/>
        </w:rPr>
        <w:t>Umowy cywilno-prawne zawarte przez przedsiębiorcę z gminami na dowóz dzieci do szkół zgodnie z</w:t>
      </w:r>
      <w:r w:rsidR="0029526D">
        <w:rPr>
          <w:rFonts w:ascii="Arial" w:eastAsia="Calibri" w:hAnsi="Arial" w:cs="Arial"/>
          <w:sz w:val="20"/>
          <w:szCs w:val="20"/>
        </w:rPr>
        <w:t> </w:t>
      </w:r>
      <w:r w:rsidRPr="00BE4BA7">
        <w:rPr>
          <w:rFonts w:ascii="Arial" w:eastAsia="Calibri" w:hAnsi="Arial" w:cs="Arial"/>
          <w:sz w:val="20"/>
          <w:szCs w:val="20"/>
        </w:rPr>
        <w:t>obowiązkiem nałożonym na gminę ustawą Prawo oświatowe</w:t>
      </w:r>
    </w:p>
    <w:p w14:paraId="34D2758E" w14:textId="03D6F394" w:rsidR="009169E2" w:rsidRPr="00BE4BA7" w:rsidRDefault="009169E2" w:rsidP="00240CCF">
      <w:pPr>
        <w:spacing w:before="120" w:after="120" w:line="240" w:lineRule="auto"/>
        <w:ind w:firstLine="425"/>
        <w:jc w:val="both"/>
        <w:rPr>
          <w:rFonts w:ascii="Arial" w:eastAsia="Calibri" w:hAnsi="Arial" w:cs="Arial"/>
          <w:sz w:val="20"/>
          <w:szCs w:val="20"/>
        </w:rPr>
      </w:pPr>
      <w:r w:rsidRPr="00BE4BA7">
        <w:rPr>
          <w:rFonts w:ascii="Arial" w:eastAsia="Calibri" w:hAnsi="Arial" w:cs="Arial"/>
          <w:b/>
          <w:sz w:val="20"/>
          <w:szCs w:val="20"/>
        </w:rPr>
        <w:t>podstawa dokonania ustaleń</w:t>
      </w:r>
      <w:r w:rsidRPr="00BE4BA7">
        <w:rPr>
          <w:rFonts w:ascii="Arial" w:eastAsia="Calibri" w:hAnsi="Arial" w:cs="Arial"/>
          <w:sz w:val="20"/>
          <w:szCs w:val="20"/>
        </w:rPr>
        <w:t>:</w:t>
      </w:r>
    </w:p>
    <w:p w14:paraId="08F48FFF" w14:textId="77777777" w:rsidR="009169E2" w:rsidRPr="00BE4BA7" w:rsidRDefault="009169E2" w:rsidP="00240CCF">
      <w:pPr>
        <w:numPr>
          <w:ilvl w:val="0"/>
          <w:numId w:val="158"/>
        </w:numPr>
        <w:spacing w:before="120" w:after="120" w:line="276" w:lineRule="auto"/>
        <w:ind w:left="426" w:hanging="426"/>
        <w:contextualSpacing/>
        <w:jc w:val="both"/>
        <w:rPr>
          <w:rFonts w:ascii="Arial" w:eastAsia="Calibri" w:hAnsi="Arial" w:cs="Arial"/>
          <w:sz w:val="20"/>
          <w:szCs w:val="20"/>
        </w:rPr>
      </w:pPr>
      <w:r w:rsidRPr="00BE4BA7">
        <w:rPr>
          <w:rFonts w:ascii="Arial" w:eastAsia="Calibri" w:hAnsi="Arial" w:cs="Arial"/>
          <w:sz w:val="20"/>
          <w:szCs w:val="20"/>
        </w:rPr>
        <w:t>umowy na przewóz dzieci do szkół zawarte przez przedsiębiorcę z gminami,</w:t>
      </w:r>
    </w:p>
    <w:p w14:paraId="2944E116" w14:textId="77777777" w:rsidR="009169E2" w:rsidRPr="00BE4BA7" w:rsidRDefault="009169E2" w:rsidP="00240CCF">
      <w:pPr>
        <w:numPr>
          <w:ilvl w:val="0"/>
          <w:numId w:val="158"/>
        </w:numPr>
        <w:spacing w:before="120" w:after="120" w:line="276" w:lineRule="auto"/>
        <w:ind w:left="426" w:hanging="426"/>
        <w:contextualSpacing/>
        <w:jc w:val="both"/>
        <w:rPr>
          <w:rFonts w:ascii="Arial" w:eastAsia="Calibri" w:hAnsi="Arial" w:cs="Arial"/>
          <w:sz w:val="20"/>
          <w:szCs w:val="20"/>
        </w:rPr>
      </w:pPr>
      <w:r w:rsidRPr="00BE4BA7">
        <w:rPr>
          <w:rFonts w:ascii="Arial" w:eastAsia="Calibri" w:hAnsi="Arial" w:cs="Arial"/>
          <w:sz w:val="20"/>
          <w:szCs w:val="20"/>
        </w:rPr>
        <w:t>harmonogramy dowozu dzieci do szkół,</w:t>
      </w:r>
    </w:p>
    <w:p w14:paraId="725B7DD9" w14:textId="3ABE2A95" w:rsidR="009169E2" w:rsidRPr="00240CCF" w:rsidRDefault="009169E2" w:rsidP="00240CCF">
      <w:pPr>
        <w:numPr>
          <w:ilvl w:val="0"/>
          <w:numId w:val="158"/>
        </w:numPr>
        <w:spacing w:before="120" w:after="120" w:line="276" w:lineRule="auto"/>
        <w:ind w:left="426" w:hanging="426"/>
        <w:contextualSpacing/>
        <w:jc w:val="both"/>
        <w:rPr>
          <w:rFonts w:ascii="Arial" w:eastAsia="Calibri" w:hAnsi="Arial" w:cs="Arial"/>
          <w:sz w:val="20"/>
          <w:szCs w:val="20"/>
        </w:rPr>
      </w:pPr>
      <w:r w:rsidRPr="00BE4BA7">
        <w:rPr>
          <w:rFonts w:ascii="Arial" w:eastAsia="Calibri" w:hAnsi="Arial" w:cs="Arial"/>
          <w:sz w:val="20"/>
          <w:szCs w:val="20"/>
        </w:rPr>
        <w:t>listy dzieci dowożonych do szkół.</w:t>
      </w:r>
    </w:p>
    <w:p w14:paraId="02DEC3C3" w14:textId="08261C5C" w:rsidR="00356549" w:rsidRPr="00240CCF" w:rsidRDefault="009169E2" w:rsidP="00240CCF">
      <w:pPr>
        <w:numPr>
          <w:ilvl w:val="0"/>
          <w:numId w:val="166"/>
        </w:numPr>
        <w:spacing w:before="120" w:after="120" w:line="276" w:lineRule="auto"/>
        <w:ind w:left="426" w:hanging="426"/>
        <w:contextualSpacing/>
        <w:jc w:val="both"/>
        <w:rPr>
          <w:rFonts w:ascii="Arial" w:eastAsia="Calibri" w:hAnsi="Arial" w:cs="Arial"/>
          <w:sz w:val="20"/>
          <w:szCs w:val="20"/>
        </w:rPr>
      </w:pPr>
      <w:r w:rsidRPr="00BE4BA7">
        <w:rPr>
          <w:rFonts w:ascii="Arial" w:eastAsia="Calibri" w:hAnsi="Arial" w:cs="Arial"/>
          <w:sz w:val="20"/>
          <w:szCs w:val="20"/>
        </w:rPr>
        <w:t>Przestrzeganie przez przedsiębiorcę ustawowego kryterium wieku przy dokonywaniu sprzedaży biletów miesięcznych z ulgą ustawową 49% i 51%</w:t>
      </w:r>
    </w:p>
    <w:p w14:paraId="5BAD1970" w14:textId="0B13AEA9" w:rsidR="00356549" w:rsidRPr="00BE4BA7" w:rsidRDefault="009169E2" w:rsidP="00240CCF">
      <w:pPr>
        <w:spacing w:before="120" w:after="120" w:line="240" w:lineRule="auto"/>
        <w:ind w:firstLine="425"/>
        <w:jc w:val="both"/>
        <w:rPr>
          <w:rFonts w:ascii="Arial" w:eastAsia="Calibri" w:hAnsi="Arial" w:cs="Arial"/>
          <w:sz w:val="20"/>
          <w:szCs w:val="20"/>
        </w:rPr>
      </w:pPr>
      <w:r w:rsidRPr="00BE4BA7">
        <w:rPr>
          <w:rFonts w:ascii="Arial" w:eastAsia="Calibri" w:hAnsi="Arial" w:cs="Arial"/>
          <w:b/>
          <w:sz w:val="20"/>
          <w:szCs w:val="20"/>
        </w:rPr>
        <w:t>podstawa dokonania ustaleń</w:t>
      </w:r>
      <w:r w:rsidRPr="00BE4BA7">
        <w:rPr>
          <w:rFonts w:ascii="Arial" w:eastAsia="Calibri" w:hAnsi="Arial" w:cs="Arial"/>
          <w:sz w:val="20"/>
          <w:szCs w:val="20"/>
        </w:rPr>
        <w:t>:</w:t>
      </w:r>
    </w:p>
    <w:p w14:paraId="487C85A5" w14:textId="4E8C7B43" w:rsidR="00356549" w:rsidRPr="00240CCF" w:rsidRDefault="009169E2" w:rsidP="00240CCF">
      <w:pPr>
        <w:numPr>
          <w:ilvl w:val="0"/>
          <w:numId w:val="158"/>
        </w:numPr>
        <w:spacing w:before="120" w:after="120" w:line="276" w:lineRule="auto"/>
        <w:ind w:left="426" w:hanging="426"/>
        <w:contextualSpacing/>
        <w:jc w:val="both"/>
        <w:rPr>
          <w:rFonts w:ascii="Arial" w:eastAsia="Calibri" w:hAnsi="Arial" w:cs="Arial"/>
          <w:sz w:val="20"/>
          <w:szCs w:val="20"/>
        </w:rPr>
      </w:pPr>
      <w:r w:rsidRPr="00BE4BA7">
        <w:rPr>
          <w:rFonts w:ascii="Arial" w:eastAsia="Calibri" w:hAnsi="Arial" w:cs="Arial"/>
          <w:sz w:val="20"/>
          <w:szCs w:val="20"/>
        </w:rPr>
        <w:t>wydrukowane z programu stosowanego przez przedsiębiorcę do ewidencjonowania rozliczeń sprzedaży biletów zestawienie danych dotyczących sprzedaży we wskazanym przez kontrolujących okresie rozliczeniowym biletów miesięcznych imiennych z ulgą ustawową 49% i 51%, w</w:t>
      </w:r>
      <w:r w:rsidR="0029526D">
        <w:rPr>
          <w:rFonts w:ascii="Arial" w:eastAsia="Calibri" w:hAnsi="Arial" w:cs="Arial"/>
          <w:sz w:val="20"/>
          <w:szCs w:val="20"/>
        </w:rPr>
        <w:t> </w:t>
      </w:r>
      <w:r w:rsidRPr="00BE4BA7">
        <w:rPr>
          <w:rFonts w:ascii="Arial" w:eastAsia="Calibri" w:hAnsi="Arial" w:cs="Arial"/>
          <w:sz w:val="20"/>
          <w:szCs w:val="20"/>
        </w:rPr>
        <w:t>szczególności danych pozwalających na określenie wieku osób, którym te bilety zostały sprzedane.</w:t>
      </w:r>
    </w:p>
    <w:p w14:paraId="44B2B036" w14:textId="19FD7D7D" w:rsidR="009169E2" w:rsidRPr="00240CCF" w:rsidRDefault="009169E2" w:rsidP="00240CCF">
      <w:pPr>
        <w:numPr>
          <w:ilvl w:val="0"/>
          <w:numId w:val="160"/>
        </w:numPr>
        <w:spacing w:before="120" w:after="120" w:line="240" w:lineRule="auto"/>
        <w:ind w:left="426" w:hanging="426"/>
        <w:jc w:val="both"/>
        <w:rPr>
          <w:rFonts w:ascii="Arial" w:eastAsia="Calibri" w:hAnsi="Arial" w:cs="Arial"/>
          <w:sz w:val="20"/>
          <w:szCs w:val="20"/>
        </w:rPr>
      </w:pPr>
      <w:r w:rsidRPr="00BE4BA7">
        <w:rPr>
          <w:rFonts w:ascii="Arial" w:eastAsia="Calibri" w:hAnsi="Arial" w:cs="Arial"/>
          <w:b/>
          <w:sz w:val="20"/>
          <w:szCs w:val="20"/>
        </w:rPr>
        <w:t>Postępowanie wyjaśniające przeprowadzane w siedzibie Urzędu.</w:t>
      </w:r>
    </w:p>
    <w:p w14:paraId="39DBB5C1" w14:textId="2CC3ED34" w:rsidR="009169E2" w:rsidRPr="00BE4BA7" w:rsidRDefault="009169E2" w:rsidP="00240CCF">
      <w:pPr>
        <w:spacing w:before="120" w:after="120" w:line="276" w:lineRule="auto"/>
        <w:ind w:left="426"/>
        <w:jc w:val="both"/>
        <w:rPr>
          <w:rFonts w:ascii="Arial" w:eastAsia="Calibri" w:hAnsi="Arial" w:cs="Arial"/>
          <w:color w:val="000000"/>
          <w:sz w:val="20"/>
          <w:szCs w:val="20"/>
        </w:rPr>
      </w:pPr>
      <w:r w:rsidRPr="00BE4BA7">
        <w:rPr>
          <w:rFonts w:ascii="Arial" w:eastAsia="Calibri" w:hAnsi="Arial" w:cs="Arial"/>
          <w:color w:val="000000"/>
          <w:sz w:val="20"/>
          <w:szCs w:val="20"/>
        </w:rPr>
        <w:t>Celem postępowania wyjaśniającego jest sprawdzenie zgodności danych dotyczących sprzedaży biletów z ulgami ustawowymi zawartych w dokumentacji dołączonej do wniosków o dopłatę do</w:t>
      </w:r>
      <w:r w:rsidR="0029526D">
        <w:rPr>
          <w:rFonts w:ascii="Arial" w:eastAsia="Calibri" w:hAnsi="Arial" w:cs="Arial"/>
          <w:color w:val="000000"/>
          <w:sz w:val="20"/>
          <w:szCs w:val="20"/>
        </w:rPr>
        <w:t> </w:t>
      </w:r>
      <w:r w:rsidRPr="00BE4BA7">
        <w:rPr>
          <w:rFonts w:ascii="Arial" w:eastAsia="Calibri" w:hAnsi="Arial" w:cs="Arial"/>
          <w:color w:val="000000"/>
          <w:sz w:val="20"/>
          <w:szCs w:val="20"/>
        </w:rPr>
        <w:t>przewozów z tytułu stosowania ulg ustawowych w autobusowych przewozach pasażerskich, z</w:t>
      </w:r>
      <w:r w:rsidR="0029526D">
        <w:rPr>
          <w:rFonts w:ascii="Arial" w:eastAsia="Calibri" w:hAnsi="Arial" w:cs="Arial"/>
          <w:color w:val="000000"/>
          <w:sz w:val="20"/>
          <w:szCs w:val="20"/>
        </w:rPr>
        <w:t> z</w:t>
      </w:r>
      <w:r w:rsidRPr="00BE4BA7">
        <w:rPr>
          <w:rFonts w:ascii="Arial" w:eastAsia="Calibri" w:hAnsi="Arial" w:cs="Arial"/>
          <w:color w:val="000000"/>
          <w:sz w:val="20"/>
          <w:szCs w:val="20"/>
        </w:rPr>
        <w:t>apisanymi na nośniku elektronicznym danymi dotyczącymi sprzedaży biletów z ustawowymi ulgami za okres wskazany przez kontrolujących udostępnionymi przez przedsiębiorcę podczas kontroli w</w:t>
      </w:r>
      <w:r w:rsidR="0029526D">
        <w:rPr>
          <w:rFonts w:ascii="Arial" w:eastAsia="Calibri" w:hAnsi="Arial" w:cs="Arial"/>
          <w:color w:val="000000"/>
          <w:sz w:val="20"/>
          <w:szCs w:val="20"/>
        </w:rPr>
        <w:t> </w:t>
      </w:r>
      <w:r w:rsidRPr="00BE4BA7">
        <w:rPr>
          <w:rFonts w:ascii="Arial" w:eastAsia="Calibri" w:hAnsi="Arial" w:cs="Arial"/>
          <w:color w:val="000000"/>
          <w:sz w:val="20"/>
          <w:szCs w:val="20"/>
        </w:rPr>
        <w:t>siedzibie jego firmy.</w:t>
      </w:r>
    </w:p>
    <w:p w14:paraId="58A17D1D" w14:textId="41804175" w:rsidR="009169E2" w:rsidRPr="00240CCF" w:rsidRDefault="009169E2" w:rsidP="00240CCF">
      <w:pPr>
        <w:numPr>
          <w:ilvl w:val="0"/>
          <w:numId w:val="164"/>
        </w:numPr>
        <w:spacing w:before="120" w:after="120" w:line="276" w:lineRule="auto"/>
        <w:ind w:left="426" w:hanging="426"/>
        <w:jc w:val="both"/>
        <w:rPr>
          <w:rFonts w:ascii="Arial" w:eastAsia="Calibri" w:hAnsi="Arial" w:cs="Arial"/>
          <w:color w:val="000000"/>
          <w:sz w:val="20"/>
          <w:szCs w:val="20"/>
        </w:rPr>
      </w:pPr>
      <w:r w:rsidRPr="00BE4BA7">
        <w:rPr>
          <w:rFonts w:ascii="Arial" w:eastAsia="Calibri" w:hAnsi="Arial" w:cs="Arial"/>
          <w:color w:val="000000"/>
          <w:sz w:val="20"/>
          <w:szCs w:val="20"/>
        </w:rPr>
        <w:t>Prawidłowość wnioskowania i rozliczania dopłat do przewozów z tytułu stosowania ulg ustawowych w</w:t>
      </w:r>
      <w:r w:rsidR="0029526D">
        <w:rPr>
          <w:rFonts w:ascii="Arial" w:eastAsia="Calibri" w:hAnsi="Arial" w:cs="Arial"/>
          <w:color w:val="000000"/>
          <w:sz w:val="20"/>
          <w:szCs w:val="20"/>
        </w:rPr>
        <w:t> </w:t>
      </w:r>
      <w:r w:rsidRPr="00BE4BA7">
        <w:rPr>
          <w:rFonts w:ascii="Arial" w:eastAsia="Calibri" w:hAnsi="Arial" w:cs="Arial"/>
          <w:color w:val="000000"/>
          <w:sz w:val="20"/>
          <w:szCs w:val="20"/>
        </w:rPr>
        <w:t>autobusowych przewozach pasażerskich. Kontrola powinna objąć bilety z ulgami ustawowymi sprzedane przez przedsiębiorcę w wybranym przez kontrolujących okresie rozliczeniowym, w</w:t>
      </w:r>
      <w:r w:rsidR="0029526D">
        <w:rPr>
          <w:rFonts w:ascii="Arial" w:eastAsia="Calibri" w:hAnsi="Arial" w:cs="Arial"/>
          <w:color w:val="000000"/>
          <w:sz w:val="20"/>
          <w:szCs w:val="20"/>
        </w:rPr>
        <w:t> </w:t>
      </w:r>
      <w:r w:rsidRPr="00BE4BA7">
        <w:rPr>
          <w:rFonts w:ascii="Arial" w:eastAsia="Calibri" w:hAnsi="Arial" w:cs="Arial"/>
          <w:color w:val="000000"/>
          <w:sz w:val="20"/>
          <w:szCs w:val="20"/>
        </w:rPr>
        <w:t>szczególności w zakresie zgodności:</w:t>
      </w:r>
    </w:p>
    <w:p w14:paraId="146F7A4B" w14:textId="4E63F6A7" w:rsidR="009169E2" w:rsidRPr="00240CCF" w:rsidRDefault="009169E2" w:rsidP="00240CCF">
      <w:pPr>
        <w:numPr>
          <w:ilvl w:val="0"/>
          <w:numId w:val="161"/>
        </w:numPr>
        <w:suppressAutoHyphens/>
        <w:spacing w:before="120" w:after="120" w:line="276" w:lineRule="auto"/>
        <w:ind w:left="426" w:hanging="426"/>
        <w:jc w:val="both"/>
        <w:rPr>
          <w:rFonts w:ascii="Arial" w:eastAsia="Calibri" w:hAnsi="Arial" w:cs="Arial"/>
          <w:color w:val="000000"/>
          <w:sz w:val="20"/>
          <w:szCs w:val="20"/>
        </w:rPr>
      </w:pPr>
      <w:r w:rsidRPr="00BE4BA7">
        <w:rPr>
          <w:rFonts w:ascii="Arial" w:eastAsia="Calibri" w:hAnsi="Arial" w:cs="Arial"/>
          <w:color w:val="000000"/>
          <w:sz w:val="20"/>
          <w:szCs w:val="20"/>
        </w:rPr>
        <w:t>zawartych we wnioskach o dopłatę danych sprzedaży biletów z ulgami ustawowymi z danymi dotyczącymi sprzedaży biletów ulgami ustawowymi zgranymi przez przedsiębiorcę na nośnik elektroniczny (np. płyta CD) z programu / systemu informatycznego wykorzystywanego do ewidencjonowania rozliczeń sprzedaży biletów z ulgami ustawowymi,</w:t>
      </w:r>
    </w:p>
    <w:p w14:paraId="63383528" w14:textId="30678464" w:rsidR="009169E2" w:rsidRPr="00240CCF" w:rsidRDefault="009169E2" w:rsidP="00240CCF">
      <w:pPr>
        <w:numPr>
          <w:ilvl w:val="0"/>
          <w:numId w:val="161"/>
        </w:numPr>
        <w:spacing w:before="120" w:after="120" w:line="276" w:lineRule="auto"/>
        <w:ind w:left="426" w:hanging="426"/>
        <w:jc w:val="both"/>
        <w:rPr>
          <w:rFonts w:ascii="Arial" w:eastAsia="Calibri" w:hAnsi="Arial" w:cs="Arial"/>
          <w:color w:val="000000"/>
          <w:sz w:val="20"/>
          <w:szCs w:val="20"/>
        </w:rPr>
      </w:pPr>
      <w:r w:rsidRPr="00BE4BA7">
        <w:rPr>
          <w:rFonts w:ascii="Arial" w:eastAsia="Calibri" w:hAnsi="Arial" w:cs="Arial"/>
          <w:color w:val="000000"/>
          <w:sz w:val="20"/>
          <w:szCs w:val="20"/>
        </w:rPr>
        <w:t>zarejestrowanych w programie / systemie informatycznym wykorzystywanym przez przedsiębiorcę do ewidencjonowania sprzedaży biletów z ulgami ustawowymi, linii komunikacyjnych przynależnych konkretnym zezwoleniom na wykonywanie regularnych przewozów osób w krajowym transporcie drogowym z danymi zawartym w „Wykazie zezwoleń” stanowiącym załącznik Nr …. do Umowy,</w:t>
      </w:r>
    </w:p>
    <w:p w14:paraId="3048AC09" w14:textId="6A15D5F9" w:rsidR="009169E2" w:rsidRPr="00240CCF" w:rsidRDefault="009169E2" w:rsidP="00240CCF">
      <w:pPr>
        <w:numPr>
          <w:ilvl w:val="0"/>
          <w:numId w:val="161"/>
        </w:numPr>
        <w:spacing w:before="120" w:after="120" w:line="276" w:lineRule="auto"/>
        <w:ind w:left="426" w:hanging="426"/>
        <w:jc w:val="both"/>
        <w:rPr>
          <w:rFonts w:ascii="Arial" w:eastAsia="Calibri" w:hAnsi="Arial" w:cs="Arial"/>
          <w:color w:val="000000"/>
          <w:sz w:val="20"/>
          <w:szCs w:val="20"/>
        </w:rPr>
      </w:pPr>
      <w:r w:rsidRPr="00BE4BA7">
        <w:rPr>
          <w:rFonts w:ascii="Arial" w:eastAsia="Calibri" w:hAnsi="Arial" w:cs="Arial"/>
          <w:color w:val="000000"/>
          <w:sz w:val="20"/>
          <w:szCs w:val="20"/>
        </w:rPr>
        <w:t>zarejestrowanych w programie / systemie informatycznym wykorzystywanym przez przedsiębiorcę do</w:t>
      </w:r>
      <w:r w:rsidR="0029526D">
        <w:rPr>
          <w:rFonts w:ascii="Arial" w:eastAsia="Calibri" w:hAnsi="Arial" w:cs="Arial"/>
          <w:color w:val="000000"/>
          <w:sz w:val="20"/>
          <w:szCs w:val="20"/>
        </w:rPr>
        <w:t> </w:t>
      </w:r>
      <w:r w:rsidRPr="00BE4BA7">
        <w:rPr>
          <w:rFonts w:ascii="Arial" w:eastAsia="Calibri" w:hAnsi="Arial" w:cs="Arial"/>
          <w:color w:val="000000"/>
          <w:sz w:val="20"/>
          <w:szCs w:val="20"/>
        </w:rPr>
        <w:t>ewidencjonowania sprzedaży biletów z ulgami ustawowymi, cen biletów jednorazowych i</w:t>
      </w:r>
      <w:r w:rsidR="0029526D">
        <w:rPr>
          <w:rFonts w:ascii="Arial" w:eastAsia="Calibri" w:hAnsi="Arial" w:cs="Arial"/>
          <w:color w:val="000000"/>
          <w:sz w:val="20"/>
          <w:szCs w:val="20"/>
        </w:rPr>
        <w:t> </w:t>
      </w:r>
      <w:r w:rsidRPr="00BE4BA7">
        <w:rPr>
          <w:rFonts w:ascii="Arial" w:eastAsia="Calibri" w:hAnsi="Arial" w:cs="Arial"/>
          <w:color w:val="000000"/>
          <w:sz w:val="20"/>
          <w:szCs w:val="20"/>
        </w:rPr>
        <w:t>miesięcznych z ulgami ustawowymi z cenami biletów określonymi w</w:t>
      </w:r>
      <w:r w:rsidR="0029526D">
        <w:rPr>
          <w:rFonts w:ascii="Arial" w:eastAsia="Calibri" w:hAnsi="Arial" w:cs="Arial"/>
          <w:color w:val="000000"/>
          <w:sz w:val="20"/>
          <w:szCs w:val="20"/>
        </w:rPr>
        <w:t xml:space="preserve"> </w:t>
      </w:r>
      <w:r w:rsidRPr="00BE4BA7">
        <w:rPr>
          <w:rFonts w:ascii="Arial" w:eastAsia="Calibri" w:hAnsi="Arial" w:cs="Arial"/>
          <w:color w:val="000000"/>
          <w:sz w:val="20"/>
          <w:szCs w:val="20"/>
        </w:rPr>
        <w:t>„Cenniku – bilety jednorazowe” (załącznik Nr …. do Umowy) oraz w „Cenniku – bilety miesięczne” (załącznik Nr …. do Umowy)</w:t>
      </w:r>
    </w:p>
    <w:p w14:paraId="2BD73F33" w14:textId="62BEAE96" w:rsidR="009169E2" w:rsidRPr="00BE4BA7" w:rsidRDefault="009169E2" w:rsidP="00240CCF">
      <w:pPr>
        <w:spacing w:before="120" w:after="120" w:line="240" w:lineRule="auto"/>
        <w:ind w:firstLine="426"/>
        <w:jc w:val="both"/>
        <w:rPr>
          <w:rFonts w:ascii="Arial" w:eastAsia="Calibri" w:hAnsi="Arial" w:cs="Arial"/>
          <w:sz w:val="20"/>
          <w:szCs w:val="20"/>
        </w:rPr>
      </w:pPr>
      <w:r w:rsidRPr="00BE4BA7">
        <w:rPr>
          <w:rFonts w:ascii="Arial" w:eastAsia="Calibri" w:hAnsi="Arial" w:cs="Arial"/>
          <w:b/>
          <w:sz w:val="20"/>
          <w:szCs w:val="20"/>
        </w:rPr>
        <w:t>podstawa dokonania ustaleń</w:t>
      </w:r>
      <w:r w:rsidRPr="00BE4BA7">
        <w:rPr>
          <w:rFonts w:ascii="Arial" w:eastAsia="Calibri" w:hAnsi="Arial" w:cs="Arial"/>
          <w:sz w:val="20"/>
          <w:szCs w:val="20"/>
        </w:rPr>
        <w:t>:</w:t>
      </w:r>
    </w:p>
    <w:p w14:paraId="4FEFC569" w14:textId="0345EB6C" w:rsidR="009169E2" w:rsidRPr="00240CCF" w:rsidRDefault="009169E2" w:rsidP="00240CCF">
      <w:pPr>
        <w:numPr>
          <w:ilvl w:val="0"/>
          <w:numId w:val="165"/>
        </w:numPr>
        <w:spacing w:before="120" w:after="120" w:line="276" w:lineRule="auto"/>
        <w:ind w:left="426" w:hanging="426"/>
        <w:jc w:val="both"/>
        <w:rPr>
          <w:rFonts w:ascii="Arial" w:eastAsia="Calibri" w:hAnsi="Arial" w:cs="Arial"/>
          <w:sz w:val="20"/>
          <w:szCs w:val="20"/>
        </w:rPr>
      </w:pPr>
      <w:r w:rsidRPr="00BE4BA7">
        <w:rPr>
          <w:rFonts w:ascii="Arial" w:eastAsia="Calibri" w:hAnsi="Arial" w:cs="Arial"/>
          <w:sz w:val="20"/>
          <w:szCs w:val="20"/>
        </w:rPr>
        <w:t>wyniki analizy danych sprzedaży biletów z ustawowymi ulgami udostępnionymi przez przedsiębiorcę na nośniku elektronicznym,</w:t>
      </w:r>
    </w:p>
    <w:p w14:paraId="75C15F14" w14:textId="4610C417" w:rsidR="009169E2" w:rsidRPr="00240CCF" w:rsidRDefault="009169E2" w:rsidP="00240CCF">
      <w:pPr>
        <w:numPr>
          <w:ilvl w:val="0"/>
          <w:numId w:val="163"/>
        </w:numPr>
        <w:spacing w:before="120" w:after="120" w:line="276" w:lineRule="auto"/>
        <w:ind w:left="426" w:hanging="426"/>
        <w:jc w:val="both"/>
        <w:rPr>
          <w:rFonts w:ascii="Arial" w:eastAsia="Calibri" w:hAnsi="Arial" w:cs="Arial"/>
          <w:sz w:val="20"/>
          <w:szCs w:val="20"/>
        </w:rPr>
      </w:pPr>
      <w:r w:rsidRPr="00BE4BA7">
        <w:rPr>
          <w:rFonts w:ascii="Arial" w:eastAsia="Calibri" w:hAnsi="Arial" w:cs="Arial"/>
          <w:sz w:val="20"/>
          <w:szCs w:val="20"/>
        </w:rPr>
        <w:lastRenderedPageBreak/>
        <w:t>zestawienia dopłat do przewozów w podziale na poszczególne kategorie ulg ustawowych wydrukowane przez przedsiębiorcę z programu / systemu informatycznego stosowanego do ewidencjonowania rozliczeń sprzedaży biletów z ulgami ustawowymi za okres wskazany przez kontrolujących.</w:t>
      </w:r>
    </w:p>
    <w:p w14:paraId="6629E515" w14:textId="2DA0665B" w:rsidR="009169E2" w:rsidRPr="00240CCF" w:rsidRDefault="009169E2" w:rsidP="00240CCF">
      <w:pPr>
        <w:numPr>
          <w:ilvl w:val="0"/>
          <w:numId w:val="164"/>
        </w:numPr>
        <w:spacing w:before="120" w:after="120" w:line="276" w:lineRule="auto"/>
        <w:ind w:left="426" w:hanging="426"/>
        <w:jc w:val="both"/>
        <w:rPr>
          <w:rFonts w:ascii="Arial" w:eastAsia="Calibri" w:hAnsi="Arial" w:cs="Arial"/>
          <w:sz w:val="20"/>
          <w:szCs w:val="20"/>
        </w:rPr>
      </w:pPr>
      <w:r w:rsidRPr="00BE4BA7">
        <w:rPr>
          <w:rFonts w:ascii="Arial" w:eastAsia="Calibri" w:hAnsi="Arial" w:cs="Arial"/>
          <w:sz w:val="20"/>
          <w:szCs w:val="20"/>
        </w:rPr>
        <w:t>Kontrola umów cywilno-prawnych zawartych przez przedsiębiorcę z gminami na wykonywanie dowozu dzieci do szkół zgodnie z obowiązkiem nałożonym na gminę przepisami ustawy Prawo oświatowe w zakresie zgodności cen biletów miesięcznych szkolnych z ulgą ustawową 49% sprzedanych, w wybranym przez kontrolujących okresie rozliczeniowym, przez przedsiębiorcę w</w:t>
      </w:r>
      <w:r w:rsidR="0029526D">
        <w:rPr>
          <w:rFonts w:ascii="Arial" w:eastAsia="Calibri" w:hAnsi="Arial" w:cs="Arial"/>
          <w:sz w:val="20"/>
          <w:szCs w:val="20"/>
        </w:rPr>
        <w:t> </w:t>
      </w:r>
      <w:r w:rsidRPr="00BE4BA7">
        <w:rPr>
          <w:rFonts w:ascii="Arial" w:eastAsia="Calibri" w:hAnsi="Arial" w:cs="Arial"/>
          <w:sz w:val="20"/>
          <w:szCs w:val="20"/>
        </w:rPr>
        <w:t>ramach realizacji umów na wykonywanie dowozu dzieci i młodzieży do szkół z cenami biletów miesięcznych z ulgą ustawową 49% ustalonymi w „Cenniku - bilety miesięczne” stanowiącym załącznik nr …. do Umowy</w:t>
      </w:r>
    </w:p>
    <w:p w14:paraId="54C8E333" w14:textId="7D838D11" w:rsidR="009169E2" w:rsidRPr="00BE4BA7" w:rsidRDefault="009169E2" w:rsidP="00240CCF">
      <w:pPr>
        <w:spacing w:before="120" w:after="120" w:line="240" w:lineRule="auto"/>
        <w:ind w:left="426"/>
        <w:jc w:val="both"/>
        <w:rPr>
          <w:rFonts w:ascii="Arial" w:eastAsia="Calibri" w:hAnsi="Arial" w:cs="Arial"/>
          <w:sz w:val="20"/>
          <w:szCs w:val="20"/>
        </w:rPr>
      </w:pPr>
      <w:r w:rsidRPr="00BE4BA7">
        <w:rPr>
          <w:rFonts w:ascii="Arial" w:eastAsia="Calibri" w:hAnsi="Arial" w:cs="Arial"/>
          <w:b/>
          <w:sz w:val="20"/>
          <w:szCs w:val="20"/>
        </w:rPr>
        <w:t>podstawa dokonania ustaleń</w:t>
      </w:r>
      <w:r w:rsidRPr="00BE4BA7">
        <w:rPr>
          <w:rFonts w:ascii="Arial" w:eastAsia="Calibri" w:hAnsi="Arial" w:cs="Arial"/>
          <w:sz w:val="20"/>
          <w:szCs w:val="20"/>
        </w:rPr>
        <w:t>:</w:t>
      </w:r>
    </w:p>
    <w:p w14:paraId="392D78DC" w14:textId="37FF148E" w:rsidR="009169E2" w:rsidRPr="00240CCF" w:rsidRDefault="009169E2" w:rsidP="00240CCF">
      <w:pPr>
        <w:numPr>
          <w:ilvl w:val="0"/>
          <w:numId w:val="162"/>
        </w:numPr>
        <w:spacing w:before="120" w:after="120" w:line="240" w:lineRule="auto"/>
        <w:ind w:left="426" w:hanging="426"/>
        <w:jc w:val="both"/>
        <w:rPr>
          <w:rFonts w:ascii="Arial" w:eastAsia="Calibri" w:hAnsi="Arial" w:cs="Arial"/>
          <w:sz w:val="20"/>
          <w:szCs w:val="20"/>
        </w:rPr>
      </w:pPr>
      <w:r w:rsidRPr="00BE4BA7">
        <w:rPr>
          <w:rFonts w:ascii="Arial" w:eastAsia="Calibri" w:hAnsi="Arial" w:cs="Arial"/>
          <w:sz w:val="20"/>
          <w:szCs w:val="20"/>
        </w:rPr>
        <w:t>„Wykaz zezwoleń” (załącznik nr …. do Umowy),</w:t>
      </w:r>
    </w:p>
    <w:p w14:paraId="42269D4B" w14:textId="088BBB43" w:rsidR="009169E2" w:rsidRPr="00240CCF" w:rsidRDefault="009169E2" w:rsidP="00240CCF">
      <w:pPr>
        <w:numPr>
          <w:ilvl w:val="0"/>
          <w:numId w:val="162"/>
        </w:numPr>
        <w:spacing w:before="120" w:after="120" w:line="276" w:lineRule="auto"/>
        <w:ind w:left="425" w:hanging="425"/>
        <w:jc w:val="both"/>
        <w:rPr>
          <w:rFonts w:ascii="Arial" w:eastAsia="Calibri" w:hAnsi="Arial" w:cs="Arial"/>
          <w:sz w:val="20"/>
          <w:szCs w:val="20"/>
        </w:rPr>
      </w:pPr>
      <w:r w:rsidRPr="00BE4BA7">
        <w:rPr>
          <w:rFonts w:ascii="Arial" w:eastAsia="Calibri" w:hAnsi="Arial" w:cs="Arial"/>
          <w:sz w:val="20"/>
          <w:szCs w:val="20"/>
        </w:rPr>
        <w:t>zezwolenia na wykonywanie regularnych przewozów osób, w ramach których realizowane są przez przedsiębiorcę przewozy dzieci do szkół wraz z rozkładami jazdy,</w:t>
      </w:r>
    </w:p>
    <w:p w14:paraId="1B8BBCA2" w14:textId="5538CC45" w:rsidR="009169E2" w:rsidRPr="00240CCF" w:rsidRDefault="009169E2" w:rsidP="00240CCF">
      <w:pPr>
        <w:numPr>
          <w:ilvl w:val="0"/>
          <w:numId w:val="162"/>
        </w:numPr>
        <w:spacing w:before="120" w:after="120" w:line="240" w:lineRule="auto"/>
        <w:ind w:left="426" w:hanging="426"/>
        <w:jc w:val="both"/>
        <w:rPr>
          <w:rFonts w:ascii="Arial" w:eastAsia="Calibri" w:hAnsi="Arial" w:cs="Arial"/>
          <w:sz w:val="20"/>
          <w:szCs w:val="20"/>
        </w:rPr>
      </w:pPr>
      <w:r w:rsidRPr="00BE4BA7">
        <w:rPr>
          <w:rFonts w:ascii="Arial" w:eastAsia="Calibri" w:hAnsi="Arial" w:cs="Arial"/>
          <w:sz w:val="20"/>
          <w:szCs w:val="20"/>
        </w:rPr>
        <w:t>„Cennik - bilety miesięczne” (załącznik nr …. do Umowy),</w:t>
      </w:r>
    </w:p>
    <w:p w14:paraId="721B159C" w14:textId="34669A1F" w:rsidR="009169E2" w:rsidRPr="00240CCF" w:rsidRDefault="009169E2" w:rsidP="00240CCF">
      <w:pPr>
        <w:numPr>
          <w:ilvl w:val="0"/>
          <w:numId w:val="162"/>
        </w:numPr>
        <w:spacing w:before="120" w:after="120" w:line="240" w:lineRule="auto"/>
        <w:ind w:left="426" w:hanging="426"/>
        <w:jc w:val="both"/>
        <w:rPr>
          <w:rFonts w:ascii="Arial" w:eastAsia="Calibri" w:hAnsi="Arial" w:cs="Arial"/>
          <w:sz w:val="20"/>
          <w:szCs w:val="20"/>
        </w:rPr>
      </w:pPr>
      <w:r w:rsidRPr="00BE4BA7">
        <w:rPr>
          <w:rFonts w:ascii="Arial" w:eastAsia="Calibri" w:hAnsi="Arial" w:cs="Arial"/>
          <w:sz w:val="20"/>
          <w:szCs w:val="20"/>
        </w:rPr>
        <w:t>umowy na dowóz dzieci do szkół.</w:t>
      </w:r>
    </w:p>
    <w:p w14:paraId="1AA10BC8" w14:textId="27526601" w:rsidR="009169E2" w:rsidRPr="00240CCF" w:rsidRDefault="009169E2" w:rsidP="00240CCF">
      <w:pPr>
        <w:numPr>
          <w:ilvl w:val="0"/>
          <w:numId w:val="156"/>
        </w:numPr>
        <w:spacing w:before="120" w:after="120" w:line="240" w:lineRule="auto"/>
        <w:ind w:left="426" w:hanging="426"/>
        <w:jc w:val="both"/>
        <w:rPr>
          <w:rFonts w:ascii="Arial" w:eastAsia="Calibri" w:hAnsi="Arial" w:cs="Arial"/>
          <w:sz w:val="20"/>
          <w:szCs w:val="20"/>
        </w:rPr>
      </w:pPr>
      <w:r w:rsidRPr="00BE4BA7">
        <w:rPr>
          <w:rFonts w:ascii="Arial" w:eastAsia="Calibri" w:hAnsi="Arial" w:cs="Arial"/>
          <w:b/>
          <w:sz w:val="20"/>
          <w:szCs w:val="20"/>
        </w:rPr>
        <w:t>Dokumentowanie czynności kontrolnych</w:t>
      </w:r>
      <w:r w:rsidRPr="00BE4BA7">
        <w:rPr>
          <w:rFonts w:ascii="Arial" w:eastAsia="Calibri" w:hAnsi="Arial" w:cs="Arial"/>
          <w:sz w:val="20"/>
          <w:szCs w:val="20"/>
        </w:rPr>
        <w:t>:</w:t>
      </w:r>
    </w:p>
    <w:p w14:paraId="3AC6CCA6" w14:textId="1F1FF87A" w:rsidR="009169E2" w:rsidRPr="00240CCF" w:rsidRDefault="009169E2" w:rsidP="00240CCF">
      <w:pPr>
        <w:spacing w:before="120" w:after="120" w:line="276" w:lineRule="auto"/>
        <w:ind w:left="426"/>
        <w:jc w:val="both"/>
        <w:rPr>
          <w:rFonts w:ascii="Arial" w:eastAsia="Times New Roman" w:hAnsi="Arial" w:cs="Arial"/>
          <w:sz w:val="20"/>
          <w:szCs w:val="20"/>
          <w:lang w:eastAsia="pl-PL"/>
        </w:rPr>
      </w:pPr>
      <w:r w:rsidRPr="00BE4BA7">
        <w:rPr>
          <w:rFonts w:ascii="Arial" w:eastAsia="Times New Roman" w:hAnsi="Arial" w:cs="Arial"/>
          <w:sz w:val="20"/>
          <w:szCs w:val="20"/>
          <w:lang w:eastAsia="pl-PL"/>
        </w:rPr>
        <w:t>Ustalenia dokonane w ramach kontroli przedstawia się w protokole kontroli sporządzanym w</w:t>
      </w:r>
      <w:r w:rsidR="0029526D">
        <w:rPr>
          <w:rFonts w:ascii="Arial" w:eastAsia="Times New Roman" w:hAnsi="Arial" w:cs="Arial"/>
          <w:sz w:val="20"/>
          <w:szCs w:val="20"/>
          <w:lang w:eastAsia="pl-PL"/>
        </w:rPr>
        <w:t xml:space="preserve"> </w:t>
      </w:r>
      <w:r w:rsidRPr="00BE4BA7">
        <w:rPr>
          <w:rFonts w:ascii="Arial" w:eastAsia="Times New Roman" w:hAnsi="Arial" w:cs="Arial"/>
          <w:sz w:val="20"/>
          <w:szCs w:val="20"/>
          <w:lang w:eastAsia="pl-PL"/>
        </w:rPr>
        <w:t>dwóch jednobrzmiących egzemplarzach, z których jeden egzemplarz otrzymuje kontrolowany przedsiębiorca. Protokół podpisują kontrolujący i kontrolowany przedsiębiorca lub osoba przez niego upoważniona. Protokół powinien zawierać opis stanu faktycznego i prawnego stwierdzonego podczas kontroli, w tym ustalonych nieprawidłowości. Protokół może też zawierać wnioski o</w:t>
      </w:r>
      <w:r w:rsidR="0029526D">
        <w:rPr>
          <w:rFonts w:ascii="Arial" w:eastAsia="Times New Roman" w:hAnsi="Arial" w:cs="Arial"/>
          <w:sz w:val="20"/>
          <w:szCs w:val="20"/>
          <w:lang w:eastAsia="pl-PL"/>
        </w:rPr>
        <w:t> </w:t>
      </w:r>
      <w:r w:rsidRPr="00BE4BA7">
        <w:rPr>
          <w:rFonts w:ascii="Arial" w:eastAsia="Times New Roman" w:hAnsi="Arial" w:cs="Arial"/>
          <w:sz w:val="20"/>
          <w:szCs w:val="20"/>
          <w:lang w:eastAsia="pl-PL"/>
        </w:rPr>
        <w:t>usunięcie przez przedsiębiorcę stwierdzonych nieprawidłowości, określać termin ich realizacji, a</w:t>
      </w:r>
      <w:r w:rsidR="0029526D">
        <w:rPr>
          <w:rFonts w:ascii="Arial" w:eastAsia="Times New Roman" w:hAnsi="Arial" w:cs="Arial"/>
          <w:sz w:val="20"/>
          <w:szCs w:val="20"/>
          <w:lang w:eastAsia="pl-PL"/>
        </w:rPr>
        <w:t> </w:t>
      </w:r>
      <w:r w:rsidRPr="00BE4BA7">
        <w:rPr>
          <w:rFonts w:ascii="Arial" w:eastAsia="Times New Roman" w:hAnsi="Arial" w:cs="Arial"/>
          <w:sz w:val="20"/>
          <w:szCs w:val="20"/>
          <w:lang w:eastAsia="pl-PL"/>
        </w:rPr>
        <w:t>także obowiązek poinformowania kontrolujących o ich wykonaniu lub o przyczynach ich niewykonania. Kontrolowanemu przysługuje prawo odmowy podpisania protokołu oraz wniesienia zastrzeżeń lub wyjaśnień co do ustaleń w nim zawartych. Na podstawie ustaleń zawartych w</w:t>
      </w:r>
      <w:r w:rsidR="0029526D">
        <w:rPr>
          <w:rFonts w:ascii="Arial" w:eastAsia="Times New Roman" w:hAnsi="Arial" w:cs="Arial"/>
          <w:sz w:val="20"/>
          <w:szCs w:val="20"/>
          <w:lang w:eastAsia="pl-PL"/>
        </w:rPr>
        <w:t> </w:t>
      </w:r>
      <w:r w:rsidRPr="00BE4BA7">
        <w:rPr>
          <w:rFonts w:ascii="Arial" w:eastAsia="Times New Roman" w:hAnsi="Arial" w:cs="Arial"/>
          <w:sz w:val="20"/>
          <w:szCs w:val="20"/>
          <w:lang w:eastAsia="pl-PL"/>
        </w:rPr>
        <w:t>protokole kontroli przedsiębiorca otrzymuje na piśmie, za potwierdzeniem odbioru, wyniki kontroli.</w:t>
      </w:r>
    </w:p>
    <w:p w14:paraId="2E185201" w14:textId="288C1812" w:rsidR="009169E2" w:rsidRPr="00240CCF" w:rsidRDefault="009169E2" w:rsidP="00240CCF">
      <w:pPr>
        <w:spacing w:after="840" w:line="276" w:lineRule="auto"/>
        <w:ind w:left="425"/>
        <w:jc w:val="both"/>
        <w:rPr>
          <w:rFonts w:ascii="Arial" w:eastAsia="Times New Roman" w:hAnsi="Arial" w:cs="Arial"/>
          <w:b/>
          <w:bCs/>
          <w:sz w:val="20"/>
          <w:szCs w:val="20"/>
          <w:lang w:eastAsia="pl-PL"/>
        </w:rPr>
      </w:pPr>
      <w:r w:rsidRPr="009169E2">
        <w:rPr>
          <w:rFonts w:ascii="Arial" w:eastAsia="Times New Roman" w:hAnsi="Arial" w:cs="Arial"/>
          <w:b/>
          <w:bCs/>
          <w:sz w:val="20"/>
          <w:szCs w:val="20"/>
          <w:lang w:eastAsia="pl-PL"/>
        </w:rPr>
        <w:t xml:space="preserve">  </w:t>
      </w:r>
      <w:r w:rsidR="0029526D">
        <w:rPr>
          <w:rFonts w:ascii="Arial" w:eastAsia="Times New Roman" w:hAnsi="Arial" w:cs="Arial"/>
          <w:b/>
          <w:bCs/>
          <w:sz w:val="20"/>
          <w:szCs w:val="20"/>
          <w:lang w:eastAsia="pl-PL"/>
        </w:rPr>
        <w:t xml:space="preserve">        </w:t>
      </w:r>
      <w:r w:rsidRPr="009169E2">
        <w:rPr>
          <w:rFonts w:ascii="Arial" w:eastAsia="Times New Roman" w:hAnsi="Arial" w:cs="Arial"/>
          <w:b/>
          <w:bCs/>
          <w:sz w:val="20"/>
          <w:szCs w:val="20"/>
          <w:lang w:eastAsia="pl-PL"/>
        </w:rPr>
        <w:t>Sporządził:</w:t>
      </w:r>
    </w:p>
    <w:p w14:paraId="760ECA59" w14:textId="44ED7E37" w:rsidR="009169E2" w:rsidRPr="0029526D" w:rsidRDefault="0029526D" w:rsidP="009169E2">
      <w:pPr>
        <w:spacing w:after="0" w:line="276" w:lineRule="auto"/>
        <w:ind w:left="426"/>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9169E2" w:rsidRPr="0029526D">
        <w:rPr>
          <w:rFonts w:ascii="Arial" w:eastAsia="Times New Roman" w:hAnsi="Arial" w:cs="Arial"/>
          <w:sz w:val="20"/>
          <w:szCs w:val="20"/>
          <w:lang w:eastAsia="pl-PL"/>
        </w:rPr>
        <w:t xml:space="preserve">………………………..                          </w:t>
      </w:r>
      <w:r>
        <w:rPr>
          <w:rFonts w:ascii="Arial" w:eastAsia="Times New Roman" w:hAnsi="Arial" w:cs="Arial"/>
          <w:sz w:val="20"/>
          <w:szCs w:val="20"/>
          <w:lang w:eastAsia="pl-PL"/>
        </w:rPr>
        <w:t xml:space="preserve">          </w:t>
      </w:r>
      <w:r w:rsidR="009169E2" w:rsidRPr="0029526D">
        <w:rPr>
          <w:rFonts w:ascii="Arial" w:eastAsia="Times New Roman" w:hAnsi="Arial" w:cs="Arial"/>
          <w:sz w:val="20"/>
          <w:szCs w:val="20"/>
          <w:lang w:eastAsia="pl-PL"/>
        </w:rPr>
        <w:t xml:space="preserve">    </w:t>
      </w:r>
      <w:r>
        <w:rPr>
          <w:rFonts w:ascii="Arial" w:eastAsia="Times New Roman" w:hAnsi="Arial" w:cs="Arial"/>
          <w:sz w:val="20"/>
          <w:szCs w:val="20"/>
          <w:lang w:eastAsia="pl-PL"/>
        </w:rPr>
        <w:t xml:space="preserve">    </w:t>
      </w:r>
      <w:r w:rsidR="009169E2" w:rsidRPr="0029526D">
        <w:rPr>
          <w:rFonts w:ascii="Arial" w:eastAsia="Times New Roman" w:hAnsi="Arial" w:cs="Arial"/>
          <w:sz w:val="20"/>
          <w:szCs w:val="20"/>
          <w:lang w:eastAsia="pl-PL"/>
        </w:rPr>
        <w:t xml:space="preserve">    ………..……</w:t>
      </w:r>
      <w:r>
        <w:rPr>
          <w:rFonts w:ascii="Arial" w:eastAsia="Times New Roman" w:hAnsi="Arial" w:cs="Arial"/>
          <w:sz w:val="20"/>
          <w:szCs w:val="20"/>
          <w:lang w:eastAsia="pl-PL"/>
        </w:rPr>
        <w:t>…………</w:t>
      </w:r>
      <w:r w:rsidR="009169E2" w:rsidRPr="0029526D">
        <w:rPr>
          <w:rFonts w:ascii="Arial" w:eastAsia="Times New Roman" w:hAnsi="Arial" w:cs="Arial"/>
          <w:sz w:val="20"/>
          <w:szCs w:val="20"/>
          <w:lang w:eastAsia="pl-PL"/>
        </w:rPr>
        <w:t xml:space="preserve">……………………                         </w:t>
      </w:r>
    </w:p>
    <w:p w14:paraId="3075BE4E" w14:textId="138E25E3" w:rsidR="009169E2" w:rsidRPr="009169E2" w:rsidRDefault="009169E2" w:rsidP="009169E2">
      <w:pPr>
        <w:spacing w:after="0" w:line="276" w:lineRule="auto"/>
        <w:ind w:left="426"/>
        <w:jc w:val="both"/>
        <w:rPr>
          <w:rFonts w:ascii="Arial" w:eastAsia="Times New Roman" w:hAnsi="Arial" w:cs="Arial"/>
          <w:sz w:val="16"/>
          <w:szCs w:val="16"/>
          <w:lang w:eastAsia="pl-PL"/>
        </w:rPr>
      </w:pPr>
      <w:r w:rsidRPr="009169E2">
        <w:rPr>
          <w:rFonts w:ascii="Arial" w:eastAsia="Times New Roman" w:hAnsi="Arial" w:cs="Arial"/>
          <w:sz w:val="16"/>
          <w:szCs w:val="16"/>
          <w:lang w:eastAsia="pl-PL"/>
        </w:rPr>
        <w:t xml:space="preserve">        (kierownik Oddziału)                                                          </w:t>
      </w:r>
      <w:r w:rsidR="0029526D">
        <w:rPr>
          <w:rFonts w:ascii="Arial" w:eastAsia="Times New Roman" w:hAnsi="Arial" w:cs="Arial"/>
          <w:sz w:val="16"/>
          <w:szCs w:val="16"/>
          <w:lang w:eastAsia="pl-PL"/>
        </w:rPr>
        <w:t xml:space="preserve">       </w:t>
      </w:r>
      <w:r w:rsidRPr="009169E2">
        <w:rPr>
          <w:rFonts w:ascii="Arial" w:eastAsia="Times New Roman" w:hAnsi="Arial" w:cs="Arial"/>
          <w:sz w:val="16"/>
          <w:szCs w:val="16"/>
          <w:lang w:eastAsia="pl-PL"/>
        </w:rPr>
        <w:t xml:space="preserve">       (podpis i pieczęć Dyrektora Departamentu </w:t>
      </w:r>
    </w:p>
    <w:p w14:paraId="4383FDE4" w14:textId="21842369" w:rsidR="009169E2" w:rsidRPr="00240CCF" w:rsidRDefault="009169E2" w:rsidP="00240CCF">
      <w:pPr>
        <w:spacing w:after="0" w:line="276" w:lineRule="auto"/>
        <w:ind w:left="426"/>
        <w:jc w:val="both"/>
        <w:rPr>
          <w:rFonts w:ascii="Arial" w:eastAsia="Times New Roman" w:hAnsi="Arial" w:cs="Arial"/>
          <w:sz w:val="16"/>
          <w:szCs w:val="16"/>
          <w:lang w:eastAsia="pl-PL"/>
        </w:rPr>
      </w:pPr>
      <w:r w:rsidRPr="009169E2">
        <w:rPr>
          <w:rFonts w:ascii="Arial" w:eastAsia="Times New Roman" w:hAnsi="Arial" w:cs="Arial"/>
          <w:sz w:val="16"/>
          <w:szCs w:val="16"/>
          <w:lang w:eastAsia="pl-PL"/>
        </w:rPr>
        <w:t xml:space="preserve">                                                                                                        </w:t>
      </w:r>
      <w:r w:rsidR="0029526D">
        <w:rPr>
          <w:rFonts w:ascii="Arial" w:eastAsia="Times New Roman" w:hAnsi="Arial" w:cs="Arial"/>
          <w:sz w:val="16"/>
          <w:szCs w:val="16"/>
          <w:lang w:eastAsia="pl-PL"/>
        </w:rPr>
        <w:t xml:space="preserve">      </w:t>
      </w:r>
      <w:r w:rsidRPr="009169E2">
        <w:rPr>
          <w:rFonts w:ascii="Arial" w:eastAsia="Times New Roman" w:hAnsi="Arial" w:cs="Arial"/>
          <w:sz w:val="16"/>
          <w:szCs w:val="16"/>
          <w:lang w:eastAsia="pl-PL"/>
        </w:rPr>
        <w:t xml:space="preserve">               lub Zastępcy Dyrektora) </w:t>
      </w:r>
      <w:r w:rsidRPr="009169E2">
        <w:rPr>
          <w:rFonts w:ascii="Arial" w:eastAsia="Times New Roman" w:hAnsi="Arial" w:cs="Arial"/>
          <w:b/>
          <w:sz w:val="16"/>
          <w:szCs w:val="16"/>
          <w:lang w:eastAsia="pl-PL"/>
        </w:rPr>
        <w:t xml:space="preserve">        </w:t>
      </w:r>
    </w:p>
    <w:p w14:paraId="1DAC2985" w14:textId="654F47D0" w:rsidR="009169E2" w:rsidRPr="00240CCF" w:rsidRDefault="009169E2" w:rsidP="00240CCF">
      <w:pPr>
        <w:spacing w:before="720" w:after="600" w:line="276" w:lineRule="auto"/>
        <w:ind w:left="4672" w:firstLine="284"/>
        <w:jc w:val="both"/>
        <w:rPr>
          <w:rFonts w:ascii="Arial" w:eastAsia="Times New Roman" w:hAnsi="Arial" w:cs="Arial"/>
          <w:b/>
          <w:sz w:val="20"/>
          <w:szCs w:val="20"/>
          <w:lang w:eastAsia="pl-PL"/>
        </w:rPr>
      </w:pPr>
      <w:r w:rsidRPr="009169E2">
        <w:rPr>
          <w:rFonts w:ascii="Arial" w:eastAsia="Times New Roman" w:hAnsi="Arial" w:cs="Arial"/>
          <w:b/>
          <w:sz w:val="20"/>
          <w:szCs w:val="20"/>
          <w:lang w:eastAsia="pl-PL"/>
        </w:rPr>
        <w:t xml:space="preserve">         </w:t>
      </w:r>
      <w:r w:rsidR="0029526D">
        <w:rPr>
          <w:rFonts w:ascii="Arial" w:eastAsia="Times New Roman" w:hAnsi="Arial" w:cs="Arial"/>
          <w:b/>
          <w:sz w:val="20"/>
          <w:szCs w:val="20"/>
          <w:lang w:eastAsia="pl-PL"/>
        </w:rPr>
        <w:t xml:space="preserve">      </w:t>
      </w:r>
      <w:r w:rsidRPr="009169E2">
        <w:rPr>
          <w:rFonts w:ascii="Arial" w:eastAsia="Times New Roman" w:hAnsi="Arial" w:cs="Arial"/>
          <w:b/>
          <w:sz w:val="20"/>
          <w:szCs w:val="20"/>
          <w:lang w:eastAsia="pl-PL"/>
        </w:rPr>
        <w:t xml:space="preserve"> Z A T W I E R D Z A M:</w:t>
      </w:r>
    </w:p>
    <w:p w14:paraId="70C19AB8" w14:textId="68FBD8E7" w:rsidR="009169E2" w:rsidRPr="009169E2" w:rsidRDefault="009169E2" w:rsidP="009169E2">
      <w:pPr>
        <w:spacing w:after="0" w:line="276" w:lineRule="auto"/>
        <w:ind w:left="426"/>
        <w:jc w:val="both"/>
        <w:rPr>
          <w:rFonts w:ascii="Arial" w:eastAsia="Times New Roman" w:hAnsi="Arial" w:cs="Arial"/>
          <w:sz w:val="20"/>
          <w:szCs w:val="20"/>
          <w:lang w:eastAsia="pl-PL"/>
        </w:rPr>
      </w:pPr>
      <w:r w:rsidRPr="009169E2">
        <w:rPr>
          <w:rFonts w:ascii="Arial" w:eastAsia="Times New Roman" w:hAnsi="Arial" w:cs="Arial"/>
          <w:sz w:val="20"/>
          <w:szCs w:val="20"/>
          <w:lang w:eastAsia="pl-PL"/>
        </w:rPr>
        <w:t xml:space="preserve">                                                                                 </w:t>
      </w:r>
      <w:r w:rsidR="0029526D">
        <w:rPr>
          <w:rFonts w:ascii="Arial" w:eastAsia="Times New Roman" w:hAnsi="Arial" w:cs="Arial"/>
          <w:sz w:val="20"/>
          <w:szCs w:val="20"/>
          <w:lang w:eastAsia="pl-PL"/>
        </w:rPr>
        <w:t xml:space="preserve">       </w:t>
      </w:r>
      <w:r w:rsidRPr="009169E2">
        <w:rPr>
          <w:rFonts w:ascii="Arial" w:eastAsia="Times New Roman" w:hAnsi="Arial" w:cs="Arial"/>
          <w:sz w:val="20"/>
          <w:szCs w:val="20"/>
          <w:lang w:eastAsia="pl-PL"/>
        </w:rPr>
        <w:t xml:space="preserve">  ……….………..………….………….</w:t>
      </w:r>
    </w:p>
    <w:p w14:paraId="4E598904" w14:textId="2E6741D9" w:rsidR="009169E2" w:rsidRPr="009169E2" w:rsidRDefault="009169E2" w:rsidP="009169E2">
      <w:pPr>
        <w:spacing w:after="0" w:line="276" w:lineRule="auto"/>
        <w:jc w:val="both"/>
        <w:rPr>
          <w:rFonts w:ascii="Arial" w:eastAsia="Times New Roman" w:hAnsi="Arial" w:cs="Arial"/>
          <w:sz w:val="16"/>
          <w:szCs w:val="16"/>
          <w:lang w:eastAsia="pl-PL"/>
        </w:rPr>
      </w:pPr>
      <w:r w:rsidRPr="009169E2">
        <w:rPr>
          <w:rFonts w:ascii="Arial" w:eastAsia="Times New Roman" w:hAnsi="Arial" w:cs="Arial"/>
          <w:sz w:val="16"/>
          <w:szCs w:val="16"/>
          <w:lang w:eastAsia="pl-PL"/>
        </w:rPr>
        <w:t xml:space="preserve">                                                                                                                   </w:t>
      </w:r>
      <w:r w:rsidR="0029526D">
        <w:rPr>
          <w:rFonts w:ascii="Arial" w:eastAsia="Times New Roman" w:hAnsi="Arial" w:cs="Arial"/>
          <w:sz w:val="16"/>
          <w:szCs w:val="16"/>
          <w:lang w:eastAsia="pl-PL"/>
        </w:rPr>
        <w:t xml:space="preserve">         </w:t>
      </w:r>
      <w:r w:rsidRPr="009169E2">
        <w:rPr>
          <w:rFonts w:ascii="Arial" w:eastAsia="Times New Roman" w:hAnsi="Arial" w:cs="Arial"/>
          <w:sz w:val="16"/>
          <w:szCs w:val="16"/>
          <w:lang w:eastAsia="pl-PL"/>
        </w:rPr>
        <w:t>(pieczęć i podpis Marszałka Województwa</w:t>
      </w:r>
    </w:p>
    <w:p w14:paraId="5BEA482D" w14:textId="4012DAF8" w:rsidR="009169E2" w:rsidRDefault="009169E2" w:rsidP="00240CCF">
      <w:pPr>
        <w:spacing w:after="480" w:line="276" w:lineRule="auto"/>
        <w:jc w:val="both"/>
        <w:rPr>
          <w:rFonts w:ascii="Arial" w:eastAsia="Times New Roman" w:hAnsi="Arial" w:cs="Arial"/>
          <w:sz w:val="16"/>
          <w:szCs w:val="16"/>
          <w:lang w:eastAsia="pl-PL"/>
        </w:rPr>
      </w:pPr>
      <w:r w:rsidRPr="009169E2">
        <w:rPr>
          <w:rFonts w:ascii="Arial" w:eastAsia="Times New Roman" w:hAnsi="Arial" w:cs="Arial"/>
          <w:sz w:val="16"/>
          <w:szCs w:val="16"/>
          <w:lang w:eastAsia="pl-PL"/>
        </w:rPr>
        <w:t xml:space="preserve">                                                                                                                    </w:t>
      </w:r>
      <w:r w:rsidR="0029526D">
        <w:rPr>
          <w:rFonts w:ascii="Arial" w:eastAsia="Times New Roman" w:hAnsi="Arial" w:cs="Arial"/>
          <w:sz w:val="16"/>
          <w:szCs w:val="16"/>
          <w:lang w:eastAsia="pl-PL"/>
        </w:rPr>
        <w:t xml:space="preserve">         </w:t>
      </w:r>
      <w:r w:rsidRPr="009169E2">
        <w:rPr>
          <w:rFonts w:ascii="Arial" w:eastAsia="Times New Roman" w:hAnsi="Arial" w:cs="Arial"/>
          <w:sz w:val="16"/>
          <w:szCs w:val="16"/>
          <w:lang w:eastAsia="pl-PL"/>
        </w:rPr>
        <w:t>Podkarpackiego lub osoby upoważnionej)</w:t>
      </w:r>
    </w:p>
    <w:p w14:paraId="23268916" w14:textId="1656C3C1" w:rsidR="009169E2" w:rsidRPr="00A51FB8" w:rsidRDefault="009169E2" w:rsidP="00240CCF">
      <w:pPr>
        <w:pStyle w:val="Nagwek3"/>
        <w:spacing w:after="240"/>
      </w:pPr>
      <w:r w:rsidRPr="00A51FB8">
        <w:lastRenderedPageBreak/>
        <w:t xml:space="preserve">Załącznik Nr 19 do procedury </w:t>
      </w:r>
    </w:p>
    <w:p w14:paraId="1B902253" w14:textId="667B4C2F" w:rsidR="009169E2" w:rsidRPr="00EF6F1F" w:rsidRDefault="009169E2" w:rsidP="009169E2">
      <w:pPr>
        <w:spacing w:after="0" w:line="276" w:lineRule="auto"/>
        <w:jc w:val="center"/>
        <w:rPr>
          <w:rFonts w:ascii="Arial" w:eastAsia="Times New Roman" w:hAnsi="Arial" w:cs="Arial"/>
          <w:b/>
          <w:sz w:val="20"/>
          <w:szCs w:val="20"/>
          <w:lang w:eastAsia="pl-PL"/>
        </w:rPr>
      </w:pPr>
      <w:r w:rsidRPr="00EF6F1F">
        <w:rPr>
          <w:rFonts w:ascii="Arial" w:eastAsia="Times New Roman" w:hAnsi="Arial" w:cs="Arial"/>
          <w:b/>
          <w:sz w:val="20"/>
          <w:szCs w:val="20"/>
          <w:lang w:eastAsia="pl-PL"/>
        </w:rPr>
        <w:t xml:space="preserve">PROTOKÓŁ </w:t>
      </w:r>
    </w:p>
    <w:p w14:paraId="1BABD06C" w14:textId="19A08EDE" w:rsidR="009169E2" w:rsidRPr="00240CCF" w:rsidRDefault="009169E2" w:rsidP="00240CCF">
      <w:pPr>
        <w:spacing w:after="240" w:line="276" w:lineRule="auto"/>
        <w:jc w:val="center"/>
        <w:rPr>
          <w:rFonts w:ascii="Arial" w:eastAsia="Times New Roman" w:hAnsi="Arial" w:cs="Arial"/>
          <w:b/>
          <w:sz w:val="20"/>
          <w:szCs w:val="20"/>
          <w:lang w:eastAsia="pl-PL"/>
        </w:rPr>
      </w:pPr>
      <w:r w:rsidRPr="00EF6F1F">
        <w:rPr>
          <w:rFonts w:ascii="Arial" w:eastAsia="Times New Roman" w:hAnsi="Arial" w:cs="Arial"/>
          <w:b/>
          <w:sz w:val="20"/>
          <w:szCs w:val="20"/>
          <w:lang w:eastAsia="pl-PL"/>
        </w:rPr>
        <w:t>PRZYJĘCIA USTNYCH WYJAŚNIEŃ</w:t>
      </w:r>
    </w:p>
    <w:p w14:paraId="000BD8D7" w14:textId="3F95A6A0" w:rsidR="009169E2" w:rsidRPr="00EF6F1F" w:rsidRDefault="009169E2" w:rsidP="00240CCF">
      <w:pPr>
        <w:spacing w:after="0" w:line="276" w:lineRule="auto"/>
        <w:jc w:val="both"/>
        <w:rPr>
          <w:rFonts w:ascii="Arial" w:eastAsia="Times New Roman" w:hAnsi="Arial" w:cs="Arial"/>
          <w:sz w:val="20"/>
          <w:szCs w:val="20"/>
          <w:lang w:eastAsia="pl-PL"/>
        </w:rPr>
      </w:pPr>
      <w:r w:rsidRPr="00EF6F1F">
        <w:rPr>
          <w:rFonts w:ascii="Arial" w:eastAsia="Times New Roman" w:hAnsi="Arial" w:cs="Arial"/>
          <w:sz w:val="20"/>
          <w:szCs w:val="20"/>
          <w:lang w:eastAsia="pl-PL"/>
        </w:rPr>
        <w:t xml:space="preserve">Działając na podstawie § ……. umowy Nr ……..……............. zawartej w dniu ………… r. pomiędzy Województwem Podkarpackim, a przedsiębiorcą: </w:t>
      </w:r>
    </w:p>
    <w:p w14:paraId="1713961C" w14:textId="6B262901" w:rsidR="009169E2" w:rsidRPr="009169E2" w:rsidRDefault="009169E2" w:rsidP="00240CCF">
      <w:pPr>
        <w:spacing w:after="0" w:line="240" w:lineRule="auto"/>
        <w:jc w:val="center"/>
        <w:rPr>
          <w:rFonts w:ascii="Arial" w:eastAsia="Times New Roman" w:hAnsi="Arial" w:cs="Arial"/>
          <w:sz w:val="16"/>
          <w:szCs w:val="16"/>
          <w:lang w:eastAsia="pl-PL"/>
        </w:rPr>
      </w:pPr>
      <w:r w:rsidRPr="00EF6F1F">
        <w:rPr>
          <w:rFonts w:ascii="Arial" w:eastAsia="Times New Roman" w:hAnsi="Arial" w:cs="Arial"/>
          <w:sz w:val="20"/>
          <w:szCs w:val="20"/>
          <w:lang w:eastAsia="pl-PL"/>
        </w:rPr>
        <w:t>………………………………………………………………………………………..…</w:t>
      </w:r>
      <w:r w:rsidR="00EF6F1F">
        <w:rPr>
          <w:rFonts w:ascii="Arial" w:eastAsia="Times New Roman" w:hAnsi="Arial" w:cs="Arial"/>
          <w:sz w:val="20"/>
          <w:szCs w:val="20"/>
          <w:lang w:eastAsia="pl-PL"/>
        </w:rPr>
        <w:t>……………………………….</w:t>
      </w:r>
      <w:r w:rsidRPr="00EF6F1F">
        <w:rPr>
          <w:rFonts w:ascii="Arial" w:eastAsia="Times New Roman" w:hAnsi="Arial" w:cs="Arial"/>
          <w:sz w:val="20"/>
          <w:szCs w:val="20"/>
          <w:lang w:eastAsia="pl-PL"/>
        </w:rPr>
        <w:t xml:space="preserve">                                                                        </w:t>
      </w:r>
      <w:r w:rsidRPr="009169E2">
        <w:rPr>
          <w:rFonts w:ascii="Arial" w:eastAsia="Times New Roman" w:hAnsi="Arial" w:cs="Arial"/>
          <w:sz w:val="16"/>
          <w:szCs w:val="16"/>
          <w:lang w:eastAsia="pl-PL"/>
        </w:rPr>
        <w:t>(nazwa i adres przedsiębiorcy)</w:t>
      </w:r>
    </w:p>
    <w:p w14:paraId="4DF6B0A6" w14:textId="3200063F" w:rsidR="009169E2" w:rsidRPr="00240CCF" w:rsidRDefault="009169E2" w:rsidP="00240CCF">
      <w:pPr>
        <w:spacing w:after="0" w:line="276" w:lineRule="auto"/>
        <w:jc w:val="both"/>
        <w:rPr>
          <w:rFonts w:ascii="Arial" w:eastAsia="Times New Roman" w:hAnsi="Arial" w:cs="Arial"/>
          <w:sz w:val="20"/>
          <w:szCs w:val="20"/>
          <w:lang w:eastAsia="pl-PL"/>
        </w:rPr>
      </w:pPr>
      <w:r w:rsidRPr="00EF6F1F">
        <w:rPr>
          <w:rFonts w:ascii="Arial" w:eastAsia="Times New Roman" w:hAnsi="Arial" w:cs="Arial"/>
          <w:sz w:val="20"/>
          <w:szCs w:val="20"/>
          <w:lang w:eastAsia="pl-PL"/>
        </w:rPr>
        <w:t>w sprawie określenia zasad przekazywania przedsiębiorcom dopłat do przewozów osób ustawowo uprawnionych do bezpłatnych lub ulgowych przejazdów środkami publicznego transportu zbiorowego autobusowego</w:t>
      </w:r>
    </w:p>
    <w:p w14:paraId="0BE39D1C" w14:textId="5C3E945A" w:rsidR="009169E2" w:rsidRPr="00EF6F1F" w:rsidRDefault="009169E2" w:rsidP="009169E2">
      <w:pPr>
        <w:spacing w:after="0" w:line="240" w:lineRule="auto"/>
        <w:jc w:val="both"/>
        <w:rPr>
          <w:rFonts w:ascii="Arial" w:eastAsia="Times New Roman" w:hAnsi="Arial" w:cs="Arial"/>
          <w:sz w:val="20"/>
          <w:szCs w:val="20"/>
          <w:lang w:eastAsia="pl-PL"/>
        </w:rPr>
      </w:pPr>
      <w:r w:rsidRPr="00EF6F1F">
        <w:rPr>
          <w:rFonts w:ascii="Arial" w:eastAsia="Times New Roman" w:hAnsi="Arial" w:cs="Arial"/>
          <w:sz w:val="20"/>
          <w:szCs w:val="20"/>
          <w:lang w:eastAsia="pl-PL"/>
        </w:rPr>
        <w:t>…………………………</w:t>
      </w:r>
      <w:r w:rsidR="00EF6F1F">
        <w:rPr>
          <w:rFonts w:ascii="Arial" w:eastAsia="Times New Roman" w:hAnsi="Arial" w:cs="Arial"/>
          <w:sz w:val="20"/>
          <w:szCs w:val="20"/>
          <w:lang w:eastAsia="pl-PL"/>
        </w:rPr>
        <w:t>……….</w:t>
      </w:r>
      <w:r w:rsidRPr="00EF6F1F">
        <w:rPr>
          <w:rFonts w:ascii="Arial" w:eastAsia="Times New Roman" w:hAnsi="Arial" w:cs="Arial"/>
          <w:sz w:val="20"/>
          <w:szCs w:val="20"/>
          <w:lang w:eastAsia="pl-PL"/>
        </w:rPr>
        <w:t>………………………………………..……………… w dniu …</w:t>
      </w:r>
      <w:r w:rsidR="00243AC4">
        <w:rPr>
          <w:rFonts w:ascii="Arial" w:eastAsia="Times New Roman" w:hAnsi="Arial" w:cs="Arial"/>
          <w:sz w:val="20"/>
          <w:szCs w:val="20"/>
          <w:lang w:eastAsia="pl-PL"/>
        </w:rPr>
        <w:t>..</w:t>
      </w:r>
      <w:r w:rsidRPr="00EF6F1F">
        <w:rPr>
          <w:rFonts w:ascii="Arial" w:eastAsia="Times New Roman" w:hAnsi="Arial" w:cs="Arial"/>
          <w:sz w:val="20"/>
          <w:szCs w:val="20"/>
          <w:lang w:eastAsia="pl-PL"/>
        </w:rPr>
        <w:t>…</w:t>
      </w:r>
      <w:r w:rsidR="00EF6F1F">
        <w:rPr>
          <w:rFonts w:ascii="Arial" w:eastAsia="Times New Roman" w:hAnsi="Arial" w:cs="Arial"/>
          <w:sz w:val="20"/>
          <w:szCs w:val="20"/>
          <w:lang w:eastAsia="pl-PL"/>
        </w:rPr>
        <w:t>……...</w:t>
      </w:r>
      <w:r w:rsidRPr="00EF6F1F">
        <w:rPr>
          <w:rFonts w:ascii="Arial" w:eastAsia="Times New Roman" w:hAnsi="Arial" w:cs="Arial"/>
          <w:sz w:val="20"/>
          <w:szCs w:val="20"/>
          <w:lang w:eastAsia="pl-PL"/>
        </w:rPr>
        <w:t>……. r.</w:t>
      </w:r>
    </w:p>
    <w:p w14:paraId="76F17BF2" w14:textId="45FC7488" w:rsidR="009169E2" w:rsidRPr="00240CCF" w:rsidRDefault="009169E2" w:rsidP="00240CCF">
      <w:pPr>
        <w:spacing w:after="0" w:line="240" w:lineRule="auto"/>
        <w:rPr>
          <w:rFonts w:ascii="Arial" w:eastAsia="Times New Roman" w:hAnsi="Arial" w:cs="Arial"/>
          <w:sz w:val="16"/>
          <w:szCs w:val="16"/>
          <w:lang w:eastAsia="pl-PL"/>
        </w:rPr>
      </w:pPr>
      <w:r w:rsidRPr="009169E2">
        <w:rPr>
          <w:rFonts w:ascii="Arial" w:eastAsia="Times New Roman" w:hAnsi="Arial" w:cs="Arial"/>
          <w:sz w:val="16"/>
          <w:szCs w:val="16"/>
          <w:lang w:eastAsia="pl-PL"/>
        </w:rPr>
        <w:t xml:space="preserve">                          (imię i nazwisko oraz stanowisko służbowe kontrolującego)</w:t>
      </w:r>
    </w:p>
    <w:p w14:paraId="292CF30B" w14:textId="204815C0" w:rsidR="009169E2" w:rsidRPr="00EF6F1F" w:rsidRDefault="009169E2" w:rsidP="00F417C8">
      <w:pPr>
        <w:spacing w:before="240" w:after="0" w:line="240" w:lineRule="auto"/>
        <w:jc w:val="both"/>
        <w:rPr>
          <w:rFonts w:ascii="Arial" w:eastAsia="Times New Roman" w:hAnsi="Arial" w:cs="Arial"/>
          <w:sz w:val="20"/>
          <w:szCs w:val="20"/>
          <w:lang w:eastAsia="pl-PL"/>
        </w:rPr>
      </w:pPr>
      <w:r w:rsidRPr="00EF6F1F">
        <w:rPr>
          <w:rFonts w:ascii="Arial" w:eastAsia="Times New Roman" w:hAnsi="Arial" w:cs="Arial"/>
          <w:sz w:val="20"/>
          <w:szCs w:val="20"/>
          <w:lang w:eastAsia="pl-PL"/>
        </w:rPr>
        <w:t>przyjął od ………</w:t>
      </w:r>
      <w:r w:rsidR="00EF6F1F">
        <w:rPr>
          <w:rFonts w:ascii="Arial" w:eastAsia="Times New Roman" w:hAnsi="Arial" w:cs="Arial"/>
          <w:sz w:val="20"/>
          <w:szCs w:val="20"/>
          <w:lang w:eastAsia="pl-PL"/>
        </w:rPr>
        <w:t>……………</w:t>
      </w:r>
      <w:r w:rsidRPr="00EF6F1F">
        <w:rPr>
          <w:rFonts w:ascii="Arial" w:eastAsia="Times New Roman" w:hAnsi="Arial" w:cs="Arial"/>
          <w:sz w:val="20"/>
          <w:szCs w:val="20"/>
          <w:lang w:eastAsia="pl-PL"/>
        </w:rPr>
        <w:t>……………………………..…………………………………………</w:t>
      </w:r>
      <w:r w:rsidR="00243AC4">
        <w:rPr>
          <w:rFonts w:ascii="Arial" w:eastAsia="Times New Roman" w:hAnsi="Arial" w:cs="Arial"/>
          <w:sz w:val="20"/>
          <w:szCs w:val="20"/>
          <w:lang w:eastAsia="pl-PL"/>
        </w:rPr>
        <w:t>..</w:t>
      </w:r>
      <w:r w:rsidRPr="00EF6F1F">
        <w:rPr>
          <w:rFonts w:ascii="Arial" w:eastAsia="Times New Roman" w:hAnsi="Arial" w:cs="Arial"/>
          <w:sz w:val="20"/>
          <w:szCs w:val="20"/>
          <w:lang w:eastAsia="pl-PL"/>
        </w:rPr>
        <w:t>………………</w:t>
      </w:r>
    </w:p>
    <w:p w14:paraId="64F7EEC3" w14:textId="330846C7" w:rsidR="009169E2" w:rsidRPr="00240CCF" w:rsidRDefault="00F417C8" w:rsidP="00F417C8">
      <w:pPr>
        <w:spacing w:after="120" w:line="240" w:lineRule="auto"/>
        <w:rPr>
          <w:rFonts w:ascii="Arial" w:eastAsia="Times New Roman" w:hAnsi="Arial" w:cs="Arial"/>
          <w:sz w:val="16"/>
          <w:szCs w:val="16"/>
          <w:lang w:eastAsia="pl-PL"/>
        </w:rPr>
      </w:pPr>
      <w:r>
        <w:rPr>
          <w:rFonts w:ascii="Arial" w:eastAsia="Times New Roman" w:hAnsi="Arial" w:cs="Arial"/>
          <w:sz w:val="16"/>
          <w:szCs w:val="16"/>
          <w:lang w:eastAsia="pl-PL"/>
        </w:rPr>
        <w:t xml:space="preserve">                                                   </w:t>
      </w:r>
      <w:r w:rsidR="009169E2" w:rsidRPr="009169E2">
        <w:rPr>
          <w:rFonts w:ascii="Arial" w:eastAsia="Times New Roman" w:hAnsi="Arial" w:cs="Arial"/>
          <w:sz w:val="16"/>
          <w:szCs w:val="16"/>
          <w:lang w:eastAsia="pl-PL"/>
        </w:rPr>
        <w:t>(imię, nazwisko i adres zamieszkania osoby składającej wyjaśnienia)</w:t>
      </w:r>
    </w:p>
    <w:p w14:paraId="168FA53B" w14:textId="0A948C8C" w:rsidR="009169E2" w:rsidRPr="00EF6F1F" w:rsidRDefault="009169E2" w:rsidP="009169E2">
      <w:pPr>
        <w:spacing w:after="0"/>
        <w:jc w:val="both"/>
        <w:rPr>
          <w:rFonts w:ascii="Arial" w:eastAsia="Times New Roman" w:hAnsi="Arial" w:cs="Arial"/>
          <w:sz w:val="20"/>
          <w:szCs w:val="20"/>
          <w:lang w:eastAsia="pl-PL"/>
        </w:rPr>
      </w:pPr>
      <w:r w:rsidRPr="00EF6F1F">
        <w:rPr>
          <w:rFonts w:ascii="Arial" w:eastAsia="Times New Roman" w:hAnsi="Arial" w:cs="Arial"/>
          <w:sz w:val="20"/>
          <w:szCs w:val="20"/>
          <w:lang w:eastAsia="pl-PL"/>
        </w:rPr>
        <w:t>ustne wyjaśnienia w sprawie ……………………</w:t>
      </w:r>
      <w:r w:rsidR="00243AC4">
        <w:rPr>
          <w:rFonts w:ascii="Arial" w:eastAsia="Times New Roman" w:hAnsi="Arial" w:cs="Arial"/>
          <w:sz w:val="20"/>
          <w:szCs w:val="20"/>
          <w:lang w:eastAsia="pl-PL"/>
        </w:rPr>
        <w:t>……………</w:t>
      </w:r>
      <w:r w:rsidRPr="00EF6F1F">
        <w:rPr>
          <w:rFonts w:ascii="Arial" w:eastAsia="Times New Roman" w:hAnsi="Arial" w:cs="Arial"/>
          <w:sz w:val="20"/>
          <w:szCs w:val="20"/>
          <w:lang w:eastAsia="pl-PL"/>
        </w:rPr>
        <w:t>…….……………………..…</w:t>
      </w:r>
      <w:r w:rsidR="00243AC4">
        <w:rPr>
          <w:rFonts w:ascii="Arial" w:eastAsia="Times New Roman" w:hAnsi="Arial" w:cs="Arial"/>
          <w:sz w:val="20"/>
          <w:szCs w:val="20"/>
          <w:lang w:eastAsia="pl-PL"/>
        </w:rPr>
        <w:t>…</w:t>
      </w:r>
      <w:r w:rsidRPr="00EF6F1F">
        <w:rPr>
          <w:rFonts w:ascii="Arial" w:eastAsia="Times New Roman" w:hAnsi="Arial" w:cs="Arial"/>
          <w:sz w:val="20"/>
          <w:szCs w:val="20"/>
          <w:lang w:eastAsia="pl-PL"/>
        </w:rPr>
        <w:t>……….……………</w:t>
      </w:r>
    </w:p>
    <w:p w14:paraId="05E70157" w14:textId="77777777" w:rsidR="00F417C8" w:rsidRPr="00EF6F1F" w:rsidRDefault="00F417C8" w:rsidP="00F417C8">
      <w:pPr>
        <w:spacing w:after="0"/>
        <w:jc w:val="both"/>
        <w:rPr>
          <w:rFonts w:ascii="Arial" w:eastAsia="Times New Roman" w:hAnsi="Arial" w:cs="Arial"/>
          <w:sz w:val="20"/>
          <w:szCs w:val="20"/>
          <w:lang w:eastAsia="pl-PL"/>
        </w:rPr>
      </w:pPr>
      <w:r w:rsidRPr="00EF6F1F">
        <w:rPr>
          <w:rFonts w:ascii="Arial" w:eastAsia="Times New Roman" w:hAnsi="Arial" w:cs="Arial"/>
          <w:sz w:val="20"/>
          <w:szCs w:val="20"/>
          <w:lang w:eastAsia="pl-PL"/>
        </w:rPr>
        <w:t>………………………………………………….……………….………</w:t>
      </w:r>
      <w:r>
        <w:rPr>
          <w:rFonts w:ascii="Arial" w:eastAsia="Times New Roman" w:hAnsi="Arial" w:cs="Arial"/>
          <w:sz w:val="20"/>
          <w:szCs w:val="20"/>
          <w:lang w:eastAsia="pl-PL"/>
        </w:rPr>
        <w:t>……………...</w:t>
      </w:r>
      <w:r w:rsidRPr="00EF6F1F">
        <w:rPr>
          <w:rFonts w:ascii="Arial" w:eastAsia="Times New Roman" w:hAnsi="Arial" w:cs="Arial"/>
          <w:sz w:val="20"/>
          <w:szCs w:val="20"/>
          <w:lang w:eastAsia="pl-PL"/>
        </w:rPr>
        <w:t>………………………………..</w:t>
      </w:r>
    </w:p>
    <w:p w14:paraId="0A2B24CD" w14:textId="77777777" w:rsidR="00F417C8" w:rsidRPr="00EF6F1F" w:rsidRDefault="00F417C8" w:rsidP="00F417C8">
      <w:pPr>
        <w:spacing w:after="0"/>
        <w:jc w:val="both"/>
        <w:rPr>
          <w:rFonts w:ascii="Arial" w:eastAsia="Times New Roman" w:hAnsi="Arial" w:cs="Arial"/>
          <w:sz w:val="20"/>
          <w:szCs w:val="20"/>
          <w:lang w:eastAsia="pl-PL"/>
        </w:rPr>
      </w:pPr>
      <w:r w:rsidRPr="00EF6F1F">
        <w:rPr>
          <w:rFonts w:ascii="Arial" w:eastAsia="Times New Roman" w:hAnsi="Arial" w:cs="Arial"/>
          <w:sz w:val="20"/>
          <w:szCs w:val="20"/>
          <w:lang w:eastAsia="pl-PL"/>
        </w:rPr>
        <w:t>……………………………………………………………..…………………………</w:t>
      </w:r>
      <w:r>
        <w:rPr>
          <w:rFonts w:ascii="Arial" w:eastAsia="Times New Roman" w:hAnsi="Arial" w:cs="Arial"/>
          <w:sz w:val="20"/>
          <w:szCs w:val="20"/>
          <w:lang w:eastAsia="pl-PL"/>
        </w:rPr>
        <w:t>……………...</w:t>
      </w:r>
      <w:r w:rsidRPr="00EF6F1F">
        <w:rPr>
          <w:rFonts w:ascii="Arial" w:eastAsia="Times New Roman" w:hAnsi="Arial" w:cs="Arial"/>
          <w:sz w:val="20"/>
          <w:szCs w:val="20"/>
          <w:lang w:eastAsia="pl-PL"/>
        </w:rPr>
        <w:t>…………………..</w:t>
      </w:r>
    </w:p>
    <w:p w14:paraId="1FC27B9D" w14:textId="7FE0945F" w:rsidR="009169E2" w:rsidRPr="00EF6F1F" w:rsidRDefault="009169E2" w:rsidP="009169E2">
      <w:pPr>
        <w:spacing w:after="0"/>
        <w:jc w:val="both"/>
        <w:rPr>
          <w:rFonts w:ascii="Arial" w:eastAsia="Times New Roman" w:hAnsi="Arial" w:cs="Arial"/>
          <w:sz w:val="20"/>
          <w:szCs w:val="20"/>
          <w:lang w:eastAsia="pl-PL"/>
        </w:rPr>
      </w:pPr>
      <w:r w:rsidRPr="00EF6F1F">
        <w:rPr>
          <w:rFonts w:ascii="Arial" w:eastAsia="Times New Roman" w:hAnsi="Arial" w:cs="Arial"/>
          <w:sz w:val="20"/>
          <w:szCs w:val="20"/>
          <w:lang w:eastAsia="pl-PL"/>
        </w:rPr>
        <w:t>……………………………………………………</w:t>
      </w:r>
      <w:r w:rsidR="00243AC4">
        <w:rPr>
          <w:rFonts w:ascii="Arial" w:eastAsia="Times New Roman" w:hAnsi="Arial" w:cs="Arial"/>
          <w:sz w:val="20"/>
          <w:szCs w:val="20"/>
          <w:lang w:eastAsia="pl-PL"/>
        </w:rPr>
        <w:t>…………….</w:t>
      </w:r>
      <w:r w:rsidRPr="00EF6F1F">
        <w:rPr>
          <w:rFonts w:ascii="Arial" w:eastAsia="Times New Roman" w:hAnsi="Arial" w:cs="Arial"/>
          <w:sz w:val="20"/>
          <w:szCs w:val="20"/>
          <w:lang w:eastAsia="pl-PL"/>
        </w:rPr>
        <w:t>…………………………….……</w:t>
      </w:r>
      <w:r w:rsidR="00243AC4">
        <w:rPr>
          <w:rFonts w:ascii="Arial" w:eastAsia="Times New Roman" w:hAnsi="Arial" w:cs="Arial"/>
          <w:sz w:val="20"/>
          <w:szCs w:val="20"/>
          <w:lang w:eastAsia="pl-PL"/>
        </w:rPr>
        <w:t>...</w:t>
      </w:r>
      <w:r w:rsidRPr="00EF6F1F">
        <w:rPr>
          <w:rFonts w:ascii="Arial" w:eastAsia="Times New Roman" w:hAnsi="Arial" w:cs="Arial"/>
          <w:sz w:val="20"/>
          <w:szCs w:val="20"/>
          <w:lang w:eastAsia="pl-PL"/>
        </w:rPr>
        <w:t>…………………..</w:t>
      </w:r>
    </w:p>
    <w:p w14:paraId="21C03441" w14:textId="438F7F09" w:rsidR="009169E2" w:rsidRPr="00240CCF" w:rsidRDefault="009169E2" w:rsidP="00240CCF">
      <w:pPr>
        <w:spacing w:after="0"/>
        <w:jc w:val="both"/>
        <w:rPr>
          <w:rFonts w:ascii="Arial" w:eastAsia="Times New Roman" w:hAnsi="Arial" w:cs="Arial"/>
          <w:sz w:val="22"/>
          <w:lang w:eastAsia="pl-PL"/>
        </w:rPr>
      </w:pPr>
      <w:r w:rsidRPr="00EF6F1F">
        <w:rPr>
          <w:rFonts w:ascii="Arial" w:eastAsia="Times New Roman" w:hAnsi="Arial" w:cs="Arial"/>
          <w:sz w:val="20"/>
          <w:szCs w:val="20"/>
          <w:lang w:eastAsia="pl-PL"/>
        </w:rPr>
        <w:t>……………………………………………………</w:t>
      </w:r>
      <w:r w:rsidR="00243AC4">
        <w:rPr>
          <w:rFonts w:ascii="Arial" w:eastAsia="Times New Roman" w:hAnsi="Arial" w:cs="Arial"/>
          <w:sz w:val="20"/>
          <w:szCs w:val="20"/>
          <w:lang w:eastAsia="pl-PL"/>
        </w:rPr>
        <w:t>………………</w:t>
      </w:r>
      <w:r w:rsidRPr="00EF6F1F">
        <w:rPr>
          <w:rFonts w:ascii="Arial" w:eastAsia="Times New Roman" w:hAnsi="Arial" w:cs="Arial"/>
          <w:sz w:val="20"/>
          <w:szCs w:val="20"/>
          <w:lang w:eastAsia="pl-PL"/>
        </w:rPr>
        <w:t>……………………………….……………………..</w:t>
      </w:r>
    </w:p>
    <w:p w14:paraId="7D12F072" w14:textId="73095BE0" w:rsidR="009169E2" w:rsidRPr="00EF6F1F" w:rsidRDefault="009169E2" w:rsidP="00F417C8">
      <w:pPr>
        <w:spacing w:before="120" w:after="120" w:line="240" w:lineRule="auto"/>
        <w:jc w:val="both"/>
        <w:rPr>
          <w:rFonts w:ascii="Arial" w:eastAsia="Times New Roman" w:hAnsi="Arial" w:cs="Arial"/>
          <w:sz w:val="20"/>
          <w:szCs w:val="20"/>
          <w:lang w:eastAsia="pl-PL"/>
        </w:rPr>
      </w:pPr>
      <w:r w:rsidRPr="00EF6F1F">
        <w:rPr>
          <w:rFonts w:ascii="Arial" w:eastAsia="Times New Roman" w:hAnsi="Arial" w:cs="Arial"/>
          <w:sz w:val="20"/>
          <w:szCs w:val="20"/>
          <w:lang w:eastAsia="pl-PL"/>
        </w:rPr>
        <w:t xml:space="preserve">o następującej treści: </w:t>
      </w:r>
    </w:p>
    <w:p w14:paraId="5A9F3462" w14:textId="59B695C9" w:rsidR="009169E2" w:rsidRPr="00EF6F1F" w:rsidRDefault="009169E2" w:rsidP="009169E2">
      <w:pPr>
        <w:spacing w:after="0"/>
        <w:jc w:val="both"/>
        <w:rPr>
          <w:rFonts w:ascii="Arial" w:eastAsia="Times New Roman" w:hAnsi="Arial" w:cs="Arial"/>
          <w:sz w:val="20"/>
          <w:szCs w:val="20"/>
          <w:lang w:eastAsia="pl-PL"/>
        </w:rPr>
      </w:pPr>
      <w:r w:rsidRPr="00EF6F1F">
        <w:rPr>
          <w:rFonts w:ascii="Arial" w:eastAsia="Times New Roman" w:hAnsi="Arial" w:cs="Arial"/>
          <w:sz w:val="20"/>
          <w:szCs w:val="20"/>
          <w:lang w:eastAsia="pl-PL"/>
        </w:rPr>
        <w:t>……………………</w:t>
      </w:r>
      <w:r w:rsidR="00243AC4">
        <w:rPr>
          <w:rFonts w:ascii="Arial" w:eastAsia="Times New Roman" w:hAnsi="Arial" w:cs="Arial"/>
          <w:sz w:val="20"/>
          <w:szCs w:val="20"/>
          <w:lang w:eastAsia="pl-PL"/>
        </w:rPr>
        <w:t>……………...</w:t>
      </w:r>
      <w:r w:rsidRPr="00EF6F1F">
        <w:rPr>
          <w:rFonts w:ascii="Arial" w:eastAsia="Times New Roman" w:hAnsi="Arial" w:cs="Arial"/>
          <w:sz w:val="20"/>
          <w:szCs w:val="20"/>
          <w:lang w:eastAsia="pl-PL"/>
        </w:rPr>
        <w:t>…………………….……………………………….………………………………..</w:t>
      </w:r>
    </w:p>
    <w:p w14:paraId="28A96DE4" w14:textId="5C06E9F9" w:rsidR="009169E2" w:rsidRPr="00EF6F1F" w:rsidRDefault="009169E2" w:rsidP="009169E2">
      <w:pPr>
        <w:spacing w:after="0"/>
        <w:jc w:val="both"/>
        <w:rPr>
          <w:rFonts w:ascii="Arial" w:eastAsia="Times New Roman" w:hAnsi="Arial" w:cs="Arial"/>
          <w:sz w:val="20"/>
          <w:szCs w:val="20"/>
          <w:lang w:eastAsia="pl-PL"/>
        </w:rPr>
      </w:pPr>
      <w:r w:rsidRPr="00EF6F1F">
        <w:rPr>
          <w:rFonts w:ascii="Arial" w:eastAsia="Times New Roman" w:hAnsi="Arial" w:cs="Arial"/>
          <w:sz w:val="20"/>
          <w:szCs w:val="20"/>
          <w:lang w:eastAsia="pl-PL"/>
        </w:rPr>
        <w:t>………………………………………………….……………….………</w:t>
      </w:r>
      <w:r w:rsidR="00243AC4">
        <w:rPr>
          <w:rFonts w:ascii="Arial" w:eastAsia="Times New Roman" w:hAnsi="Arial" w:cs="Arial"/>
          <w:sz w:val="20"/>
          <w:szCs w:val="20"/>
          <w:lang w:eastAsia="pl-PL"/>
        </w:rPr>
        <w:t>……………...</w:t>
      </w:r>
      <w:r w:rsidRPr="00EF6F1F">
        <w:rPr>
          <w:rFonts w:ascii="Arial" w:eastAsia="Times New Roman" w:hAnsi="Arial" w:cs="Arial"/>
          <w:sz w:val="20"/>
          <w:szCs w:val="20"/>
          <w:lang w:eastAsia="pl-PL"/>
        </w:rPr>
        <w:t>………………………………..</w:t>
      </w:r>
    </w:p>
    <w:p w14:paraId="06E998F3" w14:textId="1EEBAA80" w:rsidR="009169E2" w:rsidRPr="00EF6F1F" w:rsidRDefault="009169E2" w:rsidP="009169E2">
      <w:pPr>
        <w:spacing w:after="0"/>
        <w:jc w:val="both"/>
        <w:rPr>
          <w:rFonts w:ascii="Arial" w:eastAsia="Times New Roman" w:hAnsi="Arial" w:cs="Arial"/>
          <w:sz w:val="20"/>
          <w:szCs w:val="20"/>
          <w:lang w:eastAsia="pl-PL"/>
        </w:rPr>
      </w:pPr>
      <w:r w:rsidRPr="00EF6F1F">
        <w:rPr>
          <w:rFonts w:ascii="Arial" w:eastAsia="Times New Roman" w:hAnsi="Arial" w:cs="Arial"/>
          <w:sz w:val="20"/>
          <w:szCs w:val="20"/>
          <w:lang w:eastAsia="pl-PL"/>
        </w:rPr>
        <w:t>……………………………………………………………..…………………………</w:t>
      </w:r>
      <w:r w:rsidR="00243AC4">
        <w:rPr>
          <w:rFonts w:ascii="Arial" w:eastAsia="Times New Roman" w:hAnsi="Arial" w:cs="Arial"/>
          <w:sz w:val="20"/>
          <w:szCs w:val="20"/>
          <w:lang w:eastAsia="pl-PL"/>
        </w:rPr>
        <w:t>……………...</w:t>
      </w:r>
      <w:r w:rsidRPr="00EF6F1F">
        <w:rPr>
          <w:rFonts w:ascii="Arial" w:eastAsia="Times New Roman" w:hAnsi="Arial" w:cs="Arial"/>
          <w:sz w:val="20"/>
          <w:szCs w:val="20"/>
          <w:lang w:eastAsia="pl-PL"/>
        </w:rPr>
        <w:t>…………………..</w:t>
      </w:r>
    </w:p>
    <w:p w14:paraId="71E23D09" w14:textId="77777777" w:rsidR="00240CCF" w:rsidRPr="00EF6F1F" w:rsidRDefault="00240CCF" w:rsidP="00240CCF">
      <w:pPr>
        <w:spacing w:after="0"/>
        <w:jc w:val="both"/>
        <w:rPr>
          <w:rFonts w:ascii="Arial" w:eastAsia="Times New Roman" w:hAnsi="Arial" w:cs="Arial"/>
          <w:sz w:val="20"/>
          <w:szCs w:val="20"/>
          <w:lang w:eastAsia="pl-PL"/>
        </w:rPr>
      </w:pPr>
      <w:r w:rsidRPr="00EF6F1F">
        <w:rPr>
          <w:rFonts w:ascii="Arial" w:eastAsia="Times New Roman" w:hAnsi="Arial" w:cs="Arial"/>
          <w:sz w:val="20"/>
          <w:szCs w:val="20"/>
          <w:lang w:eastAsia="pl-PL"/>
        </w:rPr>
        <w:t>………………………………………………….……………….………</w:t>
      </w:r>
      <w:r>
        <w:rPr>
          <w:rFonts w:ascii="Arial" w:eastAsia="Times New Roman" w:hAnsi="Arial" w:cs="Arial"/>
          <w:sz w:val="20"/>
          <w:szCs w:val="20"/>
          <w:lang w:eastAsia="pl-PL"/>
        </w:rPr>
        <w:t>……………...</w:t>
      </w:r>
      <w:r w:rsidRPr="00EF6F1F">
        <w:rPr>
          <w:rFonts w:ascii="Arial" w:eastAsia="Times New Roman" w:hAnsi="Arial" w:cs="Arial"/>
          <w:sz w:val="20"/>
          <w:szCs w:val="20"/>
          <w:lang w:eastAsia="pl-PL"/>
        </w:rPr>
        <w:t>………………………………..</w:t>
      </w:r>
    </w:p>
    <w:p w14:paraId="0F4C7AE8" w14:textId="77777777" w:rsidR="00240CCF" w:rsidRPr="00EF6F1F" w:rsidRDefault="00240CCF" w:rsidP="00240CCF">
      <w:pPr>
        <w:spacing w:after="0"/>
        <w:jc w:val="both"/>
        <w:rPr>
          <w:rFonts w:ascii="Arial" w:eastAsia="Times New Roman" w:hAnsi="Arial" w:cs="Arial"/>
          <w:sz w:val="20"/>
          <w:szCs w:val="20"/>
          <w:lang w:eastAsia="pl-PL"/>
        </w:rPr>
      </w:pPr>
      <w:r w:rsidRPr="00EF6F1F">
        <w:rPr>
          <w:rFonts w:ascii="Arial" w:eastAsia="Times New Roman" w:hAnsi="Arial" w:cs="Arial"/>
          <w:sz w:val="20"/>
          <w:szCs w:val="20"/>
          <w:lang w:eastAsia="pl-PL"/>
        </w:rPr>
        <w:t>……………………………………………………………..…………………………</w:t>
      </w:r>
      <w:r>
        <w:rPr>
          <w:rFonts w:ascii="Arial" w:eastAsia="Times New Roman" w:hAnsi="Arial" w:cs="Arial"/>
          <w:sz w:val="20"/>
          <w:szCs w:val="20"/>
          <w:lang w:eastAsia="pl-PL"/>
        </w:rPr>
        <w:t>……………...</w:t>
      </w:r>
      <w:r w:rsidRPr="00EF6F1F">
        <w:rPr>
          <w:rFonts w:ascii="Arial" w:eastAsia="Times New Roman" w:hAnsi="Arial" w:cs="Arial"/>
          <w:sz w:val="20"/>
          <w:szCs w:val="20"/>
          <w:lang w:eastAsia="pl-PL"/>
        </w:rPr>
        <w:t>…………………..</w:t>
      </w:r>
    </w:p>
    <w:p w14:paraId="0413DAD8" w14:textId="77777777" w:rsidR="00240CCF" w:rsidRPr="00EF6F1F" w:rsidRDefault="00240CCF" w:rsidP="00240CCF">
      <w:pPr>
        <w:spacing w:after="0"/>
        <w:jc w:val="both"/>
        <w:rPr>
          <w:rFonts w:ascii="Arial" w:eastAsia="Times New Roman" w:hAnsi="Arial" w:cs="Arial"/>
          <w:sz w:val="20"/>
          <w:szCs w:val="20"/>
          <w:lang w:eastAsia="pl-PL"/>
        </w:rPr>
      </w:pPr>
      <w:r w:rsidRPr="00EF6F1F">
        <w:rPr>
          <w:rFonts w:ascii="Arial" w:eastAsia="Times New Roman" w:hAnsi="Arial" w:cs="Arial"/>
          <w:sz w:val="20"/>
          <w:szCs w:val="20"/>
          <w:lang w:eastAsia="pl-PL"/>
        </w:rPr>
        <w:t>………………………………………………….……………….………</w:t>
      </w:r>
      <w:r>
        <w:rPr>
          <w:rFonts w:ascii="Arial" w:eastAsia="Times New Roman" w:hAnsi="Arial" w:cs="Arial"/>
          <w:sz w:val="20"/>
          <w:szCs w:val="20"/>
          <w:lang w:eastAsia="pl-PL"/>
        </w:rPr>
        <w:t>……………...</w:t>
      </w:r>
      <w:r w:rsidRPr="00EF6F1F">
        <w:rPr>
          <w:rFonts w:ascii="Arial" w:eastAsia="Times New Roman" w:hAnsi="Arial" w:cs="Arial"/>
          <w:sz w:val="20"/>
          <w:szCs w:val="20"/>
          <w:lang w:eastAsia="pl-PL"/>
        </w:rPr>
        <w:t>………………………………..</w:t>
      </w:r>
    </w:p>
    <w:p w14:paraId="08BF4BAA" w14:textId="77777777" w:rsidR="00240CCF" w:rsidRPr="00EF6F1F" w:rsidRDefault="00240CCF" w:rsidP="00240CCF">
      <w:pPr>
        <w:spacing w:after="0"/>
        <w:jc w:val="both"/>
        <w:rPr>
          <w:rFonts w:ascii="Arial" w:eastAsia="Times New Roman" w:hAnsi="Arial" w:cs="Arial"/>
          <w:sz w:val="20"/>
          <w:szCs w:val="20"/>
          <w:lang w:eastAsia="pl-PL"/>
        </w:rPr>
      </w:pPr>
      <w:r w:rsidRPr="00EF6F1F">
        <w:rPr>
          <w:rFonts w:ascii="Arial" w:eastAsia="Times New Roman" w:hAnsi="Arial" w:cs="Arial"/>
          <w:sz w:val="20"/>
          <w:szCs w:val="20"/>
          <w:lang w:eastAsia="pl-PL"/>
        </w:rPr>
        <w:t>……………………………………………………………..…………………………</w:t>
      </w:r>
      <w:r>
        <w:rPr>
          <w:rFonts w:ascii="Arial" w:eastAsia="Times New Roman" w:hAnsi="Arial" w:cs="Arial"/>
          <w:sz w:val="20"/>
          <w:szCs w:val="20"/>
          <w:lang w:eastAsia="pl-PL"/>
        </w:rPr>
        <w:t>……………...</w:t>
      </w:r>
      <w:r w:rsidRPr="00EF6F1F">
        <w:rPr>
          <w:rFonts w:ascii="Arial" w:eastAsia="Times New Roman" w:hAnsi="Arial" w:cs="Arial"/>
          <w:sz w:val="20"/>
          <w:szCs w:val="20"/>
          <w:lang w:eastAsia="pl-PL"/>
        </w:rPr>
        <w:t>…………………..</w:t>
      </w:r>
    </w:p>
    <w:p w14:paraId="4D71EE36" w14:textId="77777777" w:rsidR="00243AC4" w:rsidRPr="00EF6F1F" w:rsidRDefault="00243AC4" w:rsidP="00243AC4">
      <w:pPr>
        <w:spacing w:after="0"/>
        <w:jc w:val="both"/>
        <w:rPr>
          <w:rFonts w:ascii="Arial" w:eastAsia="Times New Roman" w:hAnsi="Arial" w:cs="Arial"/>
          <w:sz w:val="20"/>
          <w:szCs w:val="20"/>
          <w:lang w:eastAsia="pl-PL"/>
        </w:rPr>
      </w:pPr>
      <w:r w:rsidRPr="00EF6F1F">
        <w:rPr>
          <w:rFonts w:ascii="Arial" w:eastAsia="Times New Roman" w:hAnsi="Arial" w:cs="Arial"/>
          <w:sz w:val="20"/>
          <w:szCs w:val="20"/>
          <w:lang w:eastAsia="pl-PL"/>
        </w:rPr>
        <w:t>……………………</w:t>
      </w:r>
      <w:r>
        <w:rPr>
          <w:rFonts w:ascii="Arial" w:eastAsia="Times New Roman" w:hAnsi="Arial" w:cs="Arial"/>
          <w:sz w:val="20"/>
          <w:szCs w:val="20"/>
          <w:lang w:eastAsia="pl-PL"/>
        </w:rPr>
        <w:t>……………...</w:t>
      </w:r>
      <w:r w:rsidRPr="00EF6F1F">
        <w:rPr>
          <w:rFonts w:ascii="Arial" w:eastAsia="Times New Roman" w:hAnsi="Arial" w:cs="Arial"/>
          <w:sz w:val="20"/>
          <w:szCs w:val="20"/>
          <w:lang w:eastAsia="pl-PL"/>
        </w:rPr>
        <w:t>…………………….……………………………….………………………………..</w:t>
      </w:r>
    </w:p>
    <w:p w14:paraId="26CC6B94" w14:textId="77777777" w:rsidR="00243AC4" w:rsidRPr="00EF6F1F" w:rsidRDefault="00243AC4" w:rsidP="00243AC4">
      <w:pPr>
        <w:spacing w:after="0"/>
        <w:jc w:val="both"/>
        <w:rPr>
          <w:rFonts w:ascii="Arial" w:eastAsia="Times New Roman" w:hAnsi="Arial" w:cs="Arial"/>
          <w:sz w:val="20"/>
          <w:szCs w:val="20"/>
          <w:lang w:eastAsia="pl-PL"/>
        </w:rPr>
      </w:pPr>
      <w:r w:rsidRPr="00EF6F1F">
        <w:rPr>
          <w:rFonts w:ascii="Arial" w:eastAsia="Times New Roman" w:hAnsi="Arial" w:cs="Arial"/>
          <w:sz w:val="20"/>
          <w:szCs w:val="20"/>
          <w:lang w:eastAsia="pl-PL"/>
        </w:rPr>
        <w:t>………………………………………………….……………….………</w:t>
      </w:r>
      <w:r>
        <w:rPr>
          <w:rFonts w:ascii="Arial" w:eastAsia="Times New Roman" w:hAnsi="Arial" w:cs="Arial"/>
          <w:sz w:val="20"/>
          <w:szCs w:val="20"/>
          <w:lang w:eastAsia="pl-PL"/>
        </w:rPr>
        <w:t>……………...</w:t>
      </w:r>
      <w:r w:rsidRPr="00EF6F1F">
        <w:rPr>
          <w:rFonts w:ascii="Arial" w:eastAsia="Times New Roman" w:hAnsi="Arial" w:cs="Arial"/>
          <w:sz w:val="20"/>
          <w:szCs w:val="20"/>
          <w:lang w:eastAsia="pl-PL"/>
        </w:rPr>
        <w:t>………………………………..</w:t>
      </w:r>
    </w:p>
    <w:p w14:paraId="12E98807" w14:textId="4916A359" w:rsidR="009169E2" w:rsidRPr="00240CCF" w:rsidRDefault="009169E2" w:rsidP="00240CCF">
      <w:pPr>
        <w:spacing w:after="0"/>
        <w:jc w:val="both"/>
        <w:rPr>
          <w:rFonts w:ascii="Arial" w:eastAsia="Times New Roman" w:hAnsi="Arial" w:cs="Arial"/>
          <w:sz w:val="20"/>
          <w:szCs w:val="20"/>
          <w:lang w:eastAsia="pl-PL"/>
        </w:rPr>
      </w:pPr>
      <w:r w:rsidRPr="00EF6F1F">
        <w:rPr>
          <w:rFonts w:ascii="Arial" w:eastAsia="Times New Roman" w:hAnsi="Arial" w:cs="Arial"/>
          <w:sz w:val="20"/>
          <w:szCs w:val="20"/>
          <w:lang w:eastAsia="pl-PL"/>
        </w:rPr>
        <w:t>…………………………………………………………………………………..……</w:t>
      </w:r>
      <w:r w:rsidR="00243AC4">
        <w:rPr>
          <w:rFonts w:ascii="Arial" w:eastAsia="Times New Roman" w:hAnsi="Arial" w:cs="Arial"/>
          <w:sz w:val="20"/>
          <w:szCs w:val="20"/>
          <w:lang w:eastAsia="pl-PL"/>
        </w:rPr>
        <w:t>……………...</w:t>
      </w:r>
      <w:r w:rsidRPr="00EF6F1F">
        <w:rPr>
          <w:rFonts w:ascii="Arial" w:eastAsia="Times New Roman" w:hAnsi="Arial" w:cs="Arial"/>
          <w:sz w:val="20"/>
          <w:szCs w:val="20"/>
          <w:lang w:eastAsia="pl-PL"/>
        </w:rPr>
        <w:t>…………………..</w:t>
      </w:r>
    </w:p>
    <w:p w14:paraId="0C7A1438" w14:textId="0FBF3309" w:rsidR="009169E2" w:rsidRPr="00240CCF" w:rsidRDefault="009169E2" w:rsidP="00240CCF">
      <w:pPr>
        <w:spacing w:before="240" w:after="720" w:line="276" w:lineRule="auto"/>
        <w:jc w:val="both"/>
        <w:rPr>
          <w:rFonts w:ascii="Arial" w:eastAsia="Times New Roman" w:hAnsi="Arial" w:cs="Arial"/>
          <w:b/>
          <w:sz w:val="20"/>
          <w:szCs w:val="20"/>
          <w:lang w:eastAsia="pl-PL"/>
        </w:rPr>
      </w:pPr>
      <w:r w:rsidRPr="00EF6F1F">
        <w:rPr>
          <w:rFonts w:ascii="Arial" w:eastAsia="Times New Roman" w:hAnsi="Arial" w:cs="Arial"/>
          <w:b/>
          <w:sz w:val="20"/>
          <w:szCs w:val="20"/>
          <w:lang w:eastAsia="pl-PL"/>
        </w:rPr>
        <w:t>Przed podpisaniem składający wyjaśnienia zapoznał się z treścią protokołu.</w:t>
      </w:r>
    </w:p>
    <w:p w14:paraId="6A95A7B4" w14:textId="5864BC6A" w:rsidR="009169E2" w:rsidRPr="00240CCF" w:rsidRDefault="009169E2" w:rsidP="00240CCF">
      <w:pPr>
        <w:spacing w:after="0" w:line="240" w:lineRule="auto"/>
        <w:jc w:val="both"/>
        <w:rPr>
          <w:rFonts w:ascii="Arial" w:eastAsia="Times New Roman" w:hAnsi="Arial" w:cs="Arial"/>
          <w:sz w:val="20"/>
          <w:szCs w:val="20"/>
          <w:lang w:eastAsia="pl-PL"/>
        </w:rPr>
      </w:pPr>
      <w:r w:rsidRPr="00EF6F1F">
        <w:rPr>
          <w:rFonts w:ascii="Arial" w:eastAsia="Times New Roman" w:hAnsi="Arial" w:cs="Arial"/>
          <w:sz w:val="20"/>
          <w:szCs w:val="20"/>
          <w:lang w:eastAsia="pl-PL"/>
        </w:rPr>
        <w:t>……………………….. dnia ……………….. r.</w:t>
      </w:r>
    </w:p>
    <w:p w14:paraId="688935E8" w14:textId="2B9D03B4" w:rsidR="009169E2" w:rsidRPr="00240CCF" w:rsidRDefault="009169E2" w:rsidP="00F417C8">
      <w:pPr>
        <w:spacing w:after="480" w:line="240" w:lineRule="auto"/>
        <w:jc w:val="both"/>
        <w:rPr>
          <w:rFonts w:ascii="Arial" w:eastAsia="Times New Roman" w:hAnsi="Arial" w:cs="Arial"/>
          <w:sz w:val="16"/>
          <w:szCs w:val="16"/>
          <w:lang w:eastAsia="pl-PL"/>
        </w:rPr>
      </w:pPr>
      <w:r w:rsidRPr="009169E2">
        <w:rPr>
          <w:rFonts w:ascii="Arial" w:eastAsia="Times New Roman" w:hAnsi="Arial" w:cs="Arial"/>
          <w:sz w:val="16"/>
          <w:szCs w:val="16"/>
          <w:lang w:eastAsia="pl-PL"/>
        </w:rPr>
        <w:t xml:space="preserve">         (miejscowość)</w:t>
      </w:r>
    </w:p>
    <w:p w14:paraId="7D0CEC03" w14:textId="5E8FC57B" w:rsidR="009169E2" w:rsidRPr="00240CCF" w:rsidRDefault="009169E2" w:rsidP="00240CCF">
      <w:pPr>
        <w:spacing w:after="0" w:line="240" w:lineRule="auto"/>
        <w:rPr>
          <w:rFonts w:ascii="Arial" w:eastAsia="Times New Roman" w:hAnsi="Arial" w:cs="Arial"/>
          <w:sz w:val="20"/>
          <w:szCs w:val="20"/>
          <w:lang w:eastAsia="pl-PL"/>
        </w:rPr>
      </w:pPr>
      <w:r w:rsidRPr="00EF6F1F">
        <w:rPr>
          <w:rFonts w:ascii="Arial" w:eastAsia="Times New Roman" w:hAnsi="Arial" w:cs="Arial"/>
          <w:sz w:val="20"/>
          <w:szCs w:val="20"/>
          <w:lang w:eastAsia="pl-PL"/>
        </w:rPr>
        <w:t xml:space="preserve"> .....................................</w:t>
      </w:r>
      <w:r w:rsidR="00243AC4">
        <w:rPr>
          <w:rFonts w:ascii="Arial" w:eastAsia="Times New Roman" w:hAnsi="Arial" w:cs="Arial"/>
          <w:sz w:val="20"/>
          <w:szCs w:val="20"/>
          <w:lang w:eastAsia="pl-PL"/>
        </w:rPr>
        <w:t>.......</w:t>
      </w:r>
      <w:r w:rsidRPr="00EF6F1F">
        <w:rPr>
          <w:rFonts w:ascii="Arial" w:eastAsia="Times New Roman" w:hAnsi="Arial" w:cs="Arial"/>
          <w:sz w:val="20"/>
          <w:szCs w:val="20"/>
          <w:lang w:eastAsia="pl-PL"/>
        </w:rPr>
        <w:t xml:space="preserve">…...........                           </w:t>
      </w:r>
      <w:r w:rsidR="00243AC4">
        <w:rPr>
          <w:rFonts w:ascii="Arial" w:eastAsia="Times New Roman" w:hAnsi="Arial" w:cs="Arial"/>
          <w:sz w:val="20"/>
          <w:szCs w:val="20"/>
          <w:lang w:eastAsia="pl-PL"/>
        </w:rPr>
        <w:t xml:space="preserve">  </w:t>
      </w:r>
      <w:r w:rsidRPr="00EF6F1F">
        <w:rPr>
          <w:rFonts w:ascii="Arial" w:eastAsia="Times New Roman" w:hAnsi="Arial" w:cs="Arial"/>
          <w:sz w:val="20"/>
          <w:szCs w:val="20"/>
          <w:lang w:eastAsia="pl-PL"/>
        </w:rPr>
        <w:t xml:space="preserve">   </w:t>
      </w:r>
      <w:r w:rsidR="00243AC4">
        <w:rPr>
          <w:rFonts w:ascii="Arial" w:eastAsia="Times New Roman" w:hAnsi="Arial" w:cs="Arial"/>
          <w:sz w:val="20"/>
          <w:szCs w:val="20"/>
          <w:lang w:eastAsia="pl-PL"/>
        </w:rPr>
        <w:t xml:space="preserve">     </w:t>
      </w:r>
      <w:r w:rsidRPr="00EF6F1F">
        <w:rPr>
          <w:rFonts w:ascii="Arial" w:eastAsia="Times New Roman" w:hAnsi="Arial" w:cs="Arial"/>
          <w:sz w:val="20"/>
          <w:szCs w:val="20"/>
          <w:lang w:eastAsia="pl-PL"/>
        </w:rPr>
        <w:t xml:space="preserve">     ..............</w:t>
      </w:r>
      <w:r w:rsidR="00243AC4">
        <w:rPr>
          <w:rFonts w:ascii="Arial" w:eastAsia="Times New Roman" w:hAnsi="Arial" w:cs="Arial"/>
          <w:sz w:val="20"/>
          <w:szCs w:val="20"/>
          <w:lang w:eastAsia="pl-PL"/>
        </w:rPr>
        <w:t>....................</w:t>
      </w:r>
      <w:r w:rsidRPr="00EF6F1F">
        <w:rPr>
          <w:rFonts w:ascii="Arial" w:eastAsia="Times New Roman" w:hAnsi="Arial" w:cs="Arial"/>
          <w:sz w:val="20"/>
          <w:szCs w:val="20"/>
          <w:lang w:eastAsia="pl-PL"/>
        </w:rPr>
        <w:t>.............................</w:t>
      </w:r>
    </w:p>
    <w:p w14:paraId="144014FC" w14:textId="4C97D733" w:rsidR="009169E2" w:rsidRDefault="009169E2" w:rsidP="00F417C8">
      <w:pPr>
        <w:tabs>
          <w:tab w:val="left" w:pos="708"/>
          <w:tab w:val="center" w:pos="4536"/>
          <w:tab w:val="right" w:pos="9072"/>
        </w:tabs>
        <w:spacing w:after="840" w:line="240" w:lineRule="auto"/>
        <w:rPr>
          <w:rFonts w:ascii="Arial" w:eastAsia="Times New Roman" w:hAnsi="Arial" w:cs="Arial"/>
          <w:sz w:val="16"/>
          <w:szCs w:val="16"/>
          <w:lang w:eastAsia="pl-PL"/>
        </w:rPr>
      </w:pPr>
      <w:r w:rsidRPr="009169E2">
        <w:rPr>
          <w:rFonts w:ascii="Arial" w:eastAsia="Times New Roman" w:hAnsi="Arial" w:cs="Arial"/>
          <w:sz w:val="16"/>
          <w:szCs w:val="16"/>
          <w:lang w:eastAsia="pl-PL"/>
        </w:rPr>
        <w:t xml:space="preserve">       (podpis osoby składającej wyjaśnienia)                                             </w:t>
      </w:r>
      <w:r w:rsidR="00243AC4">
        <w:rPr>
          <w:rFonts w:ascii="Arial" w:eastAsia="Times New Roman" w:hAnsi="Arial" w:cs="Arial"/>
          <w:sz w:val="16"/>
          <w:szCs w:val="16"/>
          <w:lang w:eastAsia="pl-PL"/>
        </w:rPr>
        <w:t xml:space="preserve"> </w:t>
      </w:r>
      <w:r w:rsidRPr="009169E2">
        <w:rPr>
          <w:rFonts w:ascii="Arial" w:eastAsia="Times New Roman" w:hAnsi="Arial" w:cs="Arial"/>
          <w:sz w:val="16"/>
          <w:szCs w:val="16"/>
          <w:lang w:eastAsia="pl-PL"/>
        </w:rPr>
        <w:t xml:space="preserve">        </w:t>
      </w:r>
      <w:r w:rsidR="00243AC4">
        <w:rPr>
          <w:rFonts w:ascii="Arial" w:eastAsia="Times New Roman" w:hAnsi="Arial" w:cs="Arial"/>
          <w:sz w:val="16"/>
          <w:szCs w:val="16"/>
          <w:lang w:eastAsia="pl-PL"/>
        </w:rPr>
        <w:t xml:space="preserve">  </w:t>
      </w:r>
      <w:r w:rsidRPr="009169E2">
        <w:rPr>
          <w:rFonts w:ascii="Arial" w:eastAsia="Times New Roman" w:hAnsi="Arial" w:cs="Arial"/>
          <w:sz w:val="16"/>
          <w:szCs w:val="16"/>
          <w:lang w:eastAsia="pl-PL"/>
        </w:rPr>
        <w:t xml:space="preserve">          (podpis osoby przyjmującej wyjaśnienia)</w:t>
      </w:r>
    </w:p>
    <w:p w14:paraId="5A9BF1B9" w14:textId="3418D6AF" w:rsidR="00E26891" w:rsidRPr="00F417C8" w:rsidRDefault="00E26891" w:rsidP="00F417C8">
      <w:pPr>
        <w:pStyle w:val="Nagwek3"/>
        <w:spacing w:after="360"/>
        <w:rPr>
          <w:b w:val="0"/>
        </w:rPr>
      </w:pPr>
      <w:r w:rsidRPr="00E26891">
        <w:lastRenderedPageBreak/>
        <w:t>Załącznik Nr 20 do procedury</w:t>
      </w:r>
    </w:p>
    <w:p w14:paraId="49A22CC6" w14:textId="4511E571" w:rsidR="00E26891" w:rsidRPr="00243AC4" w:rsidRDefault="00E26891" w:rsidP="00E26891">
      <w:pPr>
        <w:spacing w:after="0" w:line="276" w:lineRule="auto"/>
        <w:jc w:val="center"/>
        <w:rPr>
          <w:rFonts w:ascii="Arial" w:eastAsia="Times New Roman" w:hAnsi="Arial" w:cs="Arial"/>
          <w:b/>
          <w:bCs/>
          <w:sz w:val="20"/>
          <w:szCs w:val="20"/>
          <w:lang w:eastAsia="pl-PL"/>
        </w:rPr>
      </w:pPr>
      <w:r w:rsidRPr="00243AC4">
        <w:rPr>
          <w:rFonts w:ascii="Arial" w:eastAsia="Times New Roman" w:hAnsi="Arial" w:cs="Arial"/>
          <w:b/>
          <w:bCs/>
          <w:sz w:val="20"/>
          <w:szCs w:val="20"/>
          <w:lang w:eastAsia="pl-PL"/>
        </w:rPr>
        <w:t>P R O T O K Ó Ł</w:t>
      </w:r>
    </w:p>
    <w:p w14:paraId="27A9DA0F" w14:textId="4573106F" w:rsidR="00E26891" w:rsidRPr="00F417C8" w:rsidRDefault="00E26891" w:rsidP="00F417C8">
      <w:pPr>
        <w:spacing w:after="600" w:line="276" w:lineRule="auto"/>
        <w:jc w:val="center"/>
        <w:rPr>
          <w:rFonts w:ascii="Arial" w:eastAsia="Times New Roman" w:hAnsi="Arial" w:cs="Arial"/>
          <w:b/>
          <w:bCs/>
          <w:sz w:val="20"/>
          <w:szCs w:val="20"/>
          <w:lang w:eastAsia="pl-PL"/>
        </w:rPr>
      </w:pPr>
      <w:r w:rsidRPr="00243AC4">
        <w:rPr>
          <w:rFonts w:ascii="Arial" w:eastAsia="Times New Roman" w:hAnsi="Arial" w:cs="Arial"/>
          <w:b/>
          <w:bCs/>
          <w:sz w:val="20"/>
          <w:szCs w:val="20"/>
          <w:lang w:eastAsia="pl-PL"/>
        </w:rPr>
        <w:t>P O B R A N I A  R Z E C Z Y</w:t>
      </w:r>
    </w:p>
    <w:p w14:paraId="5C957331" w14:textId="0B83AEA1" w:rsidR="00E26891" w:rsidRPr="00BE7F11" w:rsidRDefault="00E26891" w:rsidP="00F417C8">
      <w:pPr>
        <w:spacing w:after="120" w:line="276" w:lineRule="auto"/>
        <w:jc w:val="both"/>
        <w:rPr>
          <w:rFonts w:ascii="Arial" w:eastAsia="Times New Roman" w:hAnsi="Arial" w:cs="Arial"/>
          <w:sz w:val="20"/>
          <w:szCs w:val="20"/>
          <w:lang w:eastAsia="pl-PL"/>
        </w:rPr>
      </w:pPr>
      <w:r w:rsidRPr="00BE7F11">
        <w:rPr>
          <w:rFonts w:ascii="Arial" w:eastAsia="Times New Roman" w:hAnsi="Arial" w:cs="Arial"/>
          <w:sz w:val="20"/>
          <w:szCs w:val="20"/>
          <w:lang w:eastAsia="pl-PL"/>
        </w:rPr>
        <w:t>Działając na podstawie § … umowy Nr ………......</w:t>
      </w:r>
      <w:r w:rsidR="00BE7F11">
        <w:rPr>
          <w:rFonts w:ascii="Arial" w:eastAsia="Times New Roman" w:hAnsi="Arial" w:cs="Arial"/>
          <w:sz w:val="20"/>
          <w:szCs w:val="20"/>
          <w:lang w:eastAsia="pl-PL"/>
        </w:rPr>
        <w:t>.....</w:t>
      </w:r>
      <w:r w:rsidRPr="00BE7F11">
        <w:rPr>
          <w:rFonts w:ascii="Arial" w:eastAsia="Times New Roman" w:hAnsi="Arial" w:cs="Arial"/>
          <w:sz w:val="20"/>
          <w:szCs w:val="20"/>
          <w:lang w:eastAsia="pl-PL"/>
        </w:rPr>
        <w:t>........ zawartej w dniu ……</w:t>
      </w:r>
      <w:r w:rsidR="00BE7F11">
        <w:rPr>
          <w:rFonts w:ascii="Arial" w:eastAsia="Times New Roman" w:hAnsi="Arial" w:cs="Arial"/>
          <w:sz w:val="20"/>
          <w:szCs w:val="20"/>
          <w:lang w:eastAsia="pl-PL"/>
        </w:rPr>
        <w:t>…</w:t>
      </w:r>
      <w:r w:rsidRPr="00BE7F11">
        <w:rPr>
          <w:rFonts w:ascii="Arial" w:eastAsia="Times New Roman" w:hAnsi="Arial" w:cs="Arial"/>
          <w:sz w:val="20"/>
          <w:szCs w:val="20"/>
          <w:lang w:eastAsia="pl-PL"/>
        </w:rPr>
        <w:t xml:space="preserve">…… r. pomiędzy Województwem Podkarpackim, a przedsiębiorcą: </w:t>
      </w:r>
    </w:p>
    <w:p w14:paraId="48C551CC" w14:textId="55CF1C65" w:rsidR="00E26891" w:rsidRPr="00F417C8" w:rsidRDefault="00E26891" w:rsidP="00F417C8">
      <w:pPr>
        <w:spacing w:after="0" w:line="240" w:lineRule="auto"/>
        <w:rPr>
          <w:rFonts w:ascii="Arial" w:eastAsia="Times New Roman" w:hAnsi="Arial" w:cs="Arial"/>
          <w:sz w:val="20"/>
          <w:szCs w:val="20"/>
          <w:lang w:eastAsia="pl-PL"/>
        </w:rPr>
      </w:pPr>
      <w:r w:rsidRPr="00BE7F11">
        <w:rPr>
          <w:rFonts w:ascii="Arial" w:eastAsia="Times New Roman" w:hAnsi="Arial" w:cs="Arial"/>
          <w:sz w:val="20"/>
          <w:szCs w:val="20"/>
          <w:lang w:eastAsia="pl-PL"/>
        </w:rPr>
        <w:t>……………………..…………………………………………………………………</w:t>
      </w:r>
      <w:r w:rsidR="00BE7F11">
        <w:rPr>
          <w:rFonts w:ascii="Arial" w:eastAsia="Times New Roman" w:hAnsi="Arial" w:cs="Arial"/>
          <w:sz w:val="20"/>
          <w:szCs w:val="20"/>
          <w:lang w:eastAsia="pl-PL"/>
        </w:rPr>
        <w:t>……………...</w:t>
      </w:r>
      <w:r w:rsidRPr="00BE7F11">
        <w:rPr>
          <w:rFonts w:ascii="Arial" w:eastAsia="Times New Roman" w:hAnsi="Arial" w:cs="Arial"/>
          <w:sz w:val="20"/>
          <w:szCs w:val="20"/>
          <w:lang w:eastAsia="pl-PL"/>
        </w:rPr>
        <w:t xml:space="preserve">…………………..                                                                         </w:t>
      </w:r>
    </w:p>
    <w:p w14:paraId="29FD3AAD" w14:textId="40C6891D" w:rsidR="00E26891" w:rsidRPr="00E26891" w:rsidRDefault="00E26891" w:rsidP="00F417C8">
      <w:pPr>
        <w:spacing w:after="120" w:line="240" w:lineRule="auto"/>
        <w:jc w:val="center"/>
        <w:rPr>
          <w:rFonts w:ascii="Arial" w:eastAsia="Times New Roman" w:hAnsi="Arial" w:cs="Arial"/>
          <w:sz w:val="16"/>
          <w:szCs w:val="16"/>
          <w:lang w:eastAsia="pl-PL"/>
        </w:rPr>
      </w:pPr>
      <w:r w:rsidRPr="00E26891">
        <w:rPr>
          <w:rFonts w:ascii="Arial" w:eastAsia="Times New Roman" w:hAnsi="Arial" w:cs="Arial"/>
          <w:sz w:val="16"/>
          <w:szCs w:val="16"/>
          <w:lang w:eastAsia="pl-PL"/>
        </w:rPr>
        <w:t>(nazwa i adres przedsiębiorcy)</w:t>
      </w:r>
    </w:p>
    <w:p w14:paraId="68D305CD" w14:textId="72E73A59" w:rsidR="00E26891" w:rsidRPr="00BE7F11" w:rsidRDefault="00E26891" w:rsidP="00F417C8">
      <w:pPr>
        <w:spacing w:after="240" w:line="276" w:lineRule="auto"/>
        <w:jc w:val="both"/>
        <w:rPr>
          <w:rFonts w:ascii="Arial" w:eastAsia="Times New Roman" w:hAnsi="Arial" w:cs="Arial"/>
          <w:sz w:val="20"/>
          <w:szCs w:val="20"/>
          <w:lang w:eastAsia="pl-PL"/>
        </w:rPr>
      </w:pPr>
      <w:r w:rsidRPr="00BE7F11">
        <w:rPr>
          <w:rFonts w:ascii="Arial" w:eastAsia="Times New Roman" w:hAnsi="Arial" w:cs="Arial"/>
          <w:sz w:val="20"/>
          <w:szCs w:val="20"/>
          <w:lang w:eastAsia="pl-PL"/>
        </w:rPr>
        <w:t>w sprawie określenia zasad przekazywania przedsiębiorcom dopłat do przewozów osób ustawowo uprawnionych do bezpłatnych lub ulgowych przejazdów środkami publicznego transportu zbiorowego autobusowego</w:t>
      </w:r>
    </w:p>
    <w:p w14:paraId="474EAAD6" w14:textId="365B9FEA" w:rsidR="00E26891" w:rsidRPr="00F417C8" w:rsidRDefault="00E26891" w:rsidP="00F417C8">
      <w:pPr>
        <w:spacing w:after="0" w:line="240" w:lineRule="auto"/>
        <w:jc w:val="both"/>
        <w:rPr>
          <w:rFonts w:ascii="Arial" w:eastAsia="Times New Roman" w:hAnsi="Arial" w:cs="Arial"/>
          <w:sz w:val="20"/>
          <w:szCs w:val="20"/>
          <w:lang w:eastAsia="pl-PL"/>
        </w:rPr>
      </w:pPr>
      <w:r w:rsidRPr="00BE7F11">
        <w:rPr>
          <w:rFonts w:ascii="Arial" w:eastAsia="Times New Roman" w:hAnsi="Arial" w:cs="Arial"/>
          <w:sz w:val="20"/>
          <w:szCs w:val="20"/>
          <w:lang w:eastAsia="pl-PL"/>
        </w:rPr>
        <w:t>…………………………………………</w:t>
      </w:r>
      <w:r w:rsidR="00BE7F11">
        <w:rPr>
          <w:rFonts w:ascii="Arial" w:eastAsia="Times New Roman" w:hAnsi="Arial" w:cs="Arial"/>
          <w:sz w:val="20"/>
          <w:szCs w:val="20"/>
          <w:lang w:eastAsia="pl-PL"/>
        </w:rPr>
        <w:t>……………..</w:t>
      </w:r>
      <w:r w:rsidRPr="00BE7F11">
        <w:rPr>
          <w:rFonts w:ascii="Arial" w:eastAsia="Times New Roman" w:hAnsi="Arial" w:cs="Arial"/>
          <w:sz w:val="20"/>
          <w:szCs w:val="20"/>
          <w:lang w:eastAsia="pl-PL"/>
        </w:rPr>
        <w:t>……….….……………..…………… działając w obecności</w:t>
      </w:r>
    </w:p>
    <w:p w14:paraId="0990ED58" w14:textId="74129A23" w:rsidR="00E26891" w:rsidRPr="00F417C8" w:rsidRDefault="00E26891" w:rsidP="00F417C8">
      <w:pPr>
        <w:spacing w:after="240" w:line="240" w:lineRule="auto"/>
        <w:rPr>
          <w:rFonts w:ascii="Arial" w:eastAsia="Times New Roman" w:hAnsi="Arial" w:cs="Arial"/>
          <w:sz w:val="16"/>
          <w:szCs w:val="16"/>
          <w:lang w:eastAsia="pl-PL"/>
        </w:rPr>
      </w:pPr>
      <w:r w:rsidRPr="00E26891">
        <w:rPr>
          <w:rFonts w:ascii="Arial" w:eastAsia="Times New Roman" w:hAnsi="Arial" w:cs="Arial"/>
          <w:sz w:val="16"/>
          <w:szCs w:val="16"/>
          <w:lang w:eastAsia="pl-PL"/>
        </w:rPr>
        <w:t xml:space="preserve">                  </w:t>
      </w:r>
      <w:r w:rsidR="00BE7F11">
        <w:rPr>
          <w:rFonts w:ascii="Arial" w:eastAsia="Times New Roman" w:hAnsi="Arial" w:cs="Arial"/>
          <w:sz w:val="16"/>
          <w:szCs w:val="16"/>
          <w:lang w:eastAsia="pl-PL"/>
        </w:rPr>
        <w:t xml:space="preserve">                  </w:t>
      </w:r>
      <w:r w:rsidRPr="00E26891">
        <w:rPr>
          <w:rFonts w:ascii="Arial" w:eastAsia="Times New Roman" w:hAnsi="Arial" w:cs="Arial"/>
          <w:sz w:val="16"/>
          <w:szCs w:val="16"/>
          <w:lang w:eastAsia="pl-PL"/>
        </w:rPr>
        <w:t xml:space="preserve">   (imię i nazwisko oraz stanowisko służbowe kontrolującego)</w:t>
      </w:r>
    </w:p>
    <w:p w14:paraId="21B7FF0B" w14:textId="6BCC8BE3" w:rsidR="00E26891" w:rsidRPr="00F417C8" w:rsidRDefault="00E26891" w:rsidP="00F417C8">
      <w:pPr>
        <w:spacing w:after="0" w:line="240" w:lineRule="auto"/>
        <w:rPr>
          <w:rFonts w:ascii="Arial" w:eastAsia="Times New Roman" w:hAnsi="Arial" w:cs="Arial"/>
          <w:sz w:val="20"/>
          <w:szCs w:val="20"/>
          <w:lang w:eastAsia="pl-PL"/>
        </w:rPr>
      </w:pPr>
      <w:r w:rsidRPr="00BE7F11">
        <w:rPr>
          <w:rFonts w:ascii="Arial" w:eastAsia="Times New Roman" w:hAnsi="Arial" w:cs="Arial"/>
          <w:sz w:val="20"/>
          <w:szCs w:val="20"/>
          <w:lang w:eastAsia="pl-PL"/>
        </w:rPr>
        <w:t>........................................................</w:t>
      </w:r>
      <w:r w:rsidR="00BE7F11">
        <w:rPr>
          <w:rFonts w:ascii="Arial" w:eastAsia="Times New Roman" w:hAnsi="Arial" w:cs="Arial"/>
          <w:sz w:val="20"/>
          <w:szCs w:val="20"/>
          <w:lang w:eastAsia="pl-PL"/>
        </w:rPr>
        <w:t>....................</w:t>
      </w:r>
      <w:r w:rsidRPr="00BE7F11">
        <w:rPr>
          <w:rFonts w:ascii="Arial" w:eastAsia="Times New Roman" w:hAnsi="Arial" w:cs="Arial"/>
          <w:sz w:val="20"/>
          <w:szCs w:val="20"/>
          <w:lang w:eastAsia="pl-PL"/>
        </w:rPr>
        <w:t xml:space="preserve">.............................................................................. dokonał </w:t>
      </w:r>
    </w:p>
    <w:p w14:paraId="2436C942" w14:textId="211F7176" w:rsidR="00E26891" w:rsidRPr="00F417C8" w:rsidRDefault="00E26891" w:rsidP="00F417C8">
      <w:pPr>
        <w:spacing w:after="240" w:line="240" w:lineRule="auto"/>
        <w:rPr>
          <w:rFonts w:ascii="Arial" w:eastAsia="Times New Roman" w:hAnsi="Arial" w:cs="Arial"/>
          <w:sz w:val="16"/>
          <w:szCs w:val="16"/>
          <w:lang w:eastAsia="pl-PL"/>
        </w:rPr>
      </w:pPr>
      <w:r w:rsidRPr="00E26891">
        <w:rPr>
          <w:rFonts w:ascii="Arial" w:eastAsia="Times New Roman" w:hAnsi="Arial" w:cs="Arial"/>
          <w:sz w:val="16"/>
          <w:szCs w:val="16"/>
          <w:lang w:eastAsia="pl-PL"/>
        </w:rPr>
        <w:t xml:space="preserve">                 </w:t>
      </w:r>
      <w:r w:rsidR="00BE7F11">
        <w:rPr>
          <w:rFonts w:ascii="Arial" w:eastAsia="Times New Roman" w:hAnsi="Arial" w:cs="Arial"/>
          <w:sz w:val="16"/>
          <w:szCs w:val="16"/>
          <w:lang w:eastAsia="pl-PL"/>
        </w:rPr>
        <w:t xml:space="preserve">                    </w:t>
      </w:r>
      <w:r w:rsidRPr="00E26891">
        <w:rPr>
          <w:rFonts w:ascii="Arial" w:eastAsia="Times New Roman" w:hAnsi="Arial" w:cs="Arial"/>
          <w:sz w:val="16"/>
          <w:szCs w:val="16"/>
          <w:lang w:eastAsia="pl-PL"/>
        </w:rPr>
        <w:t xml:space="preserve"> (imię i nazwisko osoby uprawnionej do uczestniczenia w pobraniu rzeczy)</w:t>
      </w:r>
    </w:p>
    <w:p w14:paraId="2778E50B" w14:textId="797B5DFF" w:rsidR="00E26891" w:rsidRPr="00F417C8" w:rsidRDefault="00E26891" w:rsidP="00F417C8">
      <w:pPr>
        <w:spacing w:after="0" w:line="240" w:lineRule="auto"/>
        <w:rPr>
          <w:rFonts w:ascii="Arial" w:eastAsia="Times New Roman" w:hAnsi="Arial" w:cs="Arial"/>
          <w:sz w:val="20"/>
          <w:szCs w:val="20"/>
          <w:lang w:eastAsia="pl-PL"/>
        </w:rPr>
      </w:pPr>
      <w:r w:rsidRPr="00BE7F11">
        <w:rPr>
          <w:rFonts w:ascii="Arial" w:eastAsia="Times New Roman" w:hAnsi="Arial" w:cs="Arial"/>
          <w:sz w:val="20"/>
          <w:szCs w:val="20"/>
          <w:lang w:eastAsia="pl-PL"/>
        </w:rPr>
        <w:t>w dniu ............................. r. w ..........</w:t>
      </w:r>
      <w:r w:rsidR="00BE7F11">
        <w:rPr>
          <w:rFonts w:ascii="Arial" w:eastAsia="Times New Roman" w:hAnsi="Arial" w:cs="Arial"/>
          <w:sz w:val="20"/>
          <w:szCs w:val="20"/>
          <w:lang w:eastAsia="pl-PL"/>
        </w:rPr>
        <w:t>....................</w:t>
      </w:r>
      <w:r w:rsidRPr="00BE7F11">
        <w:rPr>
          <w:rFonts w:ascii="Arial" w:eastAsia="Times New Roman" w:hAnsi="Arial" w:cs="Arial"/>
          <w:sz w:val="20"/>
          <w:szCs w:val="20"/>
          <w:lang w:eastAsia="pl-PL"/>
        </w:rPr>
        <w:t>..........................................................................................</w:t>
      </w:r>
    </w:p>
    <w:p w14:paraId="63F7A751" w14:textId="77777777" w:rsidR="00E26891" w:rsidRPr="00E26891" w:rsidRDefault="00E26891" w:rsidP="00E26891">
      <w:pPr>
        <w:spacing w:after="0" w:line="240" w:lineRule="auto"/>
        <w:rPr>
          <w:rFonts w:ascii="Arial" w:eastAsia="Times New Roman" w:hAnsi="Arial" w:cs="Arial"/>
          <w:sz w:val="16"/>
          <w:szCs w:val="16"/>
          <w:lang w:eastAsia="pl-PL"/>
        </w:rPr>
      </w:pPr>
      <w:r w:rsidRPr="00E26891">
        <w:rPr>
          <w:rFonts w:ascii="Arial" w:eastAsia="Times New Roman" w:hAnsi="Arial" w:cs="Arial"/>
          <w:sz w:val="16"/>
          <w:szCs w:val="16"/>
          <w:lang w:eastAsia="pl-PL"/>
        </w:rPr>
        <w:t xml:space="preserve">                                                                                                      (określenie miejsca pobrania rzeczy)</w:t>
      </w:r>
    </w:p>
    <w:p w14:paraId="1997DAC9" w14:textId="0CD1ECE3" w:rsidR="00E26891" w:rsidRPr="00BE7F11" w:rsidRDefault="00E26891" w:rsidP="00F417C8">
      <w:pPr>
        <w:spacing w:after="120" w:line="240" w:lineRule="auto"/>
        <w:rPr>
          <w:rFonts w:ascii="Arial" w:eastAsia="Times New Roman" w:hAnsi="Arial" w:cs="Arial"/>
          <w:sz w:val="20"/>
          <w:szCs w:val="20"/>
          <w:lang w:eastAsia="pl-PL"/>
        </w:rPr>
      </w:pPr>
      <w:r w:rsidRPr="00BE7F11">
        <w:rPr>
          <w:rFonts w:ascii="Arial" w:eastAsia="Times New Roman" w:hAnsi="Arial" w:cs="Arial"/>
          <w:sz w:val="20"/>
          <w:szCs w:val="20"/>
          <w:lang w:eastAsia="pl-PL"/>
        </w:rPr>
        <w:t>pobrania rzeczy w postaci:</w:t>
      </w:r>
    </w:p>
    <w:p w14:paraId="71B11607" w14:textId="5AA85680" w:rsidR="00E26891" w:rsidRPr="00BE7F11" w:rsidRDefault="00E26891" w:rsidP="00E26891">
      <w:pPr>
        <w:spacing w:after="0" w:line="300" w:lineRule="exact"/>
        <w:rPr>
          <w:rFonts w:ascii="Arial" w:eastAsia="Times New Roman" w:hAnsi="Arial" w:cs="Arial"/>
          <w:sz w:val="20"/>
          <w:szCs w:val="20"/>
          <w:lang w:eastAsia="pl-PL"/>
        </w:rPr>
      </w:pPr>
      <w:r w:rsidRPr="00BE7F11">
        <w:rPr>
          <w:rFonts w:ascii="Arial" w:eastAsia="Times New Roman" w:hAnsi="Arial" w:cs="Arial"/>
          <w:sz w:val="20"/>
          <w:szCs w:val="20"/>
          <w:lang w:eastAsia="pl-PL"/>
        </w:rPr>
        <w:t>....................................................</w:t>
      </w:r>
      <w:r w:rsidR="00BE7F11">
        <w:rPr>
          <w:rFonts w:ascii="Arial" w:eastAsia="Times New Roman" w:hAnsi="Arial" w:cs="Arial"/>
          <w:sz w:val="20"/>
          <w:szCs w:val="20"/>
          <w:lang w:eastAsia="pl-PL"/>
        </w:rPr>
        <w:t>....................</w:t>
      </w:r>
      <w:r w:rsidRPr="00BE7F11">
        <w:rPr>
          <w:rFonts w:ascii="Arial" w:eastAsia="Times New Roman" w:hAnsi="Arial" w:cs="Arial"/>
          <w:sz w:val="20"/>
          <w:szCs w:val="20"/>
          <w:lang w:eastAsia="pl-PL"/>
        </w:rPr>
        <w:t>......</w:t>
      </w:r>
      <w:r w:rsidR="00BE7F11">
        <w:rPr>
          <w:rFonts w:ascii="Arial" w:eastAsia="Times New Roman" w:hAnsi="Arial" w:cs="Arial"/>
          <w:sz w:val="20"/>
          <w:szCs w:val="20"/>
          <w:lang w:eastAsia="pl-PL"/>
        </w:rPr>
        <w:t>.</w:t>
      </w:r>
      <w:r w:rsidRPr="00BE7F11">
        <w:rPr>
          <w:rFonts w:ascii="Arial" w:eastAsia="Times New Roman" w:hAnsi="Arial" w:cs="Arial"/>
          <w:sz w:val="20"/>
          <w:szCs w:val="20"/>
          <w:lang w:eastAsia="pl-PL"/>
        </w:rPr>
        <w:t>..........................................................................................</w:t>
      </w:r>
    </w:p>
    <w:p w14:paraId="31A6EF8C" w14:textId="67DB1458" w:rsidR="00E26891" w:rsidRPr="00BE7F11" w:rsidRDefault="00E26891" w:rsidP="00E26891">
      <w:pPr>
        <w:spacing w:after="0" w:line="300" w:lineRule="exact"/>
        <w:rPr>
          <w:rFonts w:ascii="Arial" w:eastAsia="Times New Roman" w:hAnsi="Arial" w:cs="Arial"/>
          <w:sz w:val="20"/>
          <w:szCs w:val="20"/>
          <w:lang w:eastAsia="pl-PL"/>
        </w:rPr>
      </w:pPr>
      <w:r w:rsidRPr="00BE7F11">
        <w:rPr>
          <w:rFonts w:ascii="Arial" w:eastAsia="Times New Roman" w:hAnsi="Arial" w:cs="Arial"/>
          <w:sz w:val="20"/>
          <w:szCs w:val="20"/>
          <w:lang w:eastAsia="pl-PL"/>
        </w:rPr>
        <w:t>.......................................................</w:t>
      </w:r>
      <w:r w:rsidR="00BE7F11">
        <w:rPr>
          <w:rFonts w:ascii="Arial" w:eastAsia="Times New Roman" w:hAnsi="Arial" w:cs="Arial"/>
          <w:sz w:val="20"/>
          <w:szCs w:val="20"/>
          <w:lang w:eastAsia="pl-PL"/>
        </w:rPr>
        <w:t>.....................</w:t>
      </w:r>
      <w:r w:rsidRPr="00BE7F11">
        <w:rPr>
          <w:rFonts w:ascii="Arial" w:eastAsia="Times New Roman" w:hAnsi="Arial" w:cs="Arial"/>
          <w:sz w:val="20"/>
          <w:szCs w:val="20"/>
          <w:lang w:eastAsia="pl-PL"/>
        </w:rPr>
        <w:t>.............................................................................................</w:t>
      </w:r>
    </w:p>
    <w:p w14:paraId="080B3585" w14:textId="77777777" w:rsidR="00F417C8" w:rsidRPr="00BE7F11" w:rsidRDefault="00F417C8" w:rsidP="00F417C8">
      <w:pPr>
        <w:spacing w:after="0" w:line="300" w:lineRule="exact"/>
        <w:rPr>
          <w:rFonts w:ascii="Arial" w:eastAsia="Times New Roman" w:hAnsi="Arial" w:cs="Arial"/>
          <w:sz w:val="20"/>
          <w:szCs w:val="20"/>
          <w:lang w:eastAsia="pl-PL"/>
        </w:rPr>
      </w:pPr>
      <w:r w:rsidRPr="00BE7F11">
        <w:rPr>
          <w:rFonts w:ascii="Arial" w:eastAsia="Times New Roman" w:hAnsi="Arial" w:cs="Arial"/>
          <w:sz w:val="20"/>
          <w:szCs w:val="20"/>
          <w:lang w:eastAsia="pl-PL"/>
        </w:rPr>
        <w:t>....................................................</w:t>
      </w:r>
      <w:r>
        <w:rPr>
          <w:rFonts w:ascii="Arial" w:eastAsia="Times New Roman" w:hAnsi="Arial" w:cs="Arial"/>
          <w:sz w:val="20"/>
          <w:szCs w:val="20"/>
          <w:lang w:eastAsia="pl-PL"/>
        </w:rPr>
        <w:t>....................</w:t>
      </w:r>
      <w:r w:rsidRPr="00BE7F11">
        <w:rPr>
          <w:rFonts w:ascii="Arial" w:eastAsia="Times New Roman" w:hAnsi="Arial" w:cs="Arial"/>
          <w:sz w:val="20"/>
          <w:szCs w:val="20"/>
          <w:lang w:eastAsia="pl-PL"/>
        </w:rPr>
        <w:t>......</w:t>
      </w:r>
      <w:r>
        <w:rPr>
          <w:rFonts w:ascii="Arial" w:eastAsia="Times New Roman" w:hAnsi="Arial" w:cs="Arial"/>
          <w:sz w:val="20"/>
          <w:szCs w:val="20"/>
          <w:lang w:eastAsia="pl-PL"/>
        </w:rPr>
        <w:t>.</w:t>
      </w:r>
      <w:r w:rsidRPr="00BE7F11">
        <w:rPr>
          <w:rFonts w:ascii="Arial" w:eastAsia="Times New Roman" w:hAnsi="Arial" w:cs="Arial"/>
          <w:sz w:val="20"/>
          <w:szCs w:val="20"/>
          <w:lang w:eastAsia="pl-PL"/>
        </w:rPr>
        <w:t>..........................................................................................</w:t>
      </w:r>
    </w:p>
    <w:p w14:paraId="3110DAB3" w14:textId="77777777" w:rsidR="00F417C8" w:rsidRPr="00BE7F11" w:rsidRDefault="00F417C8" w:rsidP="00F417C8">
      <w:pPr>
        <w:spacing w:after="0" w:line="300" w:lineRule="exact"/>
        <w:rPr>
          <w:rFonts w:ascii="Arial" w:eastAsia="Times New Roman" w:hAnsi="Arial" w:cs="Arial"/>
          <w:sz w:val="20"/>
          <w:szCs w:val="20"/>
          <w:lang w:eastAsia="pl-PL"/>
        </w:rPr>
      </w:pPr>
      <w:r w:rsidRPr="00BE7F11">
        <w:rPr>
          <w:rFonts w:ascii="Arial" w:eastAsia="Times New Roman" w:hAnsi="Arial" w:cs="Arial"/>
          <w:sz w:val="20"/>
          <w:szCs w:val="20"/>
          <w:lang w:eastAsia="pl-PL"/>
        </w:rPr>
        <w:t>.......................................................</w:t>
      </w:r>
      <w:r>
        <w:rPr>
          <w:rFonts w:ascii="Arial" w:eastAsia="Times New Roman" w:hAnsi="Arial" w:cs="Arial"/>
          <w:sz w:val="20"/>
          <w:szCs w:val="20"/>
          <w:lang w:eastAsia="pl-PL"/>
        </w:rPr>
        <w:t>.....................</w:t>
      </w:r>
      <w:r w:rsidRPr="00BE7F11">
        <w:rPr>
          <w:rFonts w:ascii="Arial" w:eastAsia="Times New Roman" w:hAnsi="Arial" w:cs="Arial"/>
          <w:sz w:val="20"/>
          <w:szCs w:val="20"/>
          <w:lang w:eastAsia="pl-PL"/>
        </w:rPr>
        <w:t>.............................................................................................</w:t>
      </w:r>
    </w:p>
    <w:p w14:paraId="6EA2E562" w14:textId="77777777" w:rsidR="00F417C8" w:rsidRPr="00BE7F11" w:rsidRDefault="00F417C8" w:rsidP="00F417C8">
      <w:pPr>
        <w:spacing w:after="0" w:line="300" w:lineRule="exact"/>
        <w:rPr>
          <w:rFonts w:ascii="Arial" w:eastAsia="Times New Roman" w:hAnsi="Arial" w:cs="Arial"/>
          <w:sz w:val="20"/>
          <w:szCs w:val="20"/>
          <w:lang w:eastAsia="pl-PL"/>
        </w:rPr>
      </w:pPr>
      <w:r w:rsidRPr="00BE7F11">
        <w:rPr>
          <w:rFonts w:ascii="Arial" w:eastAsia="Times New Roman" w:hAnsi="Arial" w:cs="Arial"/>
          <w:sz w:val="20"/>
          <w:szCs w:val="20"/>
          <w:lang w:eastAsia="pl-PL"/>
        </w:rPr>
        <w:t>.........................................................</w:t>
      </w:r>
      <w:r>
        <w:rPr>
          <w:rFonts w:ascii="Arial" w:eastAsia="Times New Roman" w:hAnsi="Arial" w:cs="Arial"/>
          <w:sz w:val="20"/>
          <w:szCs w:val="20"/>
          <w:lang w:eastAsia="pl-PL"/>
        </w:rPr>
        <w:t>.....................</w:t>
      </w:r>
      <w:r w:rsidRPr="00BE7F11">
        <w:rPr>
          <w:rFonts w:ascii="Arial" w:eastAsia="Times New Roman" w:hAnsi="Arial" w:cs="Arial"/>
          <w:sz w:val="20"/>
          <w:szCs w:val="20"/>
          <w:lang w:eastAsia="pl-PL"/>
        </w:rPr>
        <w:t>...........................................................................................</w:t>
      </w:r>
    </w:p>
    <w:p w14:paraId="6C40A200" w14:textId="301D1C80" w:rsidR="00E26891" w:rsidRPr="00BE7F11" w:rsidRDefault="00E26891" w:rsidP="00E26891">
      <w:pPr>
        <w:spacing w:after="0" w:line="300" w:lineRule="exact"/>
        <w:rPr>
          <w:rFonts w:ascii="Arial" w:eastAsia="Times New Roman" w:hAnsi="Arial" w:cs="Arial"/>
          <w:sz w:val="20"/>
          <w:szCs w:val="20"/>
          <w:lang w:eastAsia="pl-PL"/>
        </w:rPr>
      </w:pPr>
      <w:r w:rsidRPr="00BE7F11">
        <w:rPr>
          <w:rFonts w:ascii="Arial" w:eastAsia="Times New Roman" w:hAnsi="Arial" w:cs="Arial"/>
          <w:sz w:val="20"/>
          <w:szCs w:val="20"/>
          <w:lang w:eastAsia="pl-PL"/>
        </w:rPr>
        <w:t>.........................................................</w:t>
      </w:r>
      <w:r w:rsidR="00BE7F11">
        <w:rPr>
          <w:rFonts w:ascii="Arial" w:eastAsia="Times New Roman" w:hAnsi="Arial" w:cs="Arial"/>
          <w:sz w:val="20"/>
          <w:szCs w:val="20"/>
          <w:lang w:eastAsia="pl-PL"/>
        </w:rPr>
        <w:t>.....................</w:t>
      </w:r>
      <w:r w:rsidRPr="00BE7F11">
        <w:rPr>
          <w:rFonts w:ascii="Arial" w:eastAsia="Times New Roman" w:hAnsi="Arial" w:cs="Arial"/>
          <w:sz w:val="20"/>
          <w:szCs w:val="20"/>
          <w:lang w:eastAsia="pl-PL"/>
        </w:rPr>
        <w:t>...........................................................................................</w:t>
      </w:r>
    </w:p>
    <w:p w14:paraId="0693D988" w14:textId="5D81BA46" w:rsidR="00E26891" w:rsidRPr="00BE7F11" w:rsidRDefault="00E26891" w:rsidP="00E26891">
      <w:pPr>
        <w:spacing w:after="0" w:line="300" w:lineRule="exact"/>
        <w:rPr>
          <w:rFonts w:ascii="Arial" w:eastAsia="Times New Roman" w:hAnsi="Arial" w:cs="Arial"/>
          <w:sz w:val="20"/>
          <w:szCs w:val="20"/>
          <w:lang w:eastAsia="pl-PL"/>
        </w:rPr>
      </w:pPr>
      <w:r w:rsidRPr="00BE7F11">
        <w:rPr>
          <w:rFonts w:ascii="Arial" w:eastAsia="Times New Roman" w:hAnsi="Arial" w:cs="Arial"/>
          <w:sz w:val="20"/>
          <w:szCs w:val="20"/>
          <w:lang w:eastAsia="pl-PL"/>
        </w:rPr>
        <w:t>............................................................................</w:t>
      </w:r>
      <w:r w:rsidR="00BE7F11">
        <w:rPr>
          <w:rFonts w:ascii="Arial" w:eastAsia="Times New Roman" w:hAnsi="Arial" w:cs="Arial"/>
          <w:sz w:val="20"/>
          <w:szCs w:val="20"/>
          <w:lang w:eastAsia="pl-PL"/>
        </w:rPr>
        <w:t>.....................</w:t>
      </w:r>
      <w:r w:rsidRPr="00BE7F11">
        <w:rPr>
          <w:rFonts w:ascii="Arial" w:eastAsia="Times New Roman" w:hAnsi="Arial" w:cs="Arial"/>
          <w:sz w:val="20"/>
          <w:szCs w:val="20"/>
          <w:lang w:eastAsia="pl-PL"/>
        </w:rPr>
        <w:t>........................................................................</w:t>
      </w:r>
    </w:p>
    <w:p w14:paraId="185B4A6E" w14:textId="6C796DA5" w:rsidR="00E26891" w:rsidRPr="00F417C8" w:rsidRDefault="00E26891" w:rsidP="00F417C8">
      <w:pPr>
        <w:spacing w:after="0" w:line="300" w:lineRule="exact"/>
        <w:rPr>
          <w:rFonts w:ascii="Arial" w:eastAsia="Times New Roman" w:hAnsi="Arial" w:cs="Arial"/>
          <w:sz w:val="20"/>
          <w:szCs w:val="20"/>
          <w:lang w:eastAsia="pl-PL"/>
        </w:rPr>
      </w:pPr>
      <w:r w:rsidRPr="00BE7F11">
        <w:rPr>
          <w:rFonts w:ascii="Arial" w:eastAsia="Times New Roman" w:hAnsi="Arial" w:cs="Arial"/>
          <w:sz w:val="20"/>
          <w:szCs w:val="20"/>
          <w:lang w:eastAsia="pl-PL"/>
        </w:rPr>
        <w:t>..............................................................................</w:t>
      </w:r>
      <w:r w:rsidR="00BE7F11">
        <w:rPr>
          <w:rFonts w:ascii="Arial" w:eastAsia="Times New Roman" w:hAnsi="Arial" w:cs="Arial"/>
          <w:sz w:val="20"/>
          <w:szCs w:val="20"/>
          <w:lang w:eastAsia="pl-PL"/>
        </w:rPr>
        <w:t>.....................</w:t>
      </w:r>
      <w:r w:rsidRPr="00BE7F11">
        <w:rPr>
          <w:rFonts w:ascii="Arial" w:eastAsia="Times New Roman" w:hAnsi="Arial" w:cs="Arial"/>
          <w:sz w:val="20"/>
          <w:szCs w:val="20"/>
          <w:lang w:eastAsia="pl-PL"/>
        </w:rPr>
        <w:t>......................................................................</w:t>
      </w:r>
    </w:p>
    <w:p w14:paraId="074B2CFB" w14:textId="09704117" w:rsidR="00E26891" w:rsidRPr="00F417C8" w:rsidRDefault="00E26891" w:rsidP="00F417C8">
      <w:pPr>
        <w:spacing w:after="0" w:line="240" w:lineRule="auto"/>
        <w:ind w:left="2832" w:firstLine="708"/>
        <w:rPr>
          <w:rFonts w:ascii="Arial" w:eastAsia="Times New Roman" w:hAnsi="Arial" w:cs="Arial"/>
          <w:sz w:val="16"/>
          <w:szCs w:val="16"/>
          <w:lang w:eastAsia="pl-PL"/>
        </w:rPr>
      </w:pPr>
      <w:r w:rsidRPr="00E26891">
        <w:rPr>
          <w:rFonts w:ascii="Arial" w:eastAsia="Times New Roman" w:hAnsi="Arial" w:cs="Arial"/>
          <w:sz w:val="16"/>
          <w:szCs w:val="16"/>
          <w:lang w:eastAsia="pl-PL"/>
        </w:rPr>
        <w:t>(dokładny opis pobranej rzeczy)</w:t>
      </w:r>
    </w:p>
    <w:p w14:paraId="6A094F81" w14:textId="77777777" w:rsidR="00E26891" w:rsidRPr="00BE7F11" w:rsidRDefault="00E26891" w:rsidP="00F417C8">
      <w:pPr>
        <w:spacing w:before="240" w:after="120" w:line="240" w:lineRule="auto"/>
        <w:rPr>
          <w:rFonts w:ascii="Arial" w:eastAsia="Times New Roman" w:hAnsi="Arial" w:cs="Arial"/>
          <w:sz w:val="20"/>
          <w:szCs w:val="20"/>
          <w:lang w:eastAsia="pl-PL"/>
        </w:rPr>
      </w:pPr>
      <w:r w:rsidRPr="00BE7F11">
        <w:rPr>
          <w:rFonts w:ascii="Arial" w:eastAsia="Times New Roman" w:hAnsi="Arial" w:cs="Arial"/>
          <w:sz w:val="20"/>
          <w:szCs w:val="20"/>
          <w:lang w:eastAsia="pl-PL"/>
        </w:rPr>
        <w:t xml:space="preserve">Pobrana rzecz została zabezpieczona przez: </w:t>
      </w:r>
    </w:p>
    <w:p w14:paraId="7A46D111" w14:textId="77777777" w:rsidR="00F417C8" w:rsidRPr="00BE7F11" w:rsidRDefault="00F417C8" w:rsidP="00F417C8">
      <w:pPr>
        <w:spacing w:after="0" w:line="300" w:lineRule="exact"/>
        <w:rPr>
          <w:rFonts w:ascii="Arial" w:eastAsia="Times New Roman" w:hAnsi="Arial" w:cs="Arial"/>
          <w:sz w:val="20"/>
          <w:szCs w:val="20"/>
          <w:lang w:eastAsia="pl-PL"/>
        </w:rPr>
      </w:pPr>
      <w:r w:rsidRPr="00BE7F11">
        <w:rPr>
          <w:rFonts w:ascii="Arial" w:eastAsia="Times New Roman" w:hAnsi="Arial" w:cs="Arial"/>
          <w:sz w:val="20"/>
          <w:szCs w:val="20"/>
          <w:lang w:eastAsia="pl-PL"/>
        </w:rPr>
        <w:t>....................................................</w:t>
      </w:r>
      <w:r>
        <w:rPr>
          <w:rFonts w:ascii="Arial" w:eastAsia="Times New Roman" w:hAnsi="Arial" w:cs="Arial"/>
          <w:sz w:val="20"/>
          <w:szCs w:val="20"/>
          <w:lang w:eastAsia="pl-PL"/>
        </w:rPr>
        <w:t>....................</w:t>
      </w:r>
      <w:r w:rsidRPr="00BE7F11">
        <w:rPr>
          <w:rFonts w:ascii="Arial" w:eastAsia="Times New Roman" w:hAnsi="Arial" w:cs="Arial"/>
          <w:sz w:val="20"/>
          <w:szCs w:val="20"/>
          <w:lang w:eastAsia="pl-PL"/>
        </w:rPr>
        <w:t>......</w:t>
      </w:r>
      <w:r>
        <w:rPr>
          <w:rFonts w:ascii="Arial" w:eastAsia="Times New Roman" w:hAnsi="Arial" w:cs="Arial"/>
          <w:sz w:val="20"/>
          <w:szCs w:val="20"/>
          <w:lang w:eastAsia="pl-PL"/>
        </w:rPr>
        <w:t>.</w:t>
      </w:r>
      <w:r w:rsidRPr="00BE7F11">
        <w:rPr>
          <w:rFonts w:ascii="Arial" w:eastAsia="Times New Roman" w:hAnsi="Arial" w:cs="Arial"/>
          <w:sz w:val="20"/>
          <w:szCs w:val="20"/>
          <w:lang w:eastAsia="pl-PL"/>
        </w:rPr>
        <w:t>..........................................................................................</w:t>
      </w:r>
    </w:p>
    <w:p w14:paraId="09CF6BBF" w14:textId="77777777" w:rsidR="00F417C8" w:rsidRPr="00BE7F11" w:rsidRDefault="00F417C8" w:rsidP="00F417C8">
      <w:pPr>
        <w:spacing w:after="0" w:line="300" w:lineRule="exact"/>
        <w:rPr>
          <w:rFonts w:ascii="Arial" w:eastAsia="Times New Roman" w:hAnsi="Arial" w:cs="Arial"/>
          <w:sz w:val="20"/>
          <w:szCs w:val="20"/>
          <w:lang w:eastAsia="pl-PL"/>
        </w:rPr>
      </w:pPr>
      <w:r w:rsidRPr="00BE7F11">
        <w:rPr>
          <w:rFonts w:ascii="Arial" w:eastAsia="Times New Roman" w:hAnsi="Arial" w:cs="Arial"/>
          <w:sz w:val="20"/>
          <w:szCs w:val="20"/>
          <w:lang w:eastAsia="pl-PL"/>
        </w:rPr>
        <w:t>.......................................................</w:t>
      </w:r>
      <w:r>
        <w:rPr>
          <w:rFonts w:ascii="Arial" w:eastAsia="Times New Roman" w:hAnsi="Arial" w:cs="Arial"/>
          <w:sz w:val="20"/>
          <w:szCs w:val="20"/>
          <w:lang w:eastAsia="pl-PL"/>
        </w:rPr>
        <w:t>.....................</w:t>
      </w:r>
      <w:r w:rsidRPr="00BE7F11">
        <w:rPr>
          <w:rFonts w:ascii="Arial" w:eastAsia="Times New Roman" w:hAnsi="Arial" w:cs="Arial"/>
          <w:sz w:val="20"/>
          <w:szCs w:val="20"/>
          <w:lang w:eastAsia="pl-PL"/>
        </w:rPr>
        <w:t>.............................................................................................</w:t>
      </w:r>
    </w:p>
    <w:p w14:paraId="75652785" w14:textId="77777777" w:rsidR="00F417C8" w:rsidRPr="00BE7F11" w:rsidRDefault="00F417C8" w:rsidP="00F417C8">
      <w:pPr>
        <w:spacing w:after="0" w:line="300" w:lineRule="exact"/>
        <w:rPr>
          <w:rFonts w:ascii="Arial" w:eastAsia="Times New Roman" w:hAnsi="Arial" w:cs="Arial"/>
          <w:sz w:val="20"/>
          <w:szCs w:val="20"/>
          <w:lang w:eastAsia="pl-PL"/>
        </w:rPr>
      </w:pPr>
      <w:r w:rsidRPr="00BE7F11">
        <w:rPr>
          <w:rFonts w:ascii="Arial" w:eastAsia="Times New Roman" w:hAnsi="Arial" w:cs="Arial"/>
          <w:sz w:val="20"/>
          <w:szCs w:val="20"/>
          <w:lang w:eastAsia="pl-PL"/>
        </w:rPr>
        <w:t>.........................................................</w:t>
      </w:r>
      <w:r>
        <w:rPr>
          <w:rFonts w:ascii="Arial" w:eastAsia="Times New Roman" w:hAnsi="Arial" w:cs="Arial"/>
          <w:sz w:val="20"/>
          <w:szCs w:val="20"/>
          <w:lang w:eastAsia="pl-PL"/>
        </w:rPr>
        <w:t>.....................</w:t>
      </w:r>
      <w:r w:rsidRPr="00BE7F11">
        <w:rPr>
          <w:rFonts w:ascii="Arial" w:eastAsia="Times New Roman" w:hAnsi="Arial" w:cs="Arial"/>
          <w:sz w:val="20"/>
          <w:szCs w:val="20"/>
          <w:lang w:eastAsia="pl-PL"/>
        </w:rPr>
        <w:t>...........................................................................................</w:t>
      </w:r>
    </w:p>
    <w:p w14:paraId="5E1FA0EF" w14:textId="77777777" w:rsidR="00F417C8" w:rsidRPr="00BE7F11" w:rsidRDefault="00F417C8" w:rsidP="00F417C8">
      <w:pPr>
        <w:spacing w:after="0" w:line="300" w:lineRule="exact"/>
        <w:rPr>
          <w:rFonts w:ascii="Arial" w:eastAsia="Times New Roman" w:hAnsi="Arial" w:cs="Arial"/>
          <w:sz w:val="20"/>
          <w:szCs w:val="20"/>
          <w:lang w:eastAsia="pl-PL"/>
        </w:rPr>
      </w:pPr>
      <w:r w:rsidRPr="00BE7F11">
        <w:rPr>
          <w:rFonts w:ascii="Arial" w:eastAsia="Times New Roman" w:hAnsi="Arial" w:cs="Arial"/>
          <w:sz w:val="20"/>
          <w:szCs w:val="20"/>
          <w:lang w:eastAsia="pl-PL"/>
        </w:rPr>
        <w:t>....................................................</w:t>
      </w:r>
      <w:r>
        <w:rPr>
          <w:rFonts w:ascii="Arial" w:eastAsia="Times New Roman" w:hAnsi="Arial" w:cs="Arial"/>
          <w:sz w:val="20"/>
          <w:szCs w:val="20"/>
          <w:lang w:eastAsia="pl-PL"/>
        </w:rPr>
        <w:t>....................</w:t>
      </w:r>
      <w:r w:rsidRPr="00BE7F11">
        <w:rPr>
          <w:rFonts w:ascii="Arial" w:eastAsia="Times New Roman" w:hAnsi="Arial" w:cs="Arial"/>
          <w:sz w:val="20"/>
          <w:szCs w:val="20"/>
          <w:lang w:eastAsia="pl-PL"/>
        </w:rPr>
        <w:t>......</w:t>
      </w:r>
      <w:r>
        <w:rPr>
          <w:rFonts w:ascii="Arial" w:eastAsia="Times New Roman" w:hAnsi="Arial" w:cs="Arial"/>
          <w:sz w:val="20"/>
          <w:szCs w:val="20"/>
          <w:lang w:eastAsia="pl-PL"/>
        </w:rPr>
        <w:t>.</w:t>
      </w:r>
      <w:r w:rsidRPr="00BE7F11">
        <w:rPr>
          <w:rFonts w:ascii="Arial" w:eastAsia="Times New Roman" w:hAnsi="Arial" w:cs="Arial"/>
          <w:sz w:val="20"/>
          <w:szCs w:val="20"/>
          <w:lang w:eastAsia="pl-PL"/>
        </w:rPr>
        <w:t>..........................................................................................</w:t>
      </w:r>
    </w:p>
    <w:p w14:paraId="7E6DD633" w14:textId="77777777" w:rsidR="00F417C8" w:rsidRPr="00BE7F11" w:rsidRDefault="00F417C8" w:rsidP="00F417C8">
      <w:pPr>
        <w:spacing w:after="0" w:line="300" w:lineRule="exact"/>
        <w:rPr>
          <w:rFonts w:ascii="Arial" w:eastAsia="Times New Roman" w:hAnsi="Arial" w:cs="Arial"/>
          <w:sz w:val="20"/>
          <w:szCs w:val="20"/>
          <w:lang w:eastAsia="pl-PL"/>
        </w:rPr>
      </w:pPr>
      <w:r w:rsidRPr="00BE7F11">
        <w:rPr>
          <w:rFonts w:ascii="Arial" w:eastAsia="Times New Roman" w:hAnsi="Arial" w:cs="Arial"/>
          <w:sz w:val="20"/>
          <w:szCs w:val="20"/>
          <w:lang w:eastAsia="pl-PL"/>
        </w:rPr>
        <w:t>.......................................................</w:t>
      </w:r>
      <w:r>
        <w:rPr>
          <w:rFonts w:ascii="Arial" w:eastAsia="Times New Roman" w:hAnsi="Arial" w:cs="Arial"/>
          <w:sz w:val="20"/>
          <w:szCs w:val="20"/>
          <w:lang w:eastAsia="pl-PL"/>
        </w:rPr>
        <w:t>.....................</w:t>
      </w:r>
      <w:r w:rsidRPr="00BE7F11">
        <w:rPr>
          <w:rFonts w:ascii="Arial" w:eastAsia="Times New Roman" w:hAnsi="Arial" w:cs="Arial"/>
          <w:sz w:val="20"/>
          <w:szCs w:val="20"/>
          <w:lang w:eastAsia="pl-PL"/>
        </w:rPr>
        <w:t>.............................................................................................</w:t>
      </w:r>
    </w:p>
    <w:p w14:paraId="3062D4E0" w14:textId="4AC06E15" w:rsidR="00E26891" w:rsidRPr="00F417C8" w:rsidRDefault="00E26891" w:rsidP="00F417C8">
      <w:pPr>
        <w:spacing w:after="0" w:line="300" w:lineRule="exact"/>
        <w:rPr>
          <w:rFonts w:ascii="Arial" w:eastAsia="Times New Roman" w:hAnsi="Arial" w:cs="Arial"/>
          <w:sz w:val="20"/>
          <w:szCs w:val="20"/>
          <w:lang w:eastAsia="pl-PL"/>
        </w:rPr>
      </w:pPr>
      <w:r w:rsidRPr="00BE7F11">
        <w:rPr>
          <w:rFonts w:ascii="Arial" w:eastAsia="Times New Roman" w:hAnsi="Arial" w:cs="Arial"/>
          <w:sz w:val="20"/>
          <w:szCs w:val="20"/>
          <w:lang w:eastAsia="pl-PL"/>
        </w:rPr>
        <w:t>.....................................................................................</w:t>
      </w:r>
      <w:r w:rsidR="00BE7F11">
        <w:rPr>
          <w:rFonts w:ascii="Arial" w:eastAsia="Times New Roman" w:hAnsi="Arial" w:cs="Arial"/>
          <w:sz w:val="20"/>
          <w:szCs w:val="20"/>
          <w:lang w:eastAsia="pl-PL"/>
        </w:rPr>
        <w:t>.....................</w:t>
      </w:r>
      <w:r w:rsidRPr="00BE7F11">
        <w:rPr>
          <w:rFonts w:ascii="Arial" w:eastAsia="Times New Roman" w:hAnsi="Arial" w:cs="Arial"/>
          <w:sz w:val="20"/>
          <w:szCs w:val="20"/>
          <w:lang w:eastAsia="pl-PL"/>
        </w:rPr>
        <w:t>...............................................................</w:t>
      </w:r>
    </w:p>
    <w:p w14:paraId="64E14CFD" w14:textId="534BEF2D" w:rsidR="00356549" w:rsidRPr="00F417C8" w:rsidRDefault="00E26891" w:rsidP="00F417C8">
      <w:pPr>
        <w:spacing w:after="960" w:line="240" w:lineRule="auto"/>
        <w:rPr>
          <w:rFonts w:ascii="Arial" w:eastAsia="Times New Roman" w:hAnsi="Arial" w:cs="Arial"/>
          <w:sz w:val="16"/>
          <w:szCs w:val="16"/>
          <w:lang w:eastAsia="pl-PL"/>
        </w:rPr>
      </w:pPr>
      <w:r w:rsidRPr="00E26891">
        <w:rPr>
          <w:rFonts w:ascii="Arial" w:eastAsia="Times New Roman" w:hAnsi="Arial" w:cs="Arial"/>
          <w:sz w:val="16"/>
          <w:szCs w:val="16"/>
          <w:lang w:eastAsia="pl-PL"/>
        </w:rPr>
        <w:t xml:space="preserve">                                </w:t>
      </w:r>
      <w:r w:rsidR="00BE7F11">
        <w:rPr>
          <w:rFonts w:ascii="Arial" w:eastAsia="Times New Roman" w:hAnsi="Arial" w:cs="Arial"/>
          <w:sz w:val="16"/>
          <w:szCs w:val="16"/>
          <w:lang w:eastAsia="pl-PL"/>
        </w:rPr>
        <w:t xml:space="preserve">     </w:t>
      </w:r>
      <w:r w:rsidRPr="00E26891">
        <w:rPr>
          <w:rFonts w:ascii="Arial" w:eastAsia="Times New Roman" w:hAnsi="Arial" w:cs="Arial"/>
          <w:sz w:val="16"/>
          <w:szCs w:val="16"/>
          <w:lang w:eastAsia="pl-PL"/>
        </w:rPr>
        <w:t xml:space="preserve">    (sposób zabezpieczenia rzeczy uniemożliwiający zastąpienie jej inną rzeczą)</w:t>
      </w:r>
    </w:p>
    <w:p w14:paraId="212E74E2" w14:textId="77777777" w:rsidR="00E26891" w:rsidRPr="00BE7F11" w:rsidRDefault="00E26891" w:rsidP="00E26891">
      <w:pPr>
        <w:spacing w:after="0" w:line="240" w:lineRule="auto"/>
        <w:jc w:val="both"/>
        <w:rPr>
          <w:rFonts w:ascii="Arial" w:eastAsia="Times New Roman" w:hAnsi="Arial" w:cs="Arial"/>
          <w:sz w:val="20"/>
          <w:szCs w:val="20"/>
          <w:lang w:eastAsia="pl-PL"/>
        </w:rPr>
      </w:pPr>
      <w:r w:rsidRPr="00BE7F11">
        <w:rPr>
          <w:rFonts w:ascii="Arial" w:eastAsia="Times New Roman" w:hAnsi="Arial" w:cs="Arial"/>
          <w:sz w:val="20"/>
          <w:szCs w:val="20"/>
          <w:lang w:eastAsia="pl-PL"/>
        </w:rPr>
        <w:t>……………………….. dnia ……………………… r.</w:t>
      </w:r>
    </w:p>
    <w:p w14:paraId="0E46CC6F" w14:textId="77777777" w:rsidR="00E26891" w:rsidRPr="00E26891" w:rsidRDefault="00E26891" w:rsidP="00E26891">
      <w:pPr>
        <w:spacing w:after="0" w:line="40" w:lineRule="exact"/>
        <w:jc w:val="both"/>
        <w:rPr>
          <w:rFonts w:ascii="Arial" w:eastAsia="Times New Roman" w:hAnsi="Arial" w:cs="Arial"/>
          <w:sz w:val="18"/>
          <w:szCs w:val="18"/>
          <w:lang w:eastAsia="pl-PL"/>
        </w:rPr>
      </w:pPr>
      <w:r w:rsidRPr="00E26891">
        <w:rPr>
          <w:rFonts w:ascii="Arial" w:eastAsia="Times New Roman" w:hAnsi="Arial" w:cs="Arial"/>
          <w:sz w:val="18"/>
          <w:szCs w:val="18"/>
          <w:lang w:eastAsia="pl-PL"/>
        </w:rPr>
        <w:t xml:space="preserve">       </w:t>
      </w:r>
    </w:p>
    <w:p w14:paraId="275D1000" w14:textId="6BFF16C1" w:rsidR="00780823" w:rsidRPr="00F417C8" w:rsidRDefault="00E26891" w:rsidP="00F417C8">
      <w:pPr>
        <w:spacing w:after="0" w:line="240" w:lineRule="auto"/>
        <w:jc w:val="both"/>
        <w:rPr>
          <w:rFonts w:ascii="Arial" w:eastAsia="Times New Roman" w:hAnsi="Arial" w:cs="Arial"/>
          <w:sz w:val="16"/>
          <w:szCs w:val="16"/>
          <w:lang w:eastAsia="pl-PL"/>
        </w:rPr>
      </w:pPr>
      <w:r w:rsidRPr="00E26891">
        <w:rPr>
          <w:rFonts w:ascii="Arial" w:eastAsia="Times New Roman" w:hAnsi="Arial" w:cs="Arial"/>
          <w:sz w:val="16"/>
          <w:szCs w:val="16"/>
          <w:lang w:eastAsia="pl-PL"/>
        </w:rPr>
        <w:t xml:space="preserve">          (miejscowość)</w:t>
      </w:r>
    </w:p>
    <w:tbl>
      <w:tblPr>
        <w:tblpPr w:leftFromText="141" w:rightFromText="141" w:vertAnchor="page" w:horzAnchor="margin" w:tblpY="1533"/>
        <w:tblW w:w="10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58"/>
        <w:gridCol w:w="4482"/>
        <w:gridCol w:w="884"/>
      </w:tblGrid>
      <w:tr w:rsidR="00240419" w:rsidRPr="00780823" w14:paraId="5CC5A048" w14:textId="77777777" w:rsidTr="009E7C2D">
        <w:trPr>
          <w:gridAfter w:val="1"/>
          <w:wAfter w:w="884" w:type="dxa"/>
          <w:trHeight w:hRule="exact" w:val="420"/>
        </w:trPr>
        <w:tc>
          <w:tcPr>
            <w:tcW w:w="9640" w:type="dxa"/>
            <w:gridSpan w:val="2"/>
            <w:tcBorders>
              <w:top w:val="nil"/>
              <w:left w:val="nil"/>
              <w:bottom w:val="single" w:sz="4" w:space="0" w:color="auto"/>
              <w:right w:val="nil"/>
            </w:tcBorders>
            <w:shd w:val="clear" w:color="auto" w:fill="FFFFFF"/>
            <w:vAlign w:val="center"/>
          </w:tcPr>
          <w:p w14:paraId="1DF50B77" w14:textId="16FB65B2" w:rsidR="00240419" w:rsidRPr="00240419" w:rsidRDefault="00240419" w:rsidP="00B24E1D">
            <w:pPr>
              <w:pStyle w:val="Nagwek3"/>
              <w:spacing w:after="360"/>
            </w:pPr>
            <w:r w:rsidRPr="00240419">
              <w:lastRenderedPageBreak/>
              <w:t>Załącznik nr 21</w:t>
            </w:r>
            <w:r w:rsidR="004A61EA" w:rsidRPr="00E26891">
              <w:t xml:space="preserve"> do procedury</w:t>
            </w:r>
          </w:p>
        </w:tc>
      </w:tr>
      <w:tr w:rsidR="00780823" w:rsidRPr="00780823" w14:paraId="472037F3" w14:textId="77777777" w:rsidTr="009E7C2D">
        <w:trPr>
          <w:gridAfter w:val="1"/>
          <w:wAfter w:w="884" w:type="dxa"/>
          <w:trHeight w:hRule="exact" w:val="737"/>
        </w:trPr>
        <w:tc>
          <w:tcPr>
            <w:tcW w:w="9640" w:type="dxa"/>
            <w:gridSpan w:val="2"/>
            <w:tcBorders>
              <w:top w:val="single" w:sz="4" w:space="0" w:color="auto"/>
            </w:tcBorders>
            <w:shd w:val="clear" w:color="auto" w:fill="FFFFFF"/>
            <w:vAlign w:val="center"/>
          </w:tcPr>
          <w:p w14:paraId="27717848" w14:textId="77777777" w:rsidR="00780823" w:rsidRPr="00780823" w:rsidRDefault="00780823" w:rsidP="009E7C2D">
            <w:pPr>
              <w:spacing w:after="0" w:line="240" w:lineRule="auto"/>
              <w:jc w:val="center"/>
              <w:rPr>
                <w:rFonts w:ascii="Arial" w:eastAsia="Times New Roman" w:hAnsi="Arial" w:cs="Arial"/>
                <w:b/>
                <w:sz w:val="20"/>
                <w:szCs w:val="20"/>
                <w:vertAlign w:val="superscript"/>
                <w:lang w:eastAsia="pl-PL"/>
              </w:rPr>
            </w:pPr>
            <w:r w:rsidRPr="00780823">
              <w:rPr>
                <w:rFonts w:ascii="Arial" w:eastAsia="Times New Roman" w:hAnsi="Arial" w:cs="Arial"/>
                <w:b/>
                <w:sz w:val="20"/>
                <w:szCs w:val="20"/>
                <w:lang w:eastAsia="pl-PL"/>
              </w:rPr>
              <w:t>P R O T O K Ó Ł   K O N T R O L I</w:t>
            </w:r>
          </w:p>
        </w:tc>
      </w:tr>
      <w:tr w:rsidR="00780823" w:rsidRPr="00780823" w14:paraId="75D594FD" w14:textId="77777777" w:rsidTr="009E7C2D">
        <w:trPr>
          <w:gridAfter w:val="1"/>
          <w:wAfter w:w="884" w:type="dxa"/>
          <w:trHeight w:hRule="exact" w:val="794"/>
        </w:trPr>
        <w:tc>
          <w:tcPr>
            <w:tcW w:w="9640" w:type="dxa"/>
            <w:gridSpan w:val="2"/>
            <w:shd w:val="clear" w:color="auto" w:fill="FFFFFF"/>
            <w:tcMar>
              <w:top w:w="142" w:type="dxa"/>
              <w:bottom w:w="0" w:type="dxa"/>
            </w:tcMar>
            <w:vAlign w:val="center"/>
          </w:tcPr>
          <w:p w14:paraId="3A0F3E4B" w14:textId="77777777" w:rsidR="00780823" w:rsidRPr="00780823" w:rsidRDefault="00780823" w:rsidP="009E7C2D">
            <w:pPr>
              <w:spacing w:after="0" w:line="240" w:lineRule="auto"/>
              <w:rPr>
                <w:rFonts w:ascii="Arial" w:eastAsia="Times New Roman" w:hAnsi="Arial" w:cs="Arial"/>
                <w:b/>
                <w:sz w:val="20"/>
                <w:szCs w:val="20"/>
                <w:lang w:eastAsia="pl-PL"/>
              </w:rPr>
            </w:pPr>
            <w:r w:rsidRPr="00780823">
              <w:rPr>
                <w:rFonts w:ascii="Arial" w:eastAsia="Times New Roman" w:hAnsi="Arial" w:cs="Arial"/>
                <w:b/>
                <w:sz w:val="20"/>
                <w:szCs w:val="20"/>
                <w:lang w:eastAsia="pl-PL"/>
              </w:rPr>
              <w:t>Numer / znak protokołu</w:t>
            </w:r>
            <w:r w:rsidRPr="00780823">
              <w:rPr>
                <w:rFonts w:ascii="Arial" w:eastAsia="Times New Roman" w:hAnsi="Arial" w:cs="Arial"/>
                <w:sz w:val="20"/>
                <w:szCs w:val="20"/>
                <w:lang w:eastAsia="pl-PL"/>
              </w:rPr>
              <w:t xml:space="preserve">: </w:t>
            </w:r>
          </w:p>
        </w:tc>
      </w:tr>
      <w:tr w:rsidR="00780823" w:rsidRPr="00780823" w14:paraId="2B3B751B" w14:textId="77777777" w:rsidTr="009E7C2D">
        <w:trPr>
          <w:gridAfter w:val="1"/>
          <w:wAfter w:w="884" w:type="dxa"/>
          <w:trHeight w:hRule="exact" w:val="737"/>
        </w:trPr>
        <w:tc>
          <w:tcPr>
            <w:tcW w:w="9640" w:type="dxa"/>
            <w:gridSpan w:val="2"/>
            <w:shd w:val="clear" w:color="auto" w:fill="FFFFFF"/>
            <w:tcMar>
              <w:top w:w="142" w:type="dxa"/>
              <w:bottom w:w="0" w:type="dxa"/>
            </w:tcMar>
          </w:tcPr>
          <w:p w14:paraId="1DC1B4A2" w14:textId="77777777" w:rsidR="00780823" w:rsidRPr="00780823" w:rsidRDefault="00780823" w:rsidP="009E7C2D">
            <w:pPr>
              <w:tabs>
                <w:tab w:val="left" w:pos="9360"/>
              </w:tabs>
              <w:spacing w:after="0" w:line="240" w:lineRule="auto"/>
              <w:rPr>
                <w:rFonts w:ascii="Arial" w:eastAsia="Times New Roman" w:hAnsi="Arial" w:cs="Arial"/>
                <w:sz w:val="20"/>
                <w:szCs w:val="20"/>
                <w:lang w:eastAsia="pl-PL"/>
              </w:rPr>
            </w:pPr>
            <w:r w:rsidRPr="00780823">
              <w:rPr>
                <w:rFonts w:ascii="Arial" w:eastAsia="Times New Roman" w:hAnsi="Arial" w:cs="Arial"/>
                <w:b/>
                <w:sz w:val="20"/>
                <w:szCs w:val="20"/>
                <w:lang w:eastAsia="pl-PL"/>
              </w:rPr>
              <w:t>Podstawa prawna przeprowadzenia kontroli</w:t>
            </w:r>
            <w:r w:rsidRPr="00780823">
              <w:rPr>
                <w:rFonts w:ascii="Arial" w:eastAsia="Times New Roman" w:hAnsi="Arial" w:cs="Arial"/>
                <w:sz w:val="20"/>
                <w:szCs w:val="20"/>
                <w:lang w:eastAsia="pl-PL"/>
              </w:rPr>
              <w:t>:</w:t>
            </w:r>
          </w:p>
        </w:tc>
      </w:tr>
      <w:tr w:rsidR="00780823" w:rsidRPr="00780823" w14:paraId="145F5F97" w14:textId="77777777" w:rsidTr="009E7C2D">
        <w:trPr>
          <w:gridAfter w:val="1"/>
          <w:wAfter w:w="884" w:type="dxa"/>
          <w:trHeight w:hRule="exact" w:val="737"/>
        </w:trPr>
        <w:tc>
          <w:tcPr>
            <w:tcW w:w="9640" w:type="dxa"/>
            <w:gridSpan w:val="2"/>
            <w:shd w:val="clear" w:color="auto" w:fill="FFFFFF"/>
            <w:tcMar>
              <w:top w:w="142" w:type="dxa"/>
              <w:bottom w:w="0" w:type="dxa"/>
            </w:tcMar>
          </w:tcPr>
          <w:p w14:paraId="230866E0" w14:textId="77777777" w:rsidR="00780823" w:rsidRPr="00780823" w:rsidRDefault="00780823" w:rsidP="009E7C2D">
            <w:pPr>
              <w:spacing w:after="0" w:line="240" w:lineRule="auto"/>
              <w:rPr>
                <w:rFonts w:ascii="Arial" w:eastAsia="Times New Roman" w:hAnsi="Arial" w:cs="Arial"/>
                <w:b/>
                <w:sz w:val="20"/>
                <w:szCs w:val="20"/>
                <w:lang w:eastAsia="pl-PL"/>
              </w:rPr>
            </w:pPr>
            <w:r w:rsidRPr="00780823">
              <w:rPr>
                <w:rFonts w:ascii="Arial" w:eastAsia="Times New Roman" w:hAnsi="Arial" w:cs="Arial"/>
                <w:b/>
                <w:sz w:val="20"/>
                <w:szCs w:val="20"/>
                <w:lang w:eastAsia="pl-PL"/>
              </w:rPr>
              <w:t xml:space="preserve">Nazwa i adres podmiotu kontrolowanego: </w:t>
            </w:r>
          </w:p>
        </w:tc>
      </w:tr>
      <w:tr w:rsidR="00780823" w:rsidRPr="00780823" w14:paraId="677C37CC" w14:textId="77777777" w:rsidTr="009E7C2D">
        <w:trPr>
          <w:gridAfter w:val="1"/>
          <w:wAfter w:w="884" w:type="dxa"/>
          <w:trHeight w:val="4082"/>
        </w:trPr>
        <w:tc>
          <w:tcPr>
            <w:tcW w:w="9640" w:type="dxa"/>
            <w:gridSpan w:val="2"/>
            <w:shd w:val="clear" w:color="auto" w:fill="FFFFFF"/>
            <w:tcMar>
              <w:top w:w="142" w:type="dxa"/>
              <w:bottom w:w="0" w:type="dxa"/>
            </w:tcMar>
            <w:vAlign w:val="center"/>
          </w:tcPr>
          <w:p w14:paraId="29E2F0E2" w14:textId="77777777" w:rsidR="00780823" w:rsidRPr="00780823" w:rsidRDefault="00780823" w:rsidP="009E7C2D">
            <w:pPr>
              <w:spacing w:after="120" w:line="240" w:lineRule="auto"/>
              <w:rPr>
                <w:rFonts w:ascii="Arial" w:eastAsia="Times New Roman" w:hAnsi="Arial" w:cs="Arial"/>
                <w:sz w:val="20"/>
                <w:szCs w:val="20"/>
                <w:lang w:eastAsia="pl-PL"/>
              </w:rPr>
            </w:pPr>
            <w:r w:rsidRPr="00780823">
              <w:rPr>
                <w:rFonts w:ascii="Arial" w:eastAsia="Times New Roman" w:hAnsi="Arial" w:cs="Arial"/>
                <w:b/>
                <w:sz w:val="20"/>
                <w:szCs w:val="20"/>
                <w:lang w:eastAsia="pl-PL"/>
              </w:rPr>
              <w:t>Nazwa i adres organu kontroli</w:t>
            </w:r>
            <w:r w:rsidRPr="00780823">
              <w:rPr>
                <w:rFonts w:ascii="Arial" w:eastAsia="Times New Roman" w:hAnsi="Arial" w:cs="Arial"/>
                <w:sz w:val="20"/>
                <w:szCs w:val="20"/>
                <w:lang w:eastAsia="pl-PL"/>
              </w:rPr>
              <w:t xml:space="preserve">: </w:t>
            </w:r>
          </w:p>
          <w:p w14:paraId="023FDD74" w14:textId="77777777" w:rsidR="00780823" w:rsidRPr="00780823" w:rsidRDefault="00780823" w:rsidP="009E7C2D">
            <w:pPr>
              <w:spacing w:after="120" w:line="240" w:lineRule="auto"/>
              <w:rPr>
                <w:rFonts w:ascii="Arial" w:eastAsia="Times New Roman" w:hAnsi="Arial" w:cs="Arial"/>
                <w:sz w:val="20"/>
                <w:szCs w:val="20"/>
                <w:lang w:eastAsia="pl-PL"/>
              </w:rPr>
            </w:pPr>
            <w:r w:rsidRPr="00780823">
              <w:rPr>
                <w:rFonts w:ascii="Arial" w:eastAsia="Times New Roman" w:hAnsi="Arial" w:cs="Arial"/>
                <w:sz w:val="20"/>
                <w:szCs w:val="20"/>
                <w:lang w:eastAsia="pl-PL"/>
              </w:rPr>
              <w:t>Marszałek Województwa Podkarpackiego, al. Łukasza Cieplińskiego 4, 35-010 Rzeszów</w:t>
            </w:r>
          </w:p>
          <w:p w14:paraId="3B8BAD68" w14:textId="50EA4982" w:rsidR="00780823" w:rsidRPr="00E50603" w:rsidRDefault="00780823" w:rsidP="00E50603">
            <w:pPr>
              <w:spacing w:after="0" w:line="276" w:lineRule="auto"/>
              <w:jc w:val="both"/>
              <w:rPr>
                <w:rFonts w:ascii="Arial" w:eastAsia="Times New Roman" w:hAnsi="Arial" w:cs="Arial"/>
                <w:sz w:val="20"/>
                <w:szCs w:val="20"/>
                <w:lang w:eastAsia="pl-PL"/>
              </w:rPr>
            </w:pPr>
            <w:r w:rsidRPr="00780823">
              <w:rPr>
                <w:rFonts w:ascii="Arial" w:eastAsia="Times New Roman" w:hAnsi="Arial" w:cs="Arial"/>
                <w:sz w:val="20"/>
                <w:szCs w:val="20"/>
                <w:lang w:eastAsia="pl-PL"/>
              </w:rPr>
              <w:t xml:space="preserve">Kontrolę przeprowadził zespół kontrolny Urzędu Marszałkowskiego Województwa Podkarpackiego                 w Rzeszowie w składzie: </w:t>
            </w:r>
          </w:p>
          <w:p w14:paraId="01EA5727" w14:textId="77777777" w:rsidR="00780823" w:rsidRPr="00780823" w:rsidRDefault="00780823" w:rsidP="009E7C2D">
            <w:pPr>
              <w:numPr>
                <w:ilvl w:val="0"/>
                <w:numId w:val="167"/>
              </w:numPr>
              <w:shd w:val="clear" w:color="auto" w:fill="FFFFFF"/>
              <w:tabs>
                <w:tab w:val="num" w:pos="284"/>
              </w:tabs>
              <w:spacing w:after="0" w:line="240" w:lineRule="auto"/>
              <w:jc w:val="both"/>
              <w:rPr>
                <w:rFonts w:ascii="Arial" w:eastAsia="Times New Roman" w:hAnsi="Arial" w:cs="Arial"/>
                <w:sz w:val="20"/>
                <w:szCs w:val="20"/>
                <w:lang w:eastAsia="pl-PL"/>
              </w:rPr>
            </w:pPr>
            <w:r w:rsidRPr="00780823">
              <w:rPr>
                <w:rFonts w:ascii="Arial" w:eastAsia="Times New Roman" w:hAnsi="Arial" w:cs="Arial"/>
                <w:sz w:val="22"/>
                <w:lang w:eastAsia="pl-PL"/>
              </w:rPr>
              <w:t xml:space="preserve"> </w:t>
            </w:r>
            <w:r w:rsidRPr="00780823">
              <w:rPr>
                <w:rFonts w:ascii="Arial" w:eastAsia="Times New Roman" w:hAnsi="Arial" w:cs="Arial"/>
                <w:sz w:val="20"/>
                <w:szCs w:val="20"/>
                <w:lang w:eastAsia="pl-PL"/>
              </w:rPr>
              <w:t xml:space="preserve">…..………..…. - …..…………….…. w Oddziale dotacji i dopłat do drogowych przewozów pasażerskich </w:t>
            </w:r>
          </w:p>
          <w:p w14:paraId="161E1C02" w14:textId="605BF623" w:rsidR="00780823" w:rsidRPr="00780823" w:rsidRDefault="00780823" w:rsidP="009E7C2D">
            <w:pPr>
              <w:shd w:val="clear" w:color="auto" w:fill="FFFFFF"/>
              <w:spacing w:after="0" w:line="240" w:lineRule="auto"/>
              <w:ind w:left="360"/>
              <w:jc w:val="both"/>
              <w:rPr>
                <w:rFonts w:ascii="Arial" w:eastAsia="Times New Roman" w:hAnsi="Arial" w:cs="Arial"/>
                <w:sz w:val="16"/>
                <w:szCs w:val="16"/>
                <w:lang w:eastAsia="pl-PL"/>
              </w:rPr>
            </w:pPr>
            <w:r w:rsidRPr="00780823">
              <w:rPr>
                <w:rFonts w:ascii="Arial" w:eastAsia="Times New Roman" w:hAnsi="Arial" w:cs="Arial"/>
                <w:sz w:val="16"/>
                <w:szCs w:val="16"/>
                <w:lang w:eastAsia="pl-PL"/>
              </w:rPr>
              <w:t xml:space="preserve"> (imię i nazwisko)     (stanowisko służbowe)</w:t>
            </w:r>
          </w:p>
          <w:p w14:paraId="1C252BFB" w14:textId="77777777" w:rsidR="00780823" w:rsidRPr="00780823" w:rsidRDefault="00780823" w:rsidP="009E7C2D">
            <w:pPr>
              <w:shd w:val="clear" w:color="auto" w:fill="FFFFFF"/>
              <w:spacing w:after="0" w:line="60" w:lineRule="exact"/>
              <w:ind w:left="357"/>
              <w:jc w:val="both"/>
              <w:rPr>
                <w:rFonts w:ascii="Arial" w:eastAsia="Times New Roman" w:hAnsi="Arial" w:cs="Arial"/>
                <w:sz w:val="22"/>
                <w:lang w:eastAsia="pl-PL"/>
              </w:rPr>
            </w:pPr>
          </w:p>
          <w:p w14:paraId="1811E054" w14:textId="4712F1B3" w:rsidR="00780823" w:rsidRPr="00E50603" w:rsidRDefault="00780823" w:rsidP="00E50603">
            <w:pPr>
              <w:shd w:val="clear" w:color="auto" w:fill="FFFFFF"/>
              <w:spacing w:after="0" w:line="276" w:lineRule="auto"/>
              <w:ind w:left="360"/>
              <w:jc w:val="both"/>
              <w:rPr>
                <w:rFonts w:ascii="Arial" w:eastAsia="Times New Roman" w:hAnsi="Arial" w:cs="Arial"/>
                <w:sz w:val="20"/>
                <w:szCs w:val="20"/>
                <w:lang w:eastAsia="pl-PL"/>
              </w:rPr>
            </w:pPr>
            <w:r w:rsidRPr="00780823">
              <w:rPr>
                <w:rFonts w:ascii="Arial" w:eastAsia="Times New Roman" w:hAnsi="Arial" w:cs="Arial"/>
                <w:sz w:val="20"/>
                <w:szCs w:val="20"/>
                <w:lang w:eastAsia="pl-PL"/>
              </w:rPr>
              <w:t>w Departamencie Dróg i Publicznego Transportu Zbiorowego na podstawie upoważnienia do przeprowadzenia kontroli (pismo Marszałka Województwa Podkarpackiego znak:</w:t>
            </w:r>
            <w:r w:rsidR="00B53AE2">
              <w:rPr>
                <w:rFonts w:ascii="Arial" w:eastAsia="Times New Roman" w:hAnsi="Arial" w:cs="Arial"/>
                <w:sz w:val="20"/>
                <w:szCs w:val="20"/>
                <w:lang w:eastAsia="pl-PL"/>
              </w:rPr>
              <w:t xml:space="preserve"> </w:t>
            </w:r>
            <w:r w:rsidRPr="00780823">
              <w:rPr>
                <w:rFonts w:ascii="Arial" w:eastAsia="Times New Roman" w:hAnsi="Arial" w:cs="Arial"/>
                <w:sz w:val="20"/>
                <w:szCs w:val="20"/>
                <w:lang w:eastAsia="pl-PL"/>
              </w:rPr>
              <w:t>……</w:t>
            </w:r>
            <w:r w:rsidR="00B53AE2">
              <w:rPr>
                <w:rFonts w:ascii="Arial" w:eastAsia="Times New Roman" w:hAnsi="Arial" w:cs="Arial"/>
                <w:sz w:val="20"/>
                <w:szCs w:val="20"/>
                <w:lang w:eastAsia="pl-PL"/>
              </w:rPr>
              <w:t>………….</w:t>
            </w:r>
            <w:r w:rsidRPr="00780823">
              <w:rPr>
                <w:rFonts w:ascii="Arial" w:eastAsia="Times New Roman" w:hAnsi="Arial" w:cs="Arial"/>
                <w:sz w:val="20"/>
                <w:szCs w:val="20"/>
                <w:lang w:eastAsia="pl-PL"/>
              </w:rPr>
              <w:t>……</w:t>
            </w:r>
            <w:r w:rsidR="00B53AE2" w:rsidRPr="00B53AE2">
              <w:rPr>
                <w:rFonts w:ascii="Arial" w:eastAsia="Times New Roman" w:hAnsi="Arial" w:cs="Arial"/>
                <w:sz w:val="20"/>
                <w:szCs w:val="20"/>
                <w:lang w:eastAsia="pl-PL"/>
              </w:rPr>
              <w:t>.</w:t>
            </w:r>
            <w:r w:rsidRPr="00780823">
              <w:rPr>
                <w:rFonts w:ascii="Arial" w:eastAsia="Times New Roman" w:hAnsi="Arial" w:cs="Arial"/>
                <w:sz w:val="20"/>
                <w:szCs w:val="20"/>
                <w:lang w:eastAsia="pl-PL"/>
              </w:rPr>
              <w:t>. z dnia .……..… r.) i legitymacji służbowej Nr …………. z dnia …………….. r.,</w:t>
            </w:r>
          </w:p>
          <w:p w14:paraId="7097F94A" w14:textId="77777777" w:rsidR="00780823" w:rsidRPr="00780823" w:rsidRDefault="00780823" w:rsidP="009E7C2D">
            <w:pPr>
              <w:numPr>
                <w:ilvl w:val="0"/>
                <w:numId w:val="167"/>
              </w:numPr>
              <w:shd w:val="clear" w:color="auto" w:fill="FFFFFF"/>
              <w:tabs>
                <w:tab w:val="num" w:pos="284"/>
              </w:tabs>
              <w:spacing w:after="0" w:line="240" w:lineRule="auto"/>
              <w:jc w:val="both"/>
              <w:rPr>
                <w:rFonts w:ascii="Arial" w:eastAsia="Times New Roman" w:hAnsi="Arial" w:cs="Arial"/>
                <w:sz w:val="20"/>
                <w:szCs w:val="20"/>
                <w:lang w:eastAsia="pl-PL"/>
              </w:rPr>
            </w:pPr>
            <w:r w:rsidRPr="00780823">
              <w:rPr>
                <w:rFonts w:ascii="Arial" w:eastAsia="Times New Roman" w:hAnsi="Arial" w:cs="Arial"/>
                <w:sz w:val="22"/>
                <w:lang w:eastAsia="pl-PL"/>
              </w:rPr>
              <w:t xml:space="preserve"> </w:t>
            </w:r>
            <w:r w:rsidRPr="00780823">
              <w:rPr>
                <w:rFonts w:ascii="Arial" w:eastAsia="Times New Roman" w:hAnsi="Arial" w:cs="Arial"/>
                <w:sz w:val="20"/>
                <w:szCs w:val="20"/>
                <w:lang w:eastAsia="pl-PL"/>
              </w:rPr>
              <w:t xml:space="preserve">…..………..…. - …..…………….…. w Oddziale dotacji i dopłat do drogowych przewozów pasażerskich </w:t>
            </w:r>
          </w:p>
          <w:p w14:paraId="11438EB6" w14:textId="4860F1D7" w:rsidR="00780823" w:rsidRPr="00780823" w:rsidRDefault="00780823" w:rsidP="009E7C2D">
            <w:pPr>
              <w:shd w:val="clear" w:color="auto" w:fill="FFFFFF"/>
              <w:spacing w:after="0" w:line="240" w:lineRule="auto"/>
              <w:ind w:left="360"/>
              <w:jc w:val="both"/>
              <w:rPr>
                <w:rFonts w:ascii="Arial" w:eastAsia="Times New Roman" w:hAnsi="Arial" w:cs="Arial"/>
                <w:sz w:val="16"/>
                <w:szCs w:val="16"/>
                <w:lang w:eastAsia="pl-PL"/>
              </w:rPr>
            </w:pPr>
            <w:r w:rsidRPr="00780823">
              <w:rPr>
                <w:rFonts w:ascii="Arial" w:eastAsia="Times New Roman" w:hAnsi="Arial" w:cs="Arial"/>
                <w:sz w:val="16"/>
                <w:szCs w:val="16"/>
                <w:lang w:eastAsia="pl-PL"/>
              </w:rPr>
              <w:t xml:space="preserve">(imię i nazwisko)  </w:t>
            </w:r>
            <w:r w:rsidR="00B53AE2">
              <w:rPr>
                <w:rFonts w:ascii="Arial" w:eastAsia="Times New Roman" w:hAnsi="Arial" w:cs="Arial"/>
                <w:sz w:val="16"/>
                <w:szCs w:val="16"/>
                <w:lang w:eastAsia="pl-PL"/>
              </w:rPr>
              <w:t xml:space="preserve"> </w:t>
            </w:r>
            <w:r w:rsidRPr="00780823">
              <w:rPr>
                <w:rFonts w:ascii="Arial" w:eastAsia="Times New Roman" w:hAnsi="Arial" w:cs="Arial"/>
                <w:sz w:val="16"/>
                <w:szCs w:val="16"/>
                <w:lang w:eastAsia="pl-PL"/>
              </w:rPr>
              <w:t xml:space="preserve">   (stanowisko służbowe)</w:t>
            </w:r>
          </w:p>
          <w:p w14:paraId="67C6A0AD" w14:textId="77777777" w:rsidR="00780823" w:rsidRPr="00780823" w:rsidRDefault="00780823" w:rsidP="009E7C2D">
            <w:pPr>
              <w:shd w:val="clear" w:color="auto" w:fill="FFFFFF"/>
              <w:spacing w:after="0" w:line="60" w:lineRule="exact"/>
              <w:ind w:left="357"/>
              <w:jc w:val="both"/>
              <w:rPr>
                <w:rFonts w:ascii="Arial" w:eastAsia="Times New Roman" w:hAnsi="Arial" w:cs="Arial"/>
                <w:sz w:val="22"/>
                <w:lang w:eastAsia="pl-PL"/>
              </w:rPr>
            </w:pPr>
          </w:p>
          <w:p w14:paraId="39DCD24A" w14:textId="7BBD9ABF" w:rsidR="00780823" w:rsidRPr="00780823" w:rsidRDefault="00780823" w:rsidP="009E7C2D">
            <w:pPr>
              <w:shd w:val="clear" w:color="auto" w:fill="FFFFFF"/>
              <w:spacing w:after="0" w:line="276" w:lineRule="auto"/>
              <w:ind w:left="360"/>
              <w:jc w:val="both"/>
              <w:rPr>
                <w:rFonts w:ascii="Arial" w:eastAsia="Times New Roman" w:hAnsi="Arial" w:cs="Arial"/>
                <w:sz w:val="20"/>
                <w:szCs w:val="20"/>
                <w:lang w:eastAsia="pl-PL"/>
              </w:rPr>
            </w:pPr>
            <w:r w:rsidRPr="00780823">
              <w:rPr>
                <w:rFonts w:ascii="Arial" w:eastAsia="Times New Roman" w:hAnsi="Arial" w:cs="Arial"/>
                <w:sz w:val="20"/>
                <w:szCs w:val="20"/>
                <w:lang w:eastAsia="pl-PL"/>
              </w:rPr>
              <w:t>w Departamencie Dróg i Publicznego Transportu Zbiorowego na podstawie upoważnienia do przeprowadzenia kontroli (pismo Marszałka Województwa Podkarpackiego znak:</w:t>
            </w:r>
            <w:r w:rsidR="00B53AE2">
              <w:rPr>
                <w:rFonts w:ascii="Arial" w:eastAsia="Times New Roman" w:hAnsi="Arial" w:cs="Arial"/>
                <w:sz w:val="20"/>
                <w:szCs w:val="20"/>
                <w:lang w:eastAsia="pl-PL"/>
              </w:rPr>
              <w:t xml:space="preserve"> </w:t>
            </w:r>
            <w:r w:rsidRPr="00780823">
              <w:rPr>
                <w:rFonts w:ascii="Arial" w:eastAsia="Times New Roman" w:hAnsi="Arial" w:cs="Arial"/>
                <w:sz w:val="20"/>
                <w:szCs w:val="20"/>
                <w:lang w:eastAsia="pl-PL"/>
              </w:rPr>
              <w:t>………</w:t>
            </w:r>
            <w:r w:rsidR="00B53AE2">
              <w:rPr>
                <w:rFonts w:ascii="Arial" w:eastAsia="Times New Roman" w:hAnsi="Arial" w:cs="Arial"/>
                <w:sz w:val="20"/>
                <w:szCs w:val="20"/>
                <w:lang w:eastAsia="pl-PL"/>
              </w:rPr>
              <w:t>.</w:t>
            </w:r>
            <w:r w:rsidRPr="00780823">
              <w:rPr>
                <w:rFonts w:ascii="Arial" w:eastAsia="Times New Roman" w:hAnsi="Arial" w:cs="Arial"/>
                <w:sz w:val="20"/>
                <w:szCs w:val="20"/>
                <w:lang w:eastAsia="pl-PL"/>
              </w:rPr>
              <w:t>…………..…</w:t>
            </w:r>
            <w:r w:rsidR="00B53AE2">
              <w:rPr>
                <w:rFonts w:ascii="Arial" w:eastAsia="Times New Roman" w:hAnsi="Arial" w:cs="Arial"/>
                <w:sz w:val="20"/>
                <w:szCs w:val="20"/>
                <w:lang w:eastAsia="pl-PL"/>
              </w:rPr>
              <w:t xml:space="preserve"> </w:t>
            </w:r>
            <w:r w:rsidRPr="00780823">
              <w:rPr>
                <w:rFonts w:ascii="Arial" w:eastAsia="Times New Roman" w:hAnsi="Arial" w:cs="Arial"/>
                <w:sz w:val="20"/>
                <w:szCs w:val="20"/>
                <w:lang w:eastAsia="pl-PL"/>
              </w:rPr>
              <w:t>z dnia .…….. r.) i legitymacji służbowej Nr …………. z dnia …….……….. r.</w:t>
            </w:r>
          </w:p>
        </w:tc>
      </w:tr>
      <w:tr w:rsidR="00780823" w:rsidRPr="00780823" w14:paraId="41AADCDE" w14:textId="77777777" w:rsidTr="009E7C2D">
        <w:trPr>
          <w:gridAfter w:val="1"/>
          <w:wAfter w:w="884" w:type="dxa"/>
          <w:trHeight w:hRule="exact" w:val="2665"/>
        </w:trPr>
        <w:tc>
          <w:tcPr>
            <w:tcW w:w="9640" w:type="dxa"/>
            <w:gridSpan w:val="2"/>
            <w:shd w:val="clear" w:color="auto" w:fill="FFFFFF"/>
            <w:tcMar>
              <w:top w:w="142" w:type="dxa"/>
              <w:bottom w:w="0" w:type="dxa"/>
            </w:tcMar>
            <w:vAlign w:val="center"/>
          </w:tcPr>
          <w:p w14:paraId="237581ED" w14:textId="77777777" w:rsidR="00780823" w:rsidRPr="00780823" w:rsidRDefault="00780823" w:rsidP="009E7C2D">
            <w:pPr>
              <w:spacing w:after="120" w:line="240" w:lineRule="auto"/>
              <w:jc w:val="both"/>
              <w:rPr>
                <w:rFonts w:ascii="Arial" w:eastAsia="Times New Roman" w:hAnsi="Arial" w:cs="Arial"/>
                <w:sz w:val="20"/>
                <w:szCs w:val="20"/>
                <w:lang w:eastAsia="pl-PL"/>
              </w:rPr>
            </w:pPr>
            <w:r w:rsidRPr="00780823">
              <w:rPr>
                <w:rFonts w:ascii="Arial" w:eastAsia="Times New Roman" w:hAnsi="Arial" w:cs="Arial"/>
                <w:b/>
                <w:sz w:val="20"/>
                <w:szCs w:val="20"/>
                <w:lang w:eastAsia="pl-PL"/>
              </w:rPr>
              <w:t>Temat kontroli</w:t>
            </w:r>
            <w:r w:rsidRPr="00780823">
              <w:rPr>
                <w:rFonts w:ascii="Arial" w:eastAsia="Times New Roman" w:hAnsi="Arial" w:cs="Arial"/>
                <w:sz w:val="20"/>
                <w:szCs w:val="20"/>
                <w:lang w:eastAsia="pl-PL"/>
              </w:rPr>
              <w:t xml:space="preserve">: </w:t>
            </w:r>
          </w:p>
          <w:p w14:paraId="6E061B64" w14:textId="77777777" w:rsidR="00780823" w:rsidRPr="00780823" w:rsidRDefault="00780823" w:rsidP="009E7C2D">
            <w:pPr>
              <w:spacing w:after="0" w:line="276" w:lineRule="auto"/>
              <w:jc w:val="both"/>
              <w:rPr>
                <w:rFonts w:ascii="Arial" w:eastAsia="Times New Roman" w:hAnsi="Arial" w:cs="Arial"/>
                <w:sz w:val="20"/>
                <w:szCs w:val="20"/>
                <w:lang w:eastAsia="pl-PL"/>
              </w:rPr>
            </w:pPr>
            <w:r w:rsidRPr="00780823">
              <w:rPr>
                <w:rFonts w:ascii="Arial" w:eastAsia="Times New Roman" w:hAnsi="Arial" w:cs="Arial"/>
                <w:sz w:val="20"/>
                <w:szCs w:val="20"/>
                <w:lang w:eastAsia="pl-PL"/>
              </w:rPr>
              <w:t xml:space="preserve">Sprawdzenie prawidłowości wnioskowania oraz rozliczania przez przedsiębiorcę dopłat do przewozów              z tytułu stosowania ulg ustawowych w autobusowych przewozach pasażerskich w ramach Umowy                 Nr …….……....… z dnia ………….…. r., zawartej przez Województwo Podkarpackie z przedsiębiorcą: ………….……………………….……....… w sprawie określenia zasad przekazywania przedsiębiorcy dopłat  </w:t>
            </w:r>
          </w:p>
          <w:p w14:paraId="7B55B14D" w14:textId="77777777" w:rsidR="00780823" w:rsidRPr="00780823" w:rsidRDefault="00780823" w:rsidP="009E7C2D">
            <w:pPr>
              <w:spacing w:after="0" w:line="276" w:lineRule="auto"/>
              <w:jc w:val="both"/>
              <w:rPr>
                <w:rFonts w:ascii="Arial" w:eastAsia="Times New Roman" w:hAnsi="Arial" w:cs="Arial"/>
                <w:sz w:val="16"/>
                <w:szCs w:val="16"/>
                <w:lang w:eastAsia="pl-PL"/>
              </w:rPr>
            </w:pPr>
            <w:r w:rsidRPr="00780823">
              <w:rPr>
                <w:rFonts w:ascii="Arial" w:eastAsia="Times New Roman" w:hAnsi="Arial" w:cs="Arial"/>
                <w:sz w:val="16"/>
                <w:szCs w:val="16"/>
                <w:lang w:eastAsia="pl-PL"/>
              </w:rPr>
              <w:t xml:space="preserve">                   (nazwa przedsiębiorcy)</w:t>
            </w:r>
          </w:p>
          <w:p w14:paraId="217FDF6B" w14:textId="77777777" w:rsidR="00780823" w:rsidRPr="00780823" w:rsidRDefault="00780823" w:rsidP="009E7C2D">
            <w:pPr>
              <w:spacing w:after="0" w:line="276" w:lineRule="auto"/>
              <w:jc w:val="both"/>
              <w:rPr>
                <w:rFonts w:ascii="Arial" w:eastAsia="Times New Roman" w:hAnsi="Arial" w:cs="Arial"/>
                <w:sz w:val="20"/>
                <w:szCs w:val="20"/>
                <w:lang w:eastAsia="pl-PL"/>
              </w:rPr>
            </w:pPr>
            <w:r w:rsidRPr="00780823">
              <w:rPr>
                <w:rFonts w:ascii="Arial" w:eastAsia="Times New Roman" w:hAnsi="Arial" w:cs="Arial"/>
                <w:sz w:val="20"/>
                <w:szCs w:val="20"/>
                <w:lang w:eastAsia="pl-PL"/>
              </w:rPr>
              <w:t>do przewozów osób ustawowo uprawnionych do bezpłatnych lub ulgowych przejazdów środkami publicznego transportu zbiorowego autobusowego, zwanej dalej „Umową”.</w:t>
            </w:r>
          </w:p>
        </w:tc>
      </w:tr>
      <w:tr w:rsidR="00780823" w:rsidRPr="00780823" w14:paraId="2CEF77AD" w14:textId="77777777" w:rsidTr="009E7C2D">
        <w:trPr>
          <w:gridAfter w:val="1"/>
          <w:wAfter w:w="884" w:type="dxa"/>
          <w:trHeight w:hRule="exact" w:val="567"/>
        </w:trPr>
        <w:tc>
          <w:tcPr>
            <w:tcW w:w="9640" w:type="dxa"/>
            <w:gridSpan w:val="2"/>
            <w:shd w:val="clear" w:color="auto" w:fill="FFFFFF"/>
            <w:tcMar>
              <w:top w:w="142" w:type="dxa"/>
              <w:bottom w:w="0" w:type="dxa"/>
            </w:tcMar>
            <w:vAlign w:val="center"/>
          </w:tcPr>
          <w:p w14:paraId="52E8180C" w14:textId="77777777" w:rsidR="00780823" w:rsidRPr="00780823" w:rsidRDefault="00780823" w:rsidP="009E7C2D">
            <w:pPr>
              <w:spacing w:after="0"/>
              <w:rPr>
                <w:rFonts w:ascii="Arial" w:eastAsia="Times New Roman" w:hAnsi="Arial" w:cs="Arial"/>
                <w:b/>
                <w:sz w:val="20"/>
                <w:szCs w:val="20"/>
                <w:lang w:eastAsia="pl-PL"/>
              </w:rPr>
            </w:pPr>
            <w:r w:rsidRPr="00780823">
              <w:rPr>
                <w:rFonts w:ascii="Arial" w:eastAsia="Times New Roman" w:hAnsi="Arial" w:cs="Arial"/>
                <w:b/>
                <w:sz w:val="20"/>
                <w:szCs w:val="20"/>
                <w:lang w:eastAsia="pl-PL"/>
              </w:rPr>
              <w:t xml:space="preserve">Data rozpoczęcia i zakończenia kontroli (liczba dni kontroli): </w:t>
            </w:r>
          </w:p>
        </w:tc>
      </w:tr>
      <w:tr w:rsidR="00780823" w:rsidRPr="00780823" w14:paraId="639725D0" w14:textId="77777777" w:rsidTr="009E7C2D">
        <w:trPr>
          <w:gridAfter w:val="1"/>
          <w:wAfter w:w="884" w:type="dxa"/>
          <w:trHeight w:val="1814"/>
        </w:trPr>
        <w:tc>
          <w:tcPr>
            <w:tcW w:w="9640" w:type="dxa"/>
            <w:gridSpan w:val="2"/>
            <w:shd w:val="clear" w:color="auto" w:fill="FFFFFF"/>
            <w:vAlign w:val="center"/>
          </w:tcPr>
          <w:p w14:paraId="12E2CCBF" w14:textId="3CCF4914" w:rsidR="00780823" w:rsidRPr="00E50603" w:rsidRDefault="00780823" w:rsidP="00E50603">
            <w:pPr>
              <w:spacing w:after="120" w:line="240" w:lineRule="auto"/>
              <w:rPr>
                <w:rFonts w:ascii="Arial" w:eastAsia="Times New Roman" w:hAnsi="Arial" w:cs="Arial"/>
                <w:b/>
                <w:sz w:val="20"/>
                <w:szCs w:val="20"/>
                <w:lang w:eastAsia="pl-PL"/>
              </w:rPr>
            </w:pPr>
            <w:r w:rsidRPr="00780823">
              <w:rPr>
                <w:rFonts w:ascii="Arial" w:eastAsia="Times New Roman" w:hAnsi="Arial" w:cs="Arial"/>
                <w:b/>
                <w:sz w:val="20"/>
                <w:szCs w:val="20"/>
                <w:lang w:eastAsia="pl-PL"/>
              </w:rPr>
              <w:t>Zagadnienia wstępne:</w:t>
            </w:r>
          </w:p>
          <w:p w14:paraId="1427A4AB" w14:textId="77335110" w:rsidR="00780823" w:rsidRPr="00780823" w:rsidRDefault="00780823" w:rsidP="00E50603">
            <w:pPr>
              <w:spacing w:after="120" w:line="240" w:lineRule="auto"/>
              <w:rPr>
                <w:rFonts w:ascii="Arial" w:eastAsia="Times New Roman" w:hAnsi="Arial" w:cs="Arial"/>
                <w:sz w:val="20"/>
                <w:szCs w:val="20"/>
                <w:lang w:eastAsia="pl-PL"/>
              </w:rPr>
            </w:pPr>
            <w:r w:rsidRPr="00780823">
              <w:rPr>
                <w:rFonts w:ascii="Arial" w:eastAsia="Times New Roman" w:hAnsi="Arial" w:cs="Arial"/>
                <w:sz w:val="20"/>
                <w:szCs w:val="20"/>
                <w:lang w:eastAsia="pl-PL"/>
              </w:rPr>
              <w:t>Data doręczenia przedsiębiorcy zawiadomienia o zamiarze wszczęcia kontroli: …. - …. - …. r.</w:t>
            </w:r>
          </w:p>
          <w:p w14:paraId="553C705A" w14:textId="06B9D9FD" w:rsidR="00B53AE2" w:rsidRPr="00780823" w:rsidRDefault="00780823" w:rsidP="00E50603">
            <w:pPr>
              <w:shd w:val="clear" w:color="auto" w:fill="FFFFFF"/>
              <w:spacing w:after="120" w:line="276" w:lineRule="auto"/>
              <w:jc w:val="both"/>
              <w:rPr>
                <w:rFonts w:ascii="Arial" w:eastAsia="Times New Roman" w:hAnsi="Arial" w:cs="Arial"/>
                <w:sz w:val="20"/>
                <w:szCs w:val="20"/>
                <w:lang w:eastAsia="pl-PL"/>
              </w:rPr>
            </w:pPr>
            <w:r w:rsidRPr="00780823">
              <w:rPr>
                <w:rFonts w:ascii="Arial" w:eastAsia="Times New Roman" w:hAnsi="Arial" w:cs="Arial"/>
                <w:sz w:val="20"/>
                <w:szCs w:val="20"/>
                <w:lang w:eastAsia="pl-PL"/>
              </w:rPr>
              <w:t>Przedsiębiorca wnosił / nie wnosił* o podjęcie kontroli przed upływem 7 dni od daty doręczenia zawiadomienia o zamiarze wszczęcia kontroli.</w:t>
            </w:r>
          </w:p>
          <w:p w14:paraId="1B172FF2" w14:textId="75C81DB2" w:rsidR="00780823" w:rsidRPr="00780823" w:rsidRDefault="00780823" w:rsidP="009E7C2D">
            <w:pPr>
              <w:spacing w:after="0" w:line="276" w:lineRule="auto"/>
              <w:jc w:val="both"/>
              <w:rPr>
                <w:rFonts w:ascii="Arial" w:eastAsia="Times New Roman" w:hAnsi="Arial" w:cs="Arial"/>
                <w:sz w:val="22"/>
                <w:lang w:eastAsia="pl-PL"/>
              </w:rPr>
            </w:pPr>
            <w:r w:rsidRPr="00780823">
              <w:rPr>
                <w:rFonts w:ascii="Arial" w:eastAsia="Times New Roman" w:hAnsi="Arial" w:cs="Arial"/>
                <w:sz w:val="20"/>
                <w:szCs w:val="20"/>
                <w:lang w:eastAsia="pl-PL"/>
              </w:rPr>
              <w:t>Podczas czynności kontrolnych wyjaśnień udzielał(a) Pan / Pani*……</w:t>
            </w:r>
            <w:r w:rsidR="00B53AE2" w:rsidRPr="00B53AE2">
              <w:rPr>
                <w:rFonts w:ascii="Arial" w:eastAsia="Times New Roman" w:hAnsi="Arial" w:cs="Arial"/>
                <w:sz w:val="20"/>
                <w:szCs w:val="20"/>
                <w:lang w:eastAsia="pl-PL"/>
              </w:rPr>
              <w:t>…….</w:t>
            </w:r>
            <w:r w:rsidRPr="00780823">
              <w:rPr>
                <w:rFonts w:ascii="Arial" w:eastAsia="Times New Roman" w:hAnsi="Arial" w:cs="Arial"/>
                <w:sz w:val="20"/>
                <w:szCs w:val="20"/>
                <w:lang w:eastAsia="pl-PL"/>
              </w:rPr>
              <w:t>……………………...</w:t>
            </w:r>
          </w:p>
        </w:tc>
      </w:tr>
      <w:tr w:rsidR="00780823" w:rsidRPr="00780823" w14:paraId="675EED5F" w14:textId="77777777" w:rsidTr="009E7C2D">
        <w:trPr>
          <w:gridAfter w:val="1"/>
          <w:wAfter w:w="884" w:type="dxa"/>
          <w:trHeight w:val="794"/>
        </w:trPr>
        <w:tc>
          <w:tcPr>
            <w:tcW w:w="9640" w:type="dxa"/>
            <w:gridSpan w:val="2"/>
            <w:tcMar>
              <w:top w:w="113" w:type="dxa"/>
              <w:bottom w:w="85" w:type="dxa"/>
            </w:tcMar>
            <w:vAlign w:val="center"/>
          </w:tcPr>
          <w:p w14:paraId="389280AB" w14:textId="7A5739BD" w:rsidR="00780823" w:rsidRPr="00780823" w:rsidRDefault="00780823" w:rsidP="009E7C2D">
            <w:pPr>
              <w:spacing w:after="0" w:line="276" w:lineRule="auto"/>
              <w:jc w:val="both"/>
              <w:rPr>
                <w:rFonts w:ascii="Arial" w:eastAsia="Times New Roman" w:hAnsi="Arial" w:cs="Arial"/>
                <w:sz w:val="20"/>
                <w:szCs w:val="20"/>
                <w:lang w:eastAsia="pl-PL"/>
              </w:rPr>
            </w:pPr>
            <w:r w:rsidRPr="00780823">
              <w:rPr>
                <w:rFonts w:ascii="Arial" w:eastAsia="Times New Roman" w:hAnsi="Arial" w:cs="Arial"/>
                <w:sz w:val="20"/>
                <w:szCs w:val="20"/>
                <w:lang w:eastAsia="pl-PL"/>
              </w:rPr>
              <w:lastRenderedPageBreak/>
              <w:t>Przedsiębiorca wskazał jako osobę upoważnioną do reprezentowania go w czasie kontroli,                            w szczególności w czasie jego nieobecności, Pana / Panią* ............., zamieszkałego(ą) ....</w:t>
            </w:r>
            <w:r w:rsidR="00B53AE2">
              <w:rPr>
                <w:rFonts w:ascii="Arial" w:eastAsia="Times New Roman" w:hAnsi="Arial" w:cs="Arial"/>
                <w:sz w:val="20"/>
                <w:szCs w:val="20"/>
                <w:lang w:eastAsia="pl-PL"/>
              </w:rPr>
              <w:t>.............</w:t>
            </w:r>
            <w:r w:rsidRPr="00780823">
              <w:rPr>
                <w:rFonts w:ascii="Arial" w:eastAsia="Times New Roman" w:hAnsi="Arial" w:cs="Arial"/>
                <w:sz w:val="20"/>
                <w:szCs w:val="20"/>
                <w:lang w:eastAsia="pl-PL"/>
              </w:rPr>
              <w:t>......... legitymującego(ą) się .....................................................................................................................</w:t>
            </w:r>
          </w:p>
        </w:tc>
      </w:tr>
      <w:tr w:rsidR="00780823" w:rsidRPr="00780823" w14:paraId="0C45EF65" w14:textId="77777777" w:rsidTr="009E7C2D">
        <w:trPr>
          <w:gridAfter w:val="1"/>
          <w:wAfter w:w="884" w:type="dxa"/>
          <w:trHeight w:hRule="exact" w:val="567"/>
        </w:trPr>
        <w:tc>
          <w:tcPr>
            <w:tcW w:w="9640" w:type="dxa"/>
            <w:gridSpan w:val="2"/>
            <w:tcMar>
              <w:top w:w="113" w:type="dxa"/>
              <w:bottom w:w="85" w:type="dxa"/>
            </w:tcMar>
            <w:vAlign w:val="center"/>
          </w:tcPr>
          <w:p w14:paraId="3FC539C4" w14:textId="77777777" w:rsidR="00780823" w:rsidRPr="00780823" w:rsidRDefault="00780823" w:rsidP="009E7C2D">
            <w:pPr>
              <w:spacing w:after="0" w:line="240" w:lineRule="auto"/>
              <w:rPr>
                <w:rFonts w:ascii="Arial" w:eastAsia="Times New Roman" w:hAnsi="Arial" w:cs="Arial"/>
                <w:b/>
                <w:sz w:val="20"/>
                <w:szCs w:val="20"/>
                <w:lang w:eastAsia="pl-PL"/>
              </w:rPr>
            </w:pPr>
            <w:r w:rsidRPr="00780823">
              <w:rPr>
                <w:rFonts w:ascii="Arial" w:eastAsia="Times New Roman" w:hAnsi="Arial" w:cs="Arial"/>
                <w:b/>
                <w:sz w:val="20"/>
                <w:szCs w:val="20"/>
                <w:lang w:eastAsia="pl-PL"/>
              </w:rPr>
              <w:t>W toku kontroli ustalono, co następuje:</w:t>
            </w:r>
          </w:p>
        </w:tc>
      </w:tr>
      <w:tr w:rsidR="00780823" w:rsidRPr="00780823" w14:paraId="50C7434D" w14:textId="77777777" w:rsidTr="009E7C2D">
        <w:tblPrEx>
          <w:tblLook w:val="04A0" w:firstRow="1" w:lastRow="0" w:firstColumn="1" w:lastColumn="0" w:noHBand="0" w:noVBand="1"/>
        </w:tblPrEx>
        <w:trPr>
          <w:gridAfter w:val="1"/>
          <w:wAfter w:w="884" w:type="dxa"/>
          <w:trHeight w:val="11283"/>
        </w:trPr>
        <w:tc>
          <w:tcPr>
            <w:tcW w:w="9640" w:type="dxa"/>
            <w:gridSpan w:val="2"/>
          </w:tcPr>
          <w:p w14:paraId="2BA3048B" w14:textId="77777777" w:rsidR="00780823" w:rsidRPr="00780823" w:rsidRDefault="00780823" w:rsidP="00E50603">
            <w:pPr>
              <w:numPr>
                <w:ilvl w:val="0"/>
                <w:numId w:val="169"/>
              </w:numPr>
              <w:shd w:val="clear" w:color="auto" w:fill="FFFFFF"/>
              <w:tabs>
                <w:tab w:val="left" w:pos="284"/>
              </w:tabs>
              <w:spacing w:before="120" w:after="120" w:line="240" w:lineRule="auto"/>
              <w:ind w:left="357" w:hanging="215"/>
              <w:jc w:val="both"/>
              <w:rPr>
                <w:rFonts w:ascii="Arial" w:eastAsia="Times New Roman" w:hAnsi="Arial" w:cs="Arial"/>
                <w:sz w:val="20"/>
                <w:szCs w:val="20"/>
                <w:lang w:eastAsia="pl-PL"/>
              </w:rPr>
            </w:pPr>
            <w:r w:rsidRPr="00780823">
              <w:rPr>
                <w:rFonts w:ascii="Arial" w:eastAsia="Times New Roman" w:hAnsi="Arial" w:cs="Arial"/>
                <w:b/>
                <w:sz w:val="20"/>
                <w:szCs w:val="20"/>
                <w:lang w:eastAsia="pl-PL"/>
              </w:rPr>
              <w:t>Kontrola w siedzibie przedsiębiorcy.</w:t>
            </w:r>
          </w:p>
          <w:p w14:paraId="0E641732" w14:textId="77777777" w:rsidR="00780823" w:rsidRPr="00780823" w:rsidRDefault="00780823" w:rsidP="009E7C2D">
            <w:pPr>
              <w:numPr>
                <w:ilvl w:val="0"/>
                <w:numId w:val="173"/>
              </w:numPr>
              <w:shd w:val="clear" w:color="auto" w:fill="FFFFFF"/>
              <w:spacing w:after="0" w:line="276" w:lineRule="auto"/>
              <w:ind w:left="284" w:hanging="284"/>
              <w:contextualSpacing/>
              <w:jc w:val="both"/>
              <w:rPr>
                <w:rFonts w:ascii="Arial" w:eastAsia="Times New Roman" w:hAnsi="Arial" w:cs="Arial"/>
                <w:sz w:val="20"/>
                <w:szCs w:val="20"/>
                <w:lang w:eastAsia="pl-PL"/>
              </w:rPr>
            </w:pPr>
            <w:r w:rsidRPr="00780823">
              <w:rPr>
                <w:rFonts w:ascii="Arial" w:eastAsia="Times New Roman" w:hAnsi="Arial" w:cs="Arial"/>
                <w:sz w:val="20"/>
                <w:szCs w:val="20"/>
                <w:lang w:eastAsia="pl-PL"/>
              </w:rPr>
              <w:t>Zezwolenia na wykonywanie regularnych przewozów osób w krajowym transporcie drogowym                na podstawie których przedsiębiorca realizuje przewozy osób (liczba zezwoleń, organ wydający zezwolenie):</w:t>
            </w:r>
          </w:p>
          <w:p w14:paraId="4A890A4D" w14:textId="30A867AF" w:rsidR="00780823" w:rsidRPr="00780823" w:rsidRDefault="00780823" w:rsidP="009E7C2D">
            <w:pPr>
              <w:shd w:val="clear" w:color="auto" w:fill="FFFFFF"/>
              <w:spacing w:after="0" w:line="276" w:lineRule="auto"/>
              <w:ind w:left="284"/>
              <w:contextualSpacing/>
              <w:jc w:val="both"/>
              <w:rPr>
                <w:rFonts w:ascii="Arial" w:eastAsia="Times New Roman" w:hAnsi="Arial" w:cs="Arial"/>
                <w:sz w:val="20"/>
                <w:szCs w:val="20"/>
                <w:lang w:eastAsia="pl-PL"/>
              </w:rPr>
            </w:pPr>
            <w:r w:rsidRPr="00780823">
              <w:rPr>
                <w:rFonts w:ascii="Arial" w:eastAsia="Times New Roman" w:hAnsi="Arial" w:cs="Arial"/>
                <w:sz w:val="20"/>
                <w:szCs w:val="20"/>
                <w:lang w:eastAsia="pl-PL"/>
              </w:rPr>
              <w:t>……………………………………………………………………………………………………………..……</w:t>
            </w:r>
            <w:r w:rsidR="00400FF6">
              <w:rPr>
                <w:rFonts w:ascii="Arial" w:eastAsia="Times New Roman" w:hAnsi="Arial" w:cs="Arial"/>
                <w:sz w:val="20"/>
                <w:szCs w:val="20"/>
                <w:lang w:eastAsia="pl-PL"/>
              </w:rPr>
              <w:t>.</w:t>
            </w:r>
            <w:r w:rsidRPr="00780823">
              <w:rPr>
                <w:rFonts w:ascii="Arial" w:eastAsia="Times New Roman" w:hAnsi="Arial" w:cs="Arial"/>
                <w:sz w:val="20"/>
                <w:szCs w:val="20"/>
                <w:lang w:eastAsia="pl-PL"/>
              </w:rPr>
              <w:t>………………………………………………………………………………………………………………..……</w:t>
            </w:r>
            <w:r w:rsidR="00400FF6">
              <w:rPr>
                <w:rFonts w:ascii="Arial" w:eastAsia="Times New Roman" w:hAnsi="Arial" w:cs="Arial"/>
                <w:sz w:val="20"/>
                <w:szCs w:val="20"/>
                <w:lang w:eastAsia="pl-PL"/>
              </w:rPr>
              <w:t>.</w:t>
            </w:r>
            <w:r w:rsidRPr="00780823">
              <w:rPr>
                <w:rFonts w:ascii="Arial" w:eastAsia="Times New Roman" w:hAnsi="Arial" w:cs="Arial"/>
                <w:sz w:val="20"/>
                <w:szCs w:val="20"/>
                <w:lang w:eastAsia="pl-PL"/>
              </w:rPr>
              <w:t>…………………………………………………………………………………</w:t>
            </w:r>
            <w:r w:rsidR="00400FF6">
              <w:rPr>
                <w:rFonts w:ascii="Arial" w:eastAsia="Times New Roman" w:hAnsi="Arial" w:cs="Arial"/>
                <w:sz w:val="20"/>
                <w:szCs w:val="20"/>
                <w:lang w:eastAsia="pl-PL"/>
              </w:rPr>
              <w:t>……………………………….</w:t>
            </w:r>
            <w:r w:rsidRPr="00780823">
              <w:rPr>
                <w:rFonts w:ascii="Arial" w:eastAsia="Times New Roman" w:hAnsi="Arial" w:cs="Arial"/>
                <w:sz w:val="20"/>
                <w:szCs w:val="20"/>
                <w:lang w:eastAsia="pl-PL"/>
              </w:rPr>
              <w:t>…</w:t>
            </w:r>
            <w:r w:rsidR="00400FF6">
              <w:rPr>
                <w:rFonts w:ascii="Arial" w:eastAsia="Times New Roman" w:hAnsi="Arial" w:cs="Arial"/>
                <w:sz w:val="20"/>
                <w:szCs w:val="20"/>
                <w:lang w:eastAsia="pl-PL"/>
              </w:rPr>
              <w:t>..</w:t>
            </w:r>
            <w:r w:rsidRPr="00780823">
              <w:rPr>
                <w:rFonts w:ascii="Arial" w:eastAsia="Times New Roman" w:hAnsi="Arial" w:cs="Arial"/>
                <w:sz w:val="20"/>
                <w:szCs w:val="20"/>
                <w:lang w:eastAsia="pl-PL"/>
              </w:rPr>
              <w:t>…</w:t>
            </w:r>
          </w:p>
          <w:p w14:paraId="065D194C" w14:textId="00064F00" w:rsidR="00780823" w:rsidRPr="00780823" w:rsidRDefault="00780823" w:rsidP="009E7C2D">
            <w:pPr>
              <w:shd w:val="clear" w:color="auto" w:fill="FFFFFF"/>
              <w:spacing w:after="0" w:line="276" w:lineRule="auto"/>
              <w:ind w:left="284"/>
              <w:contextualSpacing/>
              <w:jc w:val="both"/>
              <w:rPr>
                <w:rFonts w:ascii="Arial" w:eastAsia="Times New Roman" w:hAnsi="Arial" w:cs="Arial"/>
                <w:sz w:val="20"/>
                <w:szCs w:val="20"/>
                <w:lang w:eastAsia="pl-PL"/>
              </w:rPr>
            </w:pPr>
            <w:r w:rsidRPr="00780823">
              <w:rPr>
                <w:rFonts w:ascii="Arial" w:eastAsia="Times New Roman" w:hAnsi="Arial" w:cs="Arial"/>
                <w:sz w:val="20"/>
                <w:szCs w:val="20"/>
                <w:lang w:eastAsia="pl-PL"/>
              </w:rPr>
              <w:t>……………………………………………………………………………………………………………..……</w:t>
            </w:r>
            <w:r w:rsidR="00400FF6">
              <w:rPr>
                <w:rFonts w:ascii="Arial" w:eastAsia="Times New Roman" w:hAnsi="Arial" w:cs="Arial"/>
                <w:sz w:val="20"/>
                <w:szCs w:val="20"/>
                <w:lang w:eastAsia="pl-PL"/>
              </w:rPr>
              <w:t>..</w:t>
            </w:r>
            <w:r w:rsidRPr="00780823">
              <w:rPr>
                <w:rFonts w:ascii="Arial" w:eastAsia="Times New Roman" w:hAnsi="Arial" w:cs="Arial"/>
                <w:sz w:val="20"/>
                <w:szCs w:val="20"/>
                <w:lang w:eastAsia="pl-PL"/>
              </w:rPr>
              <w:t>………………………………………………………………………………………………………………….….</w:t>
            </w:r>
            <w:r w:rsidR="00400FF6">
              <w:rPr>
                <w:rFonts w:ascii="Arial" w:eastAsia="Times New Roman" w:hAnsi="Arial" w:cs="Arial"/>
                <w:sz w:val="20"/>
                <w:szCs w:val="20"/>
                <w:lang w:eastAsia="pl-PL"/>
              </w:rPr>
              <w:t>.</w:t>
            </w:r>
            <w:r w:rsidRPr="00780823">
              <w:rPr>
                <w:rFonts w:ascii="Arial" w:eastAsia="Times New Roman" w:hAnsi="Arial" w:cs="Arial"/>
                <w:sz w:val="20"/>
                <w:szCs w:val="20"/>
                <w:lang w:eastAsia="pl-PL"/>
              </w:rPr>
              <w:t>…</w:t>
            </w:r>
          </w:p>
          <w:p w14:paraId="67DC38C2" w14:textId="1578FC63" w:rsidR="00780823" w:rsidRPr="00E50603" w:rsidRDefault="00780823" w:rsidP="00E50603">
            <w:pPr>
              <w:suppressAutoHyphens/>
              <w:spacing w:after="0" w:line="276" w:lineRule="auto"/>
              <w:ind w:left="426"/>
              <w:jc w:val="both"/>
              <w:rPr>
                <w:rFonts w:ascii="Arial" w:eastAsia="Calibri" w:hAnsi="Arial" w:cs="Arial"/>
                <w:color w:val="000000"/>
                <w:sz w:val="16"/>
                <w:szCs w:val="16"/>
              </w:rPr>
            </w:pPr>
            <w:r w:rsidRPr="00780823">
              <w:rPr>
                <w:rFonts w:ascii="Arial" w:eastAsia="Calibri" w:hAnsi="Arial" w:cs="Arial"/>
                <w:color w:val="000000"/>
                <w:sz w:val="16"/>
                <w:szCs w:val="16"/>
              </w:rPr>
              <w:t xml:space="preserve">                                                        (zwięzły opis ustaleń dokonanych w kontrolowanym zakresie) </w:t>
            </w:r>
          </w:p>
          <w:p w14:paraId="1CF77974" w14:textId="6735D58B" w:rsidR="00780823" w:rsidRPr="00E50603" w:rsidRDefault="00780823" w:rsidP="00E50603">
            <w:pPr>
              <w:numPr>
                <w:ilvl w:val="0"/>
                <w:numId w:val="173"/>
              </w:numPr>
              <w:shd w:val="clear" w:color="auto" w:fill="FFFFFF"/>
              <w:spacing w:before="120" w:after="120" w:line="276" w:lineRule="auto"/>
              <w:ind w:left="284" w:hanging="284"/>
              <w:jc w:val="both"/>
              <w:rPr>
                <w:rFonts w:ascii="Arial" w:eastAsia="Times New Roman" w:hAnsi="Arial" w:cs="Arial"/>
                <w:sz w:val="20"/>
                <w:szCs w:val="20"/>
                <w:lang w:eastAsia="pl-PL"/>
              </w:rPr>
            </w:pPr>
            <w:r w:rsidRPr="00780823">
              <w:rPr>
                <w:rFonts w:ascii="Arial" w:eastAsia="Calibri" w:hAnsi="Arial" w:cs="Arial"/>
                <w:sz w:val="20"/>
                <w:szCs w:val="20"/>
                <w:lang w:eastAsia="pl-PL"/>
              </w:rPr>
              <w:t>Zgodność danych zawartych w zezwoleniach na wykonywanie regularnych przewozów osób w</w:t>
            </w:r>
            <w:r w:rsidR="009E7C2D">
              <w:rPr>
                <w:rFonts w:ascii="Arial" w:eastAsia="Calibri" w:hAnsi="Arial" w:cs="Arial"/>
                <w:sz w:val="20"/>
                <w:szCs w:val="20"/>
                <w:lang w:eastAsia="pl-PL"/>
              </w:rPr>
              <w:t> </w:t>
            </w:r>
            <w:r w:rsidRPr="00780823">
              <w:rPr>
                <w:rFonts w:ascii="Arial" w:eastAsia="Calibri" w:hAnsi="Arial" w:cs="Arial"/>
                <w:sz w:val="20"/>
                <w:szCs w:val="20"/>
                <w:lang w:eastAsia="pl-PL"/>
              </w:rPr>
              <w:t>krajowym transporcie drogowym i w załączonych do nich rozkładach jazdy z danymi zawartymi            w „Wykazie zezwoleń” stanowiącym załącznik Nr …. do Umowy</w:t>
            </w:r>
            <w:r w:rsidRPr="00780823">
              <w:rPr>
                <w:rFonts w:ascii="Arial" w:eastAsia="Times New Roman" w:hAnsi="Arial" w:cs="Arial"/>
                <w:sz w:val="20"/>
                <w:szCs w:val="20"/>
                <w:lang w:eastAsia="pl-PL"/>
              </w:rPr>
              <w:t>:</w:t>
            </w:r>
          </w:p>
          <w:p w14:paraId="5CFB0A3E" w14:textId="77777777" w:rsidR="00780823" w:rsidRPr="00780823" w:rsidRDefault="00780823" w:rsidP="009E7C2D">
            <w:pPr>
              <w:shd w:val="clear" w:color="auto" w:fill="FFFFFF"/>
              <w:spacing w:after="0" w:line="276" w:lineRule="auto"/>
              <w:ind w:left="284"/>
              <w:contextualSpacing/>
              <w:jc w:val="both"/>
              <w:rPr>
                <w:rFonts w:ascii="Arial" w:eastAsia="Times New Roman" w:hAnsi="Arial" w:cs="Arial"/>
                <w:sz w:val="20"/>
                <w:szCs w:val="20"/>
                <w:lang w:eastAsia="pl-PL"/>
              </w:rPr>
            </w:pPr>
            <w:r w:rsidRPr="00780823">
              <w:rPr>
                <w:rFonts w:ascii="Arial" w:eastAsia="Times New Roman" w:hAnsi="Arial" w:cs="Arial"/>
                <w:sz w:val="20"/>
                <w:szCs w:val="20"/>
                <w:lang w:eastAsia="pl-PL"/>
              </w:rPr>
              <w:t>……………………………………………………………………………………………………………..……………………………………………………………………………………………………………………..……………………………………………………………………………………………………………………..……………………………………………………………………………………………………………………..……………………………………………………………………………………………………………………….….…</w:t>
            </w:r>
          </w:p>
          <w:p w14:paraId="0848777B" w14:textId="77CA054B" w:rsidR="00780823" w:rsidRPr="00E50603" w:rsidRDefault="00780823" w:rsidP="00E50603">
            <w:pPr>
              <w:suppressAutoHyphens/>
              <w:spacing w:after="0" w:line="276" w:lineRule="auto"/>
              <w:ind w:left="426"/>
              <w:jc w:val="both"/>
              <w:rPr>
                <w:rFonts w:ascii="Arial" w:eastAsia="Calibri" w:hAnsi="Arial" w:cs="Arial"/>
                <w:color w:val="000000"/>
                <w:sz w:val="16"/>
                <w:szCs w:val="16"/>
              </w:rPr>
            </w:pPr>
            <w:r w:rsidRPr="00780823">
              <w:rPr>
                <w:rFonts w:ascii="Arial" w:eastAsia="Calibri" w:hAnsi="Arial" w:cs="Arial"/>
                <w:color w:val="000000"/>
                <w:sz w:val="16"/>
                <w:szCs w:val="16"/>
              </w:rPr>
              <w:t xml:space="preserve">                                                  </w:t>
            </w:r>
            <w:r w:rsidR="00400FF6">
              <w:rPr>
                <w:rFonts w:ascii="Arial" w:eastAsia="Calibri" w:hAnsi="Arial" w:cs="Arial"/>
                <w:color w:val="000000"/>
                <w:sz w:val="16"/>
                <w:szCs w:val="16"/>
              </w:rPr>
              <w:t xml:space="preserve"> </w:t>
            </w:r>
            <w:r w:rsidRPr="00780823">
              <w:rPr>
                <w:rFonts w:ascii="Arial" w:eastAsia="Calibri" w:hAnsi="Arial" w:cs="Arial"/>
                <w:color w:val="000000"/>
                <w:sz w:val="16"/>
                <w:szCs w:val="16"/>
              </w:rPr>
              <w:t xml:space="preserve">  (zwięzły opis ustaleń dokonanych w kontrolowanym zakresie) </w:t>
            </w:r>
          </w:p>
          <w:p w14:paraId="5C2956D8" w14:textId="27DA54EC" w:rsidR="00780823" w:rsidRPr="00E50603" w:rsidRDefault="00780823" w:rsidP="00E50603">
            <w:pPr>
              <w:numPr>
                <w:ilvl w:val="0"/>
                <w:numId w:val="173"/>
              </w:numPr>
              <w:spacing w:before="120" w:after="120" w:line="276" w:lineRule="auto"/>
              <w:ind w:left="284" w:hanging="284"/>
              <w:jc w:val="both"/>
              <w:rPr>
                <w:rFonts w:ascii="Arial" w:eastAsia="Times New Roman" w:hAnsi="Arial" w:cs="Arial"/>
                <w:sz w:val="20"/>
                <w:szCs w:val="20"/>
                <w:lang w:eastAsia="pl-PL"/>
              </w:rPr>
            </w:pPr>
            <w:r w:rsidRPr="00780823">
              <w:rPr>
                <w:rFonts w:ascii="Arial" w:eastAsia="Times New Roman" w:hAnsi="Arial" w:cs="Arial"/>
                <w:sz w:val="20"/>
                <w:szCs w:val="20"/>
                <w:lang w:eastAsia="pl-PL"/>
              </w:rPr>
              <w:t xml:space="preserve">Ważność zezwoleń na wykonywanie regularnych przewozów osób w krajowym transporcie drogowym wyszczególnionych w „Wykazie zezwoleń”: </w:t>
            </w:r>
          </w:p>
          <w:p w14:paraId="38F582BF" w14:textId="0B4B971B" w:rsidR="00780823" w:rsidRPr="00780823" w:rsidRDefault="00780823" w:rsidP="009E7C2D">
            <w:pPr>
              <w:shd w:val="clear" w:color="auto" w:fill="FFFFFF"/>
              <w:spacing w:after="0" w:line="276" w:lineRule="auto"/>
              <w:ind w:left="284"/>
              <w:contextualSpacing/>
              <w:jc w:val="both"/>
              <w:rPr>
                <w:rFonts w:ascii="Arial" w:eastAsia="Times New Roman" w:hAnsi="Arial" w:cs="Arial"/>
                <w:sz w:val="20"/>
                <w:szCs w:val="20"/>
                <w:lang w:eastAsia="pl-PL"/>
              </w:rPr>
            </w:pPr>
            <w:r w:rsidRPr="00780823">
              <w:rPr>
                <w:rFonts w:ascii="Arial" w:eastAsia="Times New Roman" w:hAnsi="Arial" w:cs="Arial"/>
                <w:sz w:val="20"/>
                <w:szCs w:val="20"/>
                <w:lang w:eastAsia="pl-PL"/>
              </w:rPr>
              <w:t>……………………………………………………………………………………………………………..…………………………………………………………………………………………………………………..……………………………………………………………………………………………………………………..……………………………………………………………………………………………………………………….….…</w:t>
            </w:r>
          </w:p>
          <w:p w14:paraId="18806DC1" w14:textId="71ED38A9" w:rsidR="00780823" w:rsidRPr="00E50603" w:rsidRDefault="00780823" w:rsidP="00E50603">
            <w:pPr>
              <w:suppressAutoHyphens/>
              <w:spacing w:after="0" w:line="276" w:lineRule="auto"/>
              <w:ind w:left="426"/>
              <w:jc w:val="both"/>
              <w:rPr>
                <w:rFonts w:ascii="Arial" w:eastAsia="Calibri" w:hAnsi="Arial" w:cs="Arial"/>
                <w:color w:val="000000"/>
                <w:sz w:val="16"/>
                <w:szCs w:val="16"/>
              </w:rPr>
            </w:pPr>
            <w:r w:rsidRPr="00780823">
              <w:rPr>
                <w:rFonts w:ascii="Arial" w:eastAsia="Calibri" w:hAnsi="Arial" w:cs="Arial"/>
                <w:color w:val="000000"/>
                <w:sz w:val="16"/>
                <w:szCs w:val="16"/>
              </w:rPr>
              <w:t xml:space="preserve">                                                    (zwięzły opis ustaleń dokonanych w kontrolowanym zakresie)</w:t>
            </w:r>
          </w:p>
          <w:p w14:paraId="08FF5573" w14:textId="73147984" w:rsidR="00780823" w:rsidRPr="00E50603" w:rsidRDefault="00780823" w:rsidP="00E50603">
            <w:pPr>
              <w:numPr>
                <w:ilvl w:val="0"/>
                <w:numId w:val="173"/>
              </w:numPr>
              <w:shd w:val="clear" w:color="auto" w:fill="FFFFFF"/>
              <w:spacing w:before="120" w:after="120" w:line="276" w:lineRule="auto"/>
              <w:ind w:left="284" w:hanging="284"/>
              <w:jc w:val="both"/>
              <w:rPr>
                <w:rFonts w:ascii="Arial" w:eastAsia="Times New Roman" w:hAnsi="Arial" w:cs="Arial"/>
                <w:sz w:val="20"/>
                <w:szCs w:val="20"/>
                <w:lang w:eastAsia="pl-PL"/>
              </w:rPr>
            </w:pPr>
            <w:r w:rsidRPr="00780823">
              <w:rPr>
                <w:rFonts w:ascii="Arial" w:eastAsia="Times New Roman" w:hAnsi="Arial" w:cs="Arial"/>
                <w:sz w:val="20"/>
                <w:szCs w:val="20"/>
                <w:lang w:eastAsia="pl-PL"/>
              </w:rPr>
              <w:t>Zgodność danych zawartych w „Wykazie kas rejestrujących”, stanowiącym załącznik Nr ….. do  Umowy, z danymi dotyczącymi kas rejestrujących faktycznie stosowanych przez przedsiębiorcę              do ewidencjonowania sprzedaży biletów z ustawową ulgą:</w:t>
            </w:r>
          </w:p>
          <w:p w14:paraId="467DE29C" w14:textId="28559F10" w:rsidR="00780823" w:rsidRPr="00780823" w:rsidRDefault="00780823" w:rsidP="009E7C2D">
            <w:pPr>
              <w:shd w:val="clear" w:color="auto" w:fill="FFFFFF"/>
              <w:spacing w:after="0" w:line="276" w:lineRule="auto"/>
              <w:ind w:left="284"/>
              <w:contextualSpacing/>
              <w:jc w:val="both"/>
              <w:rPr>
                <w:rFonts w:ascii="Arial" w:eastAsia="Times New Roman" w:hAnsi="Arial" w:cs="Arial"/>
                <w:sz w:val="20"/>
                <w:szCs w:val="20"/>
                <w:lang w:eastAsia="pl-PL"/>
              </w:rPr>
            </w:pPr>
            <w:r w:rsidRPr="00780823">
              <w:rPr>
                <w:rFonts w:ascii="Arial" w:eastAsia="Times New Roman" w:hAnsi="Arial" w:cs="Arial"/>
                <w:sz w:val="20"/>
                <w:szCs w:val="20"/>
                <w:lang w:eastAsia="pl-PL"/>
              </w:rPr>
              <w:t>……………………………………………………………………………………………………………..…</w:t>
            </w:r>
            <w:r w:rsidR="00400FF6">
              <w:rPr>
                <w:rFonts w:ascii="Arial" w:eastAsia="Times New Roman" w:hAnsi="Arial" w:cs="Arial"/>
                <w:sz w:val="20"/>
                <w:szCs w:val="20"/>
                <w:lang w:eastAsia="pl-PL"/>
              </w:rPr>
              <w:t>.</w:t>
            </w:r>
            <w:r w:rsidRPr="00780823">
              <w:rPr>
                <w:rFonts w:ascii="Arial" w:eastAsia="Times New Roman" w:hAnsi="Arial" w:cs="Arial"/>
                <w:sz w:val="20"/>
                <w:szCs w:val="20"/>
                <w:lang w:eastAsia="pl-PL"/>
              </w:rPr>
              <w:t>……………………………………………………………………………………………………………..………….……………………………………………………………………………………………………………………...………………………………………………………………………</w:t>
            </w:r>
            <w:r w:rsidR="00400FF6">
              <w:rPr>
                <w:rFonts w:ascii="Arial" w:eastAsia="Times New Roman" w:hAnsi="Arial" w:cs="Arial"/>
                <w:sz w:val="20"/>
                <w:szCs w:val="20"/>
                <w:lang w:eastAsia="pl-PL"/>
              </w:rPr>
              <w:t>….</w:t>
            </w:r>
            <w:r w:rsidRPr="00780823">
              <w:rPr>
                <w:rFonts w:ascii="Arial" w:eastAsia="Times New Roman" w:hAnsi="Arial" w:cs="Arial"/>
                <w:sz w:val="20"/>
                <w:szCs w:val="20"/>
                <w:lang w:eastAsia="pl-PL"/>
              </w:rPr>
              <w:t>………………………………………….…</w:t>
            </w:r>
          </w:p>
          <w:p w14:paraId="61EA0EAA" w14:textId="3CAA555A" w:rsidR="007630FD" w:rsidRPr="00E50603" w:rsidRDefault="00780823" w:rsidP="00E50603">
            <w:pPr>
              <w:suppressAutoHyphens/>
              <w:spacing w:after="0" w:line="276" w:lineRule="auto"/>
              <w:ind w:left="426"/>
              <w:jc w:val="both"/>
              <w:rPr>
                <w:rFonts w:ascii="Arial" w:eastAsia="Calibri" w:hAnsi="Arial" w:cs="Arial"/>
                <w:color w:val="000000"/>
                <w:sz w:val="16"/>
                <w:szCs w:val="16"/>
              </w:rPr>
            </w:pPr>
            <w:r w:rsidRPr="00780823">
              <w:rPr>
                <w:rFonts w:ascii="Arial" w:eastAsia="Calibri" w:hAnsi="Arial" w:cs="Arial"/>
                <w:color w:val="000000"/>
                <w:sz w:val="16"/>
                <w:szCs w:val="16"/>
              </w:rPr>
              <w:t xml:space="preserve">                                                    (zwięzły opis ustaleń dokonanych w kontrolowanym zakresie) </w:t>
            </w:r>
          </w:p>
          <w:p w14:paraId="0FF21470" w14:textId="6D19DADE" w:rsidR="00780823" w:rsidRPr="00E50603" w:rsidRDefault="00780823" w:rsidP="00E50603">
            <w:pPr>
              <w:numPr>
                <w:ilvl w:val="0"/>
                <w:numId w:val="173"/>
              </w:numPr>
              <w:shd w:val="clear" w:color="auto" w:fill="FFFFFF"/>
              <w:spacing w:before="120" w:after="120" w:line="276" w:lineRule="auto"/>
              <w:ind w:left="425" w:hanging="425"/>
              <w:jc w:val="both"/>
              <w:rPr>
                <w:rFonts w:ascii="Arial" w:eastAsia="Times New Roman" w:hAnsi="Arial" w:cs="Arial"/>
                <w:sz w:val="20"/>
                <w:szCs w:val="20"/>
                <w:lang w:eastAsia="pl-PL"/>
              </w:rPr>
            </w:pPr>
            <w:r w:rsidRPr="00780823">
              <w:rPr>
                <w:rFonts w:ascii="Arial" w:eastAsia="Times New Roman" w:hAnsi="Arial" w:cs="Arial"/>
                <w:sz w:val="20"/>
                <w:szCs w:val="20"/>
                <w:lang w:eastAsia="pl-PL"/>
              </w:rPr>
              <w:t xml:space="preserve">Przestrzeganie przez przedsiębiorcę obowiązków w zakresie zgłaszania stosowanych kas rejestrujących do przeglądu technicznego: </w:t>
            </w:r>
          </w:p>
          <w:p w14:paraId="5506CFE6" w14:textId="5E57AD61" w:rsidR="00780823" w:rsidRPr="00780823" w:rsidRDefault="00780823" w:rsidP="009E7C2D">
            <w:pPr>
              <w:shd w:val="clear" w:color="auto" w:fill="FFFFFF"/>
              <w:spacing w:after="0" w:line="276" w:lineRule="auto"/>
              <w:ind w:left="426"/>
              <w:contextualSpacing/>
              <w:jc w:val="both"/>
              <w:rPr>
                <w:rFonts w:ascii="Arial" w:eastAsia="Times New Roman" w:hAnsi="Arial" w:cs="Arial"/>
                <w:sz w:val="20"/>
                <w:szCs w:val="20"/>
                <w:lang w:eastAsia="pl-PL"/>
              </w:rPr>
            </w:pPr>
            <w:r w:rsidRPr="00780823">
              <w:rPr>
                <w:rFonts w:ascii="Arial" w:eastAsia="Times New Roman" w:hAnsi="Arial" w:cs="Arial"/>
                <w:sz w:val="20"/>
                <w:szCs w:val="20"/>
                <w:lang w:eastAsia="pl-PL"/>
              </w:rPr>
              <w:t>……………………………………………………………………………………………………………..……………………………………………………………………………………………………………………..………</w:t>
            </w:r>
            <w:r w:rsidRPr="00780823">
              <w:rPr>
                <w:rFonts w:ascii="Arial" w:eastAsia="Times New Roman" w:hAnsi="Arial" w:cs="Arial"/>
                <w:sz w:val="20"/>
                <w:szCs w:val="20"/>
                <w:lang w:eastAsia="pl-PL"/>
              </w:rPr>
              <w:lastRenderedPageBreak/>
              <w:t>……………………………………………………………………………………………………………..………………………………………………………………………………………………………</w:t>
            </w:r>
            <w:r w:rsidR="00400FF6">
              <w:rPr>
                <w:rFonts w:ascii="Arial" w:eastAsia="Times New Roman" w:hAnsi="Arial" w:cs="Arial"/>
                <w:sz w:val="20"/>
                <w:szCs w:val="20"/>
                <w:lang w:eastAsia="pl-PL"/>
              </w:rPr>
              <w:t>…</w:t>
            </w:r>
            <w:r w:rsidRPr="00780823">
              <w:rPr>
                <w:rFonts w:ascii="Arial" w:eastAsia="Times New Roman" w:hAnsi="Arial" w:cs="Arial"/>
                <w:sz w:val="20"/>
                <w:szCs w:val="20"/>
                <w:lang w:eastAsia="pl-PL"/>
              </w:rPr>
              <w:t>…………………...…………………………………………………………………………………………………</w:t>
            </w:r>
            <w:r w:rsidR="00400FF6">
              <w:rPr>
                <w:rFonts w:ascii="Arial" w:eastAsia="Times New Roman" w:hAnsi="Arial" w:cs="Arial"/>
                <w:sz w:val="20"/>
                <w:szCs w:val="20"/>
                <w:lang w:eastAsia="pl-PL"/>
              </w:rPr>
              <w:t>..</w:t>
            </w:r>
            <w:r w:rsidRPr="00780823">
              <w:rPr>
                <w:rFonts w:ascii="Arial" w:eastAsia="Times New Roman" w:hAnsi="Arial" w:cs="Arial"/>
                <w:sz w:val="20"/>
                <w:szCs w:val="20"/>
                <w:lang w:eastAsia="pl-PL"/>
              </w:rPr>
              <w:t>……………..……………………………………………………………………………………………………………………..………………………………………………………………………………………………………………………</w:t>
            </w:r>
            <w:r w:rsidR="00400FF6">
              <w:rPr>
                <w:rFonts w:ascii="Arial" w:eastAsia="Times New Roman" w:hAnsi="Arial" w:cs="Arial"/>
                <w:sz w:val="20"/>
                <w:szCs w:val="20"/>
                <w:lang w:eastAsia="pl-PL"/>
              </w:rPr>
              <w:t>.</w:t>
            </w:r>
          </w:p>
          <w:p w14:paraId="3B194CE4" w14:textId="7EB30107" w:rsidR="00780823" w:rsidRPr="00E50603" w:rsidRDefault="00780823" w:rsidP="00E50603">
            <w:pPr>
              <w:suppressAutoHyphens/>
              <w:spacing w:after="0" w:line="276" w:lineRule="auto"/>
              <w:ind w:left="426"/>
              <w:jc w:val="both"/>
              <w:rPr>
                <w:rFonts w:ascii="Arial" w:eastAsia="Calibri" w:hAnsi="Arial" w:cs="Arial"/>
                <w:color w:val="000000"/>
                <w:sz w:val="16"/>
                <w:szCs w:val="16"/>
              </w:rPr>
            </w:pPr>
            <w:r w:rsidRPr="00780823">
              <w:rPr>
                <w:rFonts w:ascii="Arial" w:eastAsia="Calibri" w:hAnsi="Arial" w:cs="Arial"/>
                <w:color w:val="000000"/>
                <w:sz w:val="16"/>
                <w:szCs w:val="16"/>
              </w:rPr>
              <w:t xml:space="preserve">                                                    (zwięzły opis ustaleń dokonanych w kontrolowanym zakresie) </w:t>
            </w:r>
          </w:p>
          <w:p w14:paraId="3C58CDF1" w14:textId="24FEFBAA" w:rsidR="00780823" w:rsidRPr="00E50603" w:rsidRDefault="00780823" w:rsidP="00E50603">
            <w:pPr>
              <w:numPr>
                <w:ilvl w:val="0"/>
                <w:numId w:val="173"/>
              </w:numPr>
              <w:spacing w:before="120" w:after="120" w:line="276" w:lineRule="auto"/>
              <w:ind w:left="425" w:hanging="425"/>
              <w:jc w:val="both"/>
              <w:rPr>
                <w:rFonts w:ascii="Arial" w:eastAsia="Calibri" w:hAnsi="Arial" w:cs="Arial"/>
                <w:sz w:val="20"/>
                <w:szCs w:val="20"/>
                <w:lang w:eastAsia="pl-PL"/>
              </w:rPr>
            </w:pPr>
            <w:r w:rsidRPr="00780823">
              <w:rPr>
                <w:rFonts w:ascii="Arial" w:eastAsia="Calibri" w:hAnsi="Arial" w:cs="Arial"/>
                <w:sz w:val="20"/>
                <w:szCs w:val="20"/>
                <w:lang w:eastAsia="pl-PL"/>
              </w:rPr>
              <w:t xml:space="preserve">Zgodność postanowień zawartych w umowach cywilno-prawnych zawartych przez przedsiębiorcę          z gminami na wykonywanie dowozu dzieci i młodzieży do szkół </w:t>
            </w:r>
            <w:r w:rsidRPr="00780823">
              <w:rPr>
                <w:rFonts w:ascii="Arial" w:eastAsia="Times New Roman" w:hAnsi="Arial" w:cs="Arial"/>
                <w:color w:val="000000"/>
                <w:sz w:val="20"/>
                <w:szCs w:val="20"/>
                <w:lang w:eastAsia="pl-PL"/>
              </w:rPr>
              <w:t>z przepisami ustawy o uprawnieniach          do ulgowych przejazdów środkami publicznego transportu zbiorowego, ustawy o transporcie drogowym oraz zasadami określonymi w Umowie</w:t>
            </w:r>
            <w:r w:rsidRPr="00780823">
              <w:rPr>
                <w:rFonts w:ascii="Arial" w:eastAsia="Calibri" w:hAnsi="Arial" w:cs="Arial"/>
                <w:sz w:val="20"/>
                <w:szCs w:val="20"/>
                <w:lang w:eastAsia="pl-PL"/>
              </w:rPr>
              <w:t>:</w:t>
            </w:r>
          </w:p>
          <w:p w14:paraId="35E16274" w14:textId="3E143B5C" w:rsidR="00780823" w:rsidRPr="00780823" w:rsidRDefault="00780823" w:rsidP="009E7C2D">
            <w:pPr>
              <w:spacing w:after="0" w:line="276" w:lineRule="auto"/>
              <w:ind w:left="426"/>
              <w:contextualSpacing/>
              <w:jc w:val="both"/>
              <w:rPr>
                <w:rFonts w:ascii="Arial" w:eastAsia="Times New Roman" w:hAnsi="Arial" w:cs="Arial"/>
                <w:sz w:val="20"/>
                <w:szCs w:val="20"/>
                <w:lang w:eastAsia="pl-PL"/>
              </w:rPr>
            </w:pPr>
            <w:r w:rsidRPr="00780823">
              <w:rPr>
                <w:rFonts w:ascii="Arial" w:eastAsia="Times New Roman" w:hAnsi="Arial" w:cs="Arial"/>
                <w:sz w:val="20"/>
                <w:szCs w:val="20"/>
                <w:lang w:eastAsia="pl-PL"/>
              </w:rPr>
              <w:t>……………………………………………………………………………………………………………..……………………………………………………………………………………………………………………..……………………………………………………………………………………………………………………..……………………………………………………………………………………………………………………..……………………………………………………………………………………………………………………..…………………………………………………………………………………………………...………………</w:t>
            </w:r>
            <w:r w:rsidR="00400FF6">
              <w:rPr>
                <w:rFonts w:ascii="Arial" w:eastAsia="Times New Roman" w:hAnsi="Arial" w:cs="Arial"/>
                <w:sz w:val="20"/>
                <w:szCs w:val="20"/>
                <w:lang w:eastAsia="pl-PL"/>
              </w:rPr>
              <w:t>...</w:t>
            </w:r>
            <w:r w:rsidRPr="00780823">
              <w:rPr>
                <w:rFonts w:ascii="Arial" w:eastAsia="Times New Roman" w:hAnsi="Arial" w:cs="Arial"/>
                <w:sz w:val="20"/>
                <w:szCs w:val="20"/>
                <w:lang w:eastAsia="pl-PL"/>
              </w:rPr>
              <w:t>……………………………………………………………………………………………………………………………..</w:t>
            </w:r>
          </w:p>
          <w:p w14:paraId="4342AFBA" w14:textId="2F82327C" w:rsidR="00780823" w:rsidRPr="00E50603" w:rsidRDefault="00780823" w:rsidP="00E50603">
            <w:pPr>
              <w:suppressAutoHyphens/>
              <w:spacing w:after="0" w:line="276" w:lineRule="auto"/>
              <w:ind w:left="426"/>
              <w:jc w:val="both"/>
              <w:rPr>
                <w:rFonts w:ascii="Arial" w:eastAsia="Calibri" w:hAnsi="Arial" w:cs="Arial"/>
                <w:color w:val="000000"/>
                <w:sz w:val="16"/>
                <w:szCs w:val="16"/>
              </w:rPr>
            </w:pPr>
            <w:r w:rsidRPr="00780823">
              <w:rPr>
                <w:rFonts w:ascii="Arial" w:eastAsia="Calibri" w:hAnsi="Arial" w:cs="Arial"/>
                <w:color w:val="000000"/>
                <w:sz w:val="16"/>
                <w:szCs w:val="16"/>
              </w:rPr>
              <w:t xml:space="preserve">                                                    (zwięzły opis ustaleń dokonanych w kontrolowanym zakresie) </w:t>
            </w:r>
          </w:p>
          <w:p w14:paraId="1F3CD1B5" w14:textId="11679371" w:rsidR="00780823" w:rsidRPr="00E50603" w:rsidRDefault="00780823" w:rsidP="00E50603">
            <w:pPr>
              <w:numPr>
                <w:ilvl w:val="0"/>
                <w:numId w:val="169"/>
              </w:numPr>
              <w:shd w:val="clear" w:color="auto" w:fill="FFFFFF"/>
              <w:spacing w:before="120" w:after="120" w:line="240" w:lineRule="auto"/>
              <w:ind w:left="426" w:hanging="142"/>
              <w:jc w:val="both"/>
              <w:rPr>
                <w:rFonts w:ascii="Arial" w:eastAsia="Times New Roman" w:hAnsi="Arial" w:cs="Arial"/>
                <w:color w:val="000000"/>
                <w:sz w:val="20"/>
                <w:szCs w:val="20"/>
                <w:lang w:eastAsia="pl-PL"/>
              </w:rPr>
            </w:pPr>
            <w:r w:rsidRPr="00780823">
              <w:rPr>
                <w:rFonts w:ascii="Arial" w:eastAsia="Times New Roman" w:hAnsi="Arial" w:cs="Arial"/>
                <w:b/>
                <w:color w:val="000000"/>
                <w:sz w:val="20"/>
                <w:szCs w:val="20"/>
                <w:lang w:eastAsia="pl-PL"/>
              </w:rPr>
              <w:t>Postępowanie wyjaśniające przeprowadzane w siedzibie Urzędu.</w:t>
            </w:r>
          </w:p>
          <w:p w14:paraId="410B8527" w14:textId="103314AF" w:rsidR="00780823" w:rsidRPr="00E50603" w:rsidRDefault="00780823" w:rsidP="00E50603">
            <w:pPr>
              <w:spacing w:after="0" w:line="276" w:lineRule="auto"/>
              <w:ind w:left="426"/>
              <w:jc w:val="both"/>
              <w:rPr>
                <w:rFonts w:ascii="Arial" w:eastAsia="Calibri" w:hAnsi="Arial" w:cs="Arial"/>
                <w:color w:val="000000"/>
                <w:sz w:val="20"/>
                <w:szCs w:val="20"/>
                <w:lang w:eastAsia="pl-PL"/>
              </w:rPr>
            </w:pPr>
            <w:r w:rsidRPr="00780823">
              <w:rPr>
                <w:rFonts w:ascii="Arial" w:eastAsia="Calibri" w:hAnsi="Arial" w:cs="Arial"/>
                <w:color w:val="000000"/>
                <w:sz w:val="20"/>
                <w:szCs w:val="20"/>
                <w:lang w:eastAsia="pl-PL"/>
              </w:rPr>
              <w:t xml:space="preserve">Celem postępowania wyjaśniającego jest sprawdzenie zgodności danych dotyczących sprzedaży biletów z ustawową ulgą (jednorazowe oraz miesięczne), zawartych w dokumentacji dołączonej do wniosków przedsiębiorców o dopłatę do przewozów z tytułu stosowania obowiązujących ustawowych ulg w autobusowych przewozach pasażerskich z zapisanymi na nośniku elektronicznym danymi dotyczącymi rozliczeń sprzedaży biletów z ustawową ulgą za okres wskazany przez kontrolujących, udostępnionymi przez przedsiębiorcę podczas kontroli w siedzibie jego firmy. </w:t>
            </w:r>
          </w:p>
          <w:p w14:paraId="06382D20" w14:textId="093E8793" w:rsidR="00780823" w:rsidRPr="00E50603" w:rsidRDefault="00780823" w:rsidP="00E50603">
            <w:pPr>
              <w:numPr>
                <w:ilvl w:val="0"/>
                <w:numId w:val="170"/>
              </w:numPr>
              <w:spacing w:before="120" w:after="120" w:line="276" w:lineRule="auto"/>
              <w:ind w:left="425" w:hanging="425"/>
              <w:jc w:val="both"/>
              <w:rPr>
                <w:rFonts w:ascii="Arial" w:eastAsia="Calibri" w:hAnsi="Arial" w:cs="Arial"/>
                <w:sz w:val="20"/>
                <w:szCs w:val="20"/>
                <w:lang w:eastAsia="pl-PL"/>
              </w:rPr>
            </w:pPr>
            <w:r w:rsidRPr="00780823">
              <w:rPr>
                <w:rFonts w:ascii="Arial" w:eastAsia="Times New Roman" w:hAnsi="Arial" w:cs="Arial"/>
                <w:sz w:val="20"/>
                <w:szCs w:val="20"/>
                <w:lang w:eastAsia="pl-PL"/>
              </w:rPr>
              <w:t>Prawidłowość wnioskowania i rozliczania przez przedsiębiorcę dopłat do przewozów z tytułu stosowania obowiązujących ustawowych ulg w autobusowych przewozach pasażerskich. Kontrolą objęto bilety jednorazowe i miesięczne z ustawową ulgą sprzedane przez przedsiębiorcę w okresie od dnia ……………….. r. do dnia ……………… r. w zakresie zgodności:</w:t>
            </w:r>
          </w:p>
          <w:p w14:paraId="7846A75B" w14:textId="4B73D690" w:rsidR="00780823" w:rsidRPr="00E50603" w:rsidRDefault="00780823" w:rsidP="00E50603">
            <w:pPr>
              <w:numPr>
                <w:ilvl w:val="0"/>
                <w:numId w:val="171"/>
              </w:numPr>
              <w:tabs>
                <w:tab w:val="num" w:pos="426"/>
              </w:tabs>
              <w:suppressAutoHyphens/>
              <w:spacing w:before="120" w:after="120" w:line="276" w:lineRule="auto"/>
              <w:ind w:left="425" w:hanging="425"/>
              <w:jc w:val="both"/>
              <w:rPr>
                <w:rFonts w:ascii="Arial" w:eastAsia="Calibri" w:hAnsi="Arial" w:cs="Arial"/>
                <w:color w:val="000000"/>
                <w:sz w:val="20"/>
                <w:szCs w:val="20"/>
              </w:rPr>
            </w:pPr>
            <w:r w:rsidRPr="00780823">
              <w:rPr>
                <w:rFonts w:ascii="Arial" w:eastAsia="Calibri" w:hAnsi="Arial" w:cs="Arial"/>
                <w:color w:val="000000"/>
                <w:sz w:val="20"/>
                <w:szCs w:val="20"/>
              </w:rPr>
              <w:t>zawartych we wnioskach o dopłatę danych sprzedaży biletów z ustawową ulgą z udostępnionymi przez przedsiębiorcę danymi rozliczeń sprzedaży biletów z ustawową ulgą zgranymi na nośnik elektroniczny z programu / systemu informatycznego, wykorzystywanego do ewidencjonowania sprzedaży biletów z ustawową ulgą:</w:t>
            </w:r>
          </w:p>
          <w:p w14:paraId="498F3CBA" w14:textId="7667E866" w:rsidR="00780823" w:rsidRPr="00780823" w:rsidRDefault="00780823" w:rsidP="009E7C2D">
            <w:pPr>
              <w:suppressAutoHyphens/>
              <w:spacing w:after="0" w:line="276" w:lineRule="auto"/>
              <w:ind w:left="426"/>
              <w:jc w:val="both"/>
              <w:rPr>
                <w:rFonts w:ascii="Arial" w:eastAsia="Calibri" w:hAnsi="Arial" w:cs="Arial"/>
                <w:sz w:val="20"/>
                <w:szCs w:val="20"/>
              </w:rPr>
            </w:pPr>
            <w:r w:rsidRPr="00780823">
              <w:rPr>
                <w:rFonts w:ascii="Arial" w:eastAsia="Calibri" w:hAnsi="Arial" w:cs="Arial"/>
                <w:sz w:val="20"/>
                <w:szCs w:val="20"/>
              </w:rPr>
              <w:t>……………………………………………………………………………………………………………..……………………………………………………………………………………………………………………..……………………………………………………………………………………………………………………..……………………………………………………………………………………………………………………..………</w:t>
            </w:r>
          </w:p>
          <w:p w14:paraId="5F71F8F1" w14:textId="64761CE7" w:rsidR="007630FD" w:rsidRPr="00E50603" w:rsidRDefault="00780823" w:rsidP="00E50603">
            <w:pPr>
              <w:suppressAutoHyphens/>
              <w:spacing w:after="0" w:line="276" w:lineRule="auto"/>
              <w:ind w:left="426"/>
              <w:jc w:val="both"/>
              <w:rPr>
                <w:rFonts w:ascii="Arial" w:eastAsia="Calibri" w:hAnsi="Arial" w:cs="Arial"/>
                <w:color w:val="000000"/>
                <w:sz w:val="16"/>
                <w:szCs w:val="16"/>
              </w:rPr>
            </w:pPr>
            <w:r w:rsidRPr="00780823">
              <w:rPr>
                <w:rFonts w:ascii="Arial" w:eastAsia="Calibri" w:hAnsi="Arial" w:cs="Arial"/>
                <w:color w:val="000000"/>
                <w:sz w:val="16"/>
                <w:szCs w:val="16"/>
              </w:rPr>
              <w:t xml:space="preserve">                                                    (zwięzły opis ustaleń dokonanych w kontrolowanym zakresie) </w:t>
            </w:r>
          </w:p>
          <w:p w14:paraId="571BD5EB" w14:textId="213800A2" w:rsidR="00780823" w:rsidRPr="00E50603" w:rsidRDefault="00780823" w:rsidP="00E50603">
            <w:pPr>
              <w:numPr>
                <w:ilvl w:val="0"/>
                <w:numId w:val="172"/>
              </w:numPr>
              <w:shd w:val="clear" w:color="auto" w:fill="FFFFFF"/>
              <w:spacing w:before="120" w:after="120" w:line="276" w:lineRule="auto"/>
              <w:ind w:left="425" w:hanging="425"/>
              <w:jc w:val="both"/>
              <w:rPr>
                <w:rFonts w:ascii="Arial" w:eastAsia="Times New Roman" w:hAnsi="Arial" w:cs="Arial"/>
                <w:color w:val="000000"/>
                <w:sz w:val="20"/>
                <w:szCs w:val="20"/>
                <w:lang w:eastAsia="pl-PL"/>
              </w:rPr>
            </w:pPr>
            <w:r w:rsidRPr="00780823">
              <w:rPr>
                <w:rFonts w:ascii="Arial" w:eastAsia="Times New Roman" w:hAnsi="Arial" w:cs="Arial"/>
                <w:color w:val="000000"/>
                <w:sz w:val="20"/>
                <w:szCs w:val="20"/>
                <w:lang w:eastAsia="pl-PL"/>
              </w:rPr>
              <w:t xml:space="preserve">zarejestrowanych w programie / systemie informatycznym wykorzystywanym przez przedsiębiorcę    do ewidencjonowania sprzedaży biletów z ustawową ulgą, linii komunikacyjnych przynależnych konkretnym zezwoleniom na wykonywanie regularnych przewozów osób w krajowym transporcie drogowym z danymi zawartymi  w </w:t>
            </w:r>
            <w:r w:rsidRPr="00780823">
              <w:rPr>
                <w:rFonts w:ascii="Arial" w:eastAsia="Calibri" w:hAnsi="Arial" w:cs="Arial"/>
                <w:color w:val="000000"/>
                <w:sz w:val="20"/>
                <w:szCs w:val="20"/>
                <w:lang w:eastAsia="pl-PL"/>
              </w:rPr>
              <w:t>„Wykazie zezwoleń” stanowiącym załącznik Nr …. do Umowy</w:t>
            </w:r>
            <w:r w:rsidRPr="00780823">
              <w:rPr>
                <w:rFonts w:ascii="Arial" w:eastAsia="Times New Roman" w:hAnsi="Arial" w:cs="Arial"/>
                <w:color w:val="000000"/>
                <w:sz w:val="20"/>
                <w:szCs w:val="20"/>
                <w:lang w:eastAsia="pl-PL"/>
              </w:rPr>
              <w:t>:</w:t>
            </w:r>
          </w:p>
          <w:p w14:paraId="61EA8EAE" w14:textId="6CB61A7D" w:rsidR="00780823" w:rsidRPr="00780823" w:rsidRDefault="00780823" w:rsidP="009E7C2D">
            <w:pPr>
              <w:spacing w:after="0" w:line="276" w:lineRule="auto"/>
              <w:ind w:left="425"/>
              <w:contextualSpacing/>
              <w:jc w:val="both"/>
              <w:rPr>
                <w:rFonts w:ascii="Arial" w:eastAsia="Calibri" w:hAnsi="Arial" w:cs="Arial"/>
                <w:color w:val="000000"/>
                <w:sz w:val="20"/>
                <w:szCs w:val="20"/>
                <w:lang w:eastAsia="pl-PL"/>
              </w:rPr>
            </w:pPr>
            <w:r w:rsidRPr="00780823">
              <w:rPr>
                <w:rFonts w:ascii="Arial" w:eastAsia="Times New Roman" w:hAnsi="Arial" w:cs="Arial"/>
                <w:sz w:val="20"/>
                <w:szCs w:val="20"/>
                <w:lang w:eastAsia="pl-PL"/>
              </w:rPr>
              <w:t>……………………………………………………………………………………………………………..……………………………………………………………………………………………………………………..……………………………………………………………………………………………………………………..………</w:t>
            </w:r>
            <w:r w:rsidR="00E50603" w:rsidRPr="00780823">
              <w:rPr>
                <w:rFonts w:ascii="Arial" w:eastAsia="Times New Roman" w:hAnsi="Arial" w:cs="Arial"/>
                <w:sz w:val="20"/>
                <w:szCs w:val="20"/>
                <w:lang w:eastAsia="pl-PL"/>
              </w:rPr>
              <w:lastRenderedPageBreak/>
              <w:t>……………………………………………………………………………</w:t>
            </w:r>
            <w:r w:rsidR="00E50603">
              <w:rPr>
                <w:rFonts w:ascii="Arial" w:eastAsia="Times New Roman" w:hAnsi="Arial" w:cs="Arial"/>
                <w:sz w:val="20"/>
                <w:szCs w:val="20"/>
                <w:lang w:eastAsia="pl-PL"/>
              </w:rPr>
              <w:t>..</w:t>
            </w:r>
            <w:r w:rsidR="00E50603" w:rsidRPr="00780823">
              <w:rPr>
                <w:rFonts w:ascii="Arial" w:eastAsia="Times New Roman" w:hAnsi="Arial" w:cs="Arial"/>
                <w:sz w:val="20"/>
                <w:szCs w:val="20"/>
                <w:lang w:eastAsia="pl-PL"/>
              </w:rPr>
              <w:t>……………………………………...……………………………………………………………………………</w:t>
            </w:r>
            <w:r w:rsidR="00E50603">
              <w:rPr>
                <w:rFonts w:ascii="Arial" w:eastAsia="Times New Roman" w:hAnsi="Arial" w:cs="Arial"/>
                <w:sz w:val="20"/>
                <w:szCs w:val="20"/>
                <w:lang w:eastAsia="pl-PL"/>
              </w:rPr>
              <w:t>..</w:t>
            </w:r>
            <w:r w:rsidR="00E50603" w:rsidRPr="00780823">
              <w:rPr>
                <w:rFonts w:ascii="Arial" w:eastAsia="Times New Roman" w:hAnsi="Arial" w:cs="Arial"/>
                <w:sz w:val="20"/>
                <w:szCs w:val="20"/>
                <w:lang w:eastAsia="pl-PL"/>
              </w:rPr>
              <w:t>……………………………………...……………………………………………………………………………</w:t>
            </w:r>
            <w:r w:rsidR="00E50603">
              <w:rPr>
                <w:rFonts w:ascii="Arial" w:eastAsia="Times New Roman" w:hAnsi="Arial" w:cs="Arial"/>
                <w:sz w:val="20"/>
                <w:szCs w:val="20"/>
                <w:lang w:eastAsia="pl-PL"/>
              </w:rPr>
              <w:t>..</w:t>
            </w:r>
            <w:r w:rsidR="00E50603" w:rsidRPr="00780823">
              <w:rPr>
                <w:rFonts w:ascii="Arial" w:eastAsia="Times New Roman" w:hAnsi="Arial" w:cs="Arial"/>
                <w:sz w:val="20"/>
                <w:szCs w:val="20"/>
                <w:lang w:eastAsia="pl-PL"/>
              </w:rPr>
              <w:t>……………………………………...……………………………………………………………………………</w:t>
            </w:r>
            <w:r w:rsidR="00E50603">
              <w:rPr>
                <w:rFonts w:ascii="Arial" w:eastAsia="Times New Roman" w:hAnsi="Arial" w:cs="Arial"/>
                <w:sz w:val="20"/>
                <w:szCs w:val="20"/>
                <w:lang w:eastAsia="pl-PL"/>
              </w:rPr>
              <w:t>..</w:t>
            </w:r>
            <w:r w:rsidR="00E50603" w:rsidRPr="00780823">
              <w:rPr>
                <w:rFonts w:ascii="Arial" w:eastAsia="Times New Roman" w:hAnsi="Arial" w:cs="Arial"/>
                <w:sz w:val="20"/>
                <w:szCs w:val="20"/>
                <w:lang w:eastAsia="pl-PL"/>
              </w:rPr>
              <w:t>……………………………………...</w:t>
            </w:r>
            <w:r w:rsidRPr="00780823">
              <w:rPr>
                <w:rFonts w:ascii="Arial" w:eastAsia="Times New Roman" w:hAnsi="Arial" w:cs="Arial"/>
                <w:sz w:val="20"/>
                <w:szCs w:val="20"/>
                <w:lang w:eastAsia="pl-PL"/>
              </w:rPr>
              <w:t>……………………………………………………………………………</w:t>
            </w:r>
            <w:r w:rsidR="00400FF6">
              <w:rPr>
                <w:rFonts w:ascii="Arial" w:eastAsia="Times New Roman" w:hAnsi="Arial" w:cs="Arial"/>
                <w:sz w:val="20"/>
                <w:szCs w:val="20"/>
                <w:lang w:eastAsia="pl-PL"/>
              </w:rPr>
              <w:t>..</w:t>
            </w:r>
            <w:r w:rsidRPr="00780823">
              <w:rPr>
                <w:rFonts w:ascii="Arial" w:eastAsia="Times New Roman" w:hAnsi="Arial" w:cs="Arial"/>
                <w:sz w:val="20"/>
                <w:szCs w:val="20"/>
                <w:lang w:eastAsia="pl-PL"/>
              </w:rPr>
              <w:t>……………………………………...</w:t>
            </w:r>
            <w:r w:rsidR="00E50603" w:rsidRPr="00780823">
              <w:rPr>
                <w:rFonts w:ascii="Arial" w:eastAsia="Times New Roman" w:hAnsi="Arial" w:cs="Arial"/>
                <w:sz w:val="20"/>
                <w:szCs w:val="20"/>
                <w:lang w:eastAsia="pl-PL"/>
              </w:rPr>
              <w:t>……………………………………………………………………………</w:t>
            </w:r>
            <w:r w:rsidR="00E50603">
              <w:rPr>
                <w:rFonts w:ascii="Arial" w:eastAsia="Times New Roman" w:hAnsi="Arial" w:cs="Arial"/>
                <w:sz w:val="20"/>
                <w:szCs w:val="20"/>
                <w:lang w:eastAsia="pl-PL"/>
              </w:rPr>
              <w:t>..</w:t>
            </w:r>
            <w:r w:rsidR="00E50603" w:rsidRPr="00780823">
              <w:rPr>
                <w:rFonts w:ascii="Arial" w:eastAsia="Times New Roman" w:hAnsi="Arial" w:cs="Arial"/>
                <w:sz w:val="20"/>
                <w:szCs w:val="20"/>
                <w:lang w:eastAsia="pl-PL"/>
              </w:rPr>
              <w:t>……………………………………...</w:t>
            </w:r>
            <w:r w:rsidRPr="00780823">
              <w:rPr>
                <w:rFonts w:ascii="Arial" w:eastAsia="Times New Roman" w:hAnsi="Arial" w:cs="Arial"/>
                <w:sz w:val="20"/>
                <w:szCs w:val="20"/>
                <w:lang w:eastAsia="pl-PL"/>
              </w:rPr>
              <w:t>………………………………………………………………………………………………………………..……</w:t>
            </w:r>
          </w:p>
          <w:p w14:paraId="420945B9" w14:textId="043CA6A6" w:rsidR="00780823" w:rsidRPr="00E50603" w:rsidRDefault="00780823" w:rsidP="00E50603">
            <w:pPr>
              <w:suppressAutoHyphens/>
              <w:spacing w:after="0" w:line="276" w:lineRule="auto"/>
              <w:ind w:left="426"/>
              <w:jc w:val="both"/>
              <w:rPr>
                <w:rFonts w:ascii="Arial" w:eastAsia="Calibri" w:hAnsi="Arial" w:cs="Arial"/>
                <w:color w:val="000000"/>
                <w:sz w:val="16"/>
                <w:szCs w:val="16"/>
              </w:rPr>
            </w:pPr>
            <w:r w:rsidRPr="00780823">
              <w:rPr>
                <w:rFonts w:ascii="Arial" w:eastAsia="Calibri" w:hAnsi="Arial" w:cs="Arial"/>
                <w:color w:val="000000"/>
                <w:sz w:val="16"/>
                <w:szCs w:val="16"/>
              </w:rPr>
              <w:t xml:space="preserve">                                                             (zwięzły opis ustaleń dokonanych w kontrolowanym zakresie) </w:t>
            </w:r>
          </w:p>
          <w:p w14:paraId="2D31D6E0" w14:textId="18822A02" w:rsidR="00780823" w:rsidRPr="00E50603" w:rsidRDefault="00780823" w:rsidP="00E50603">
            <w:pPr>
              <w:numPr>
                <w:ilvl w:val="0"/>
                <w:numId w:val="172"/>
              </w:numPr>
              <w:spacing w:before="120" w:after="120" w:line="276" w:lineRule="auto"/>
              <w:ind w:left="425" w:hanging="426"/>
              <w:jc w:val="both"/>
              <w:rPr>
                <w:rFonts w:ascii="Arial" w:eastAsia="Calibri" w:hAnsi="Arial" w:cs="Arial"/>
                <w:color w:val="000000"/>
                <w:sz w:val="20"/>
                <w:szCs w:val="20"/>
                <w:lang w:eastAsia="pl-PL"/>
              </w:rPr>
            </w:pPr>
            <w:r w:rsidRPr="00780823">
              <w:rPr>
                <w:rFonts w:ascii="Arial" w:eastAsia="Times New Roman" w:hAnsi="Arial" w:cs="Arial"/>
                <w:color w:val="000000"/>
                <w:sz w:val="20"/>
                <w:szCs w:val="20"/>
                <w:lang w:eastAsia="pl-PL"/>
              </w:rPr>
              <w:t>zarejestrowanych w programie / systemie informatycznym wykorzystywanym przez przedsiębiorcę         do ewidencjonowania sprzedaży biletów z ustawową ulgą,</w:t>
            </w:r>
            <w:r w:rsidRPr="00780823">
              <w:rPr>
                <w:rFonts w:ascii="Arial" w:eastAsia="Calibri" w:hAnsi="Arial" w:cs="Arial"/>
                <w:color w:val="000000"/>
                <w:sz w:val="20"/>
                <w:szCs w:val="20"/>
                <w:lang w:eastAsia="pl-PL"/>
              </w:rPr>
              <w:t xml:space="preserve"> cen biletów jednorazowych oraz miesięcznych z ustawową ulgą z cenami biletów wyszczególnionymi w „Cenniku - bilety jednorazowe” (załącznik Nr …. do Umowy) oraz w „Cenniku - bilety miesięczne” (załącznik Nr …. do Umowy):</w:t>
            </w:r>
          </w:p>
          <w:p w14:paraId="6C0D1355" w14:textId="2913E683" w:rsidR="00780823" w:rsidRPr="00780823" w:rsidRDefault="00780823" w:rsidP="00E50603">
            <w:pPr>
              <w:spacing w:before="120" w:after="120" w:line="276" w:lineRule="auto"/>
              <w:ind w:left="425"/>
              <w:jc w:val="both"/>
              <w:rPr>
                <w:rFonts w:ascii="Arial" w:eastAsia="Times New Roman" w:hAnsi="Arial" w:cs="Arial"/>
                <w:color w:val="000000"/>
                <w:sz w:val="20"/>
                <w:szCs w:val="20"/>
                <w:lang w:eastAsia="pl-PL"/>
              </w:rPr>
            </w:pPr>
            <w:r w:rsidRPr="00780823">
              <w:rPr>
                <w:rFonts w:ascii="Arial" w:eastAsia="Times New Roman" w:hAnsi="Arial" w:cs="Arial"/>
                <w:sz w:val="20"/>
                <w:szCs w:val="20"/>
                <w:lang w:eastAsia="pl-PL"/>
              </w:rPr>
              <w:t>……………………………………………………………………………………………………………..……………………………………………………………………………………………………………………..……………………………………………………………………………………………………………………..……………………………………………………………………………………………………………………..………</w:t>
            </w:r>
            <w:r w:rsidR="00E50603" w:rsidRPr="00780823">
              <w:rPr>
                <w:rFonts w:ascii="Arial" w:eastAsia="Times New Roman" w:hAnsi="Arial" w:cs="Arial"/>
                <w:sz w:val="20"/>
                <w:szCs w:val="20"/>
                <w:lang w:eastAsia="pl-PL"/>
              </w:rPr>
              <w:t>……………………………………………………………………………</w:t>
            </w:r>
            <w:r w:rsidR="00E50603">
              <w:rPr>
                <w:rFonts w:ascii="Arial" w:eastAsia="Times New Roman" w:hAnsi="Arial" w:cs="Arial"/>
                <w:sz w:val="20"/>
                <w:szCs w:val="20"/>
                <w:lang w:eastAsia="pl-PL"/>
              </w:rPr>
              <w:t>..</w:t>
            </w:r>
            <w:r w:rsidR="00E50603" w:rsidRPr="00780823">
              <w:rPr>
                <w:rFonts w:ascii="Arial" w:eastAsia="Times New Roman" w:hAnsi="Arial" w:cs="Arial"/>
                <w:sz w:val="20"/>
                <w:szCs w:val="20"/>
                <w:lang w:eastAsia="pl-PL"/>
              </w:rPr>
              <w:t>……………………………………...</w:t>
            </w:r>
            <w:r w:rsidRPr="00780823">
              <w:rPr>
                <w:rFonts w:ascii="Arial" w:eastAsia="Times New Roman" w:hAnsi="Arial" w:cs="Arial"/>
                <w:sz w:val="20"/>
                <w:szCs w:val="20"/>
                <w:lang w:eastAsia="pl-PL"/>
              </w:rPr>
              <w:t>……………………………………………………………………………………………………………..………</w:t>
            </w:r>
          </w:p>
          <w:p w14:paraId="6E4FBC22" w14:textId="54925096" w:rsidR="00780823" w:rsidRPr="00E50603" w:rsidRDefault="00780823" w:rsidP="00E50603">
            <w:pPr>
              <w:suppressAutoHyphens/>
              <w:spacing w:before="120" w:after="120" w:line="276" w:lineRule="auto"/>
              <w:ind w:left="425"/>
              <w:jc w:val="both"/>
              <w:rPr>
                <w:rFonts w:ascii="Arial" w:eastAsia="Calibri" w:hAnsi="Arial" w:cs="Arial"/>
                <w:color w:val="000000"/>
                <w:sz w:val="16"/>
                <w:szCs w:val="16"/>
              </w:rPr>
            </w:pPr>
            <w:r w:rsidRPr="00780823">
              <w:rPr>
                <w:rFonts w:ascii="Arial" w:eastAsia="Calibri" w:hAnsi="Arial" w:cs="Arial"/>
                <w:color w:val="000000"/>
                <w:sz w:val="16"/>
                <w:szCs w:val="16"/>
              </w:rPr>
              <w:t xml:space="preserve">                                                           (zwięzły opis ustaleń dokonanych w kontrolowanym zakresie) </w:t>
            </w:r>
          </w:p>
          <w:p w14:paraId="5A1F41C9" w14:textId="6879DCFA" w:rsidR="00780823" w:rsidRPr="00E50603" w:rsidRDefault="00780823" w:rsidP="00E50603">
            <w:pPr>
              <w:numPr>
                <w:ilvl w:val="0"/>
                <w:numId w:val="170"/>
              </w:numPr>
              <w:spacing w:before="120" w:after="120" w:line="276" w:lineRule="auto"/>
              <w:ind w:left="425" w:hanging="426"/>
              <w:jc w:val="both"/>
              <w:rPr>
                <w:rFonts w:ascii="Arial" w:eastAsia="Calibri" w:hAnsi="Arial" w:cs="Arial"/>
                <w:sz w:val="20"/>
                <w:szCs w:val="20"/>
                <w:lang w:eastAsia="pl-PL"/>
              </w:rPr>
            </w:pPr>
            <w:r w:rsidRPr="00780823">
              <w:rPr>
                <w:rFonts w:ascii="Arial" w:eastAsia="Calibri" w:hAnsi="Arial" w:cs="Arial"/>
                <w:sz w:val="20"/>
                <w:szCs w:val="20"/>
                <w:lang w:eastAsia="pl-PL"/>
              </w:rPr>
              <w:t xml:space="preserve">Kontrola umów cywilno-prawnych zawartych przez przedsiębiorcę z gminami na wykonywanie dowozu dzieci do szkół zgodnie z obowiązkiem nałożonym na gminę przepisami ustawy Prawo oświatowe w zakresie zgodności cen biletów miesięcznych szkolnych sprzedanych w wybranym okresie rozliczeniowym przez przedsiębiorcę w ramach realizacji umów </w:t>
            </w:r>
            <w:r w:rsidRPr="00780823">
              <w:rPr>
                <w:rFonts w:ascii="Arial" w:eastAsia="Times New Roman" w:hAnsi="Arial" w:cs="Arial"/>
                <w:sz w:val="20"/>
                <w:szCs w:val="20"/>
                <w:lang w:eastAsia="pl-PL"/>
              </w:rPr>
              <w:t xml:space="preserve">na wykonywanie dowozu dzieci do szkół </w:t>
            </w:r>
            <w:r w:rsidRPr="00780823">
              <w:rPr>
                <w:rFonts w:ascii="Arial" w:eastAsia="Calibri" w:hAnsi="Arial" w:cs="Arial"/>
                <w:sz w:val="20"/>
                <w:szCs w:val="20"/>
                <w:lang w:eastAsia="pl-PL"/>
              </w:rPr>
              <w:t>z cenami biletów miesięcznych z ustawową ulgą ustalonymi w „Cenniku - bilety miesięczne” stanowiącym załącznik Nr …. do Umowy</w:t>
            </w:r>
            <w:r w:rsidRPr="00780823">
              <w:rPr>
                <w:rFonts w:ascii="Arial" w:eastAsia="Times New Roman" w:hAnsi="Arial" w:cs="Arial"/>
                <w:sz w:val="20"/>
                <w:szCs w:val="20"/>
                <w:lang w:eastAsia="pl-PL"/>
              </w:rPr>
              <w:t>:</w:t>
            </w:r>
          </w:p>
          <w:p w14:paraId="7C2B9063" w14:textId="5A411852" w:rsidR="00780823" w:rsidRPr="00780823" w:rsidRDefault="00780823" w:rsidP="009E7C2D">
            <w:pPr>
              <w:spacing w:after="0" w:line="276" w:lineRule="auto"/>
              <w:ind w:left="426"/>
              <w:contextualSpacing/>
              <w:jc w:val="both"/>
              <w:rPr>
                <w:rFonts w:ascii="Arial" w:eastAsia="Times New Roman" w:hAnsi="Arial" w:cs="Arial"/>
                <w:sz w:val="22"/>
                <w:lang w:eastAsia="pl-PL"/>
              </w:rPr>
            </w:pPr>
            <w:r w:rsidRPr="00780823">
              <w:rPr>
                <w:rFonts w:ascii="Arial" w:eastAsia="Times New Roman" w:hAnsi="Arial" w:cs="Arial"/>
                <w:sz w:val="20"/>
                <w:szCs w:val="20"/>
                <w:lang w:eastAsia="pl-PL"/>
              </w:rPr>
              <w:t>……………………………………………………………………………………………………………..……………………………………………………………………………………………………………………..………</w:t>
            </w:r>
            <w:r w:rsidR="00E50603" w:rsidRPr="00780823">
              <w:rPr>
                <w:rFonts w:ascii="Arial" w:eastAsia="Times New Roman" w:hAnsi="Arial" w:cs="Arial"/>
                <w:sz w:val="20"/>
                <w:szCs w:val="20"/>
                <w:lang w:eastAsia="pl-PL"/>
              </w:rPr>
              <w:t>……………………………………………………………………………</w:t>
            </w:r>
            <w:r w:rsidR="00E50603">
              <w:rPr>
                <w:rFonts w:ascii="Arial" w:eastAsia="Times New Roman" w:hAnsi="Arial" w:cs="Arial"/>
                <w:sz w:val="20"/>
                <w:szCs w:val="20"/>
                <w:lang w:eastAsia="pl-PL"/>
              </w:rPr>
              <w:t>..</w:t>
            </w:r>
            <w:r w:rsidR="00E50603" w:rsidRPr="00780823">
              <w:rPr>
                <w:rFonts w:ascii="Arial" w:eastAsia="Times New Roman" w:hAnsi="Arial" w:cs="Arial"/>
                <w:sz w:val="20"/>
                <w:szCs w:val="20"/>
                <w:lang w:eastAsia="pl-PL"/>
              </w:rPr>
              <w:t>……………………………………...</w:t>
            </w:r>
            <w:r w:rsidRPr="00780823">
              <w:rPr>
                <w:rFonts w:ascii="Arial" w:eastAsia="Times New Roman" w:hAnsi="Arial" w:cs="Arial"/>
                <w:sz w:val="20"/>
                <w:szCs w:val="20"/>
                <w:lang w:eastAsia="pl-PL"/>
              </w:rPr>
              <w:t>……………………………………………………………………………………………………………..………</w:t>
            </w:r>
            <w:r w:rsidR="00E50603" w:rsidRPr="00780823">
              <w:rPr>
                <w:rFonts w:ascii="Arial" w:eastAsia="Times New Roman" w:hAnsi="Arial" w:cs="Arial"/>
                <w:sz w:val="20"/>
                <w:szCs w:val="20"/>
                <w:lang w:eastAsia="pl-PL"/>
              </w:rPr>
              <w:t>……………………………………………………………………………</w:t>
            </w:r>
            <w:r w:rsidR="00E50603">
              <w:rPr>
                <w:rFonts w:ascii="Arial" w:eastAsia="Times New Roman" w:hAnsi="Arial" w:cs="Arial"/>
                <w:sz w:val="20"/>
                <w:szCs w:val="20"/>
                <w:lang w:eastAsia="pl-PL"/>
              </w:rPr>
              <w:t>..</w:t>
            </w:r>
            <w:r w:rsidR="00E50603" w:rsidRPr="00780823">
              <w:rPr>
                <w:rFonts w:ascii="Arial" w:eastAsia="Times New Roman" w:hAnsi="Arial" w:cs="Arial"/>
                <w:sz w:val="20"/>
                <w:szCs w:val="20"/>
                <w:lang w:eastAsia="pl-PL"/>
              </w:rPr>
              <w:t>……………………………………...</w:t>
            </w:r>
            <w:r w:rsidRPr="00780823">
              <w:rPr>
                <w:rFonts w:ascii="Arial" w:eastAsia="Times New Roman" w:hAnsi="Arial" w:cs="Arial"/>
                <w:sz w:val="20"/>
                <w:szCs w:val="20"/>
                <w:lang w:eastAsia="pl-PL"/>
              </w:rPr>
              <w:t>……………………………………………………………………………………………………………..………</w:t>
            </w:r>
            <w:r w:rsidR="00E50603" w:rsidRPr="00780823">
              <w:rPr>
                <w:rFonts w:ascii="Arial" w:eastAsia="Times New Roman" w:hAnsi="Arial" w:cs="Arial"/>
                <w:sz w:val="20"/>
                <w:szCs w:val="20"/>
                <w:lang w:eastAsia="pl-PL"/>
              </w:rPr>
              <w:t>……………………………………………………………………………</w:t>
            </w:r>
            <w:r w:rsidR="00E50603">
              <w:rPr>
                <w:rFonts w:ascii="Arial" w:eastAsia="Times New Roman" w:hAnsi="Arial" w:cs="Arial"/>
                <w:sz w:val="20"/>
                <w:szCs w:val="20"/>
                <w:lang w:eastAsia="pl-PL"/>
              </w:rPr>
              <w:t>..</w:t>
            </w:r>
            <w:r w:rsidR="00E50603" w:rsidRPr="00780823">
              <w:rPr>
                <w:rFonts w:ascii="Arial" w:eastAsia="Times New Roman" w:hAnsi="Arial" w:cs="Arial"/>
                <w:sz w:val="20"/>
                <w:szCs w:val="20"/>
                <w:lang w:eastAsia="pl-PL"/>
              </w:rPr>
              <w:t>……………………………………...</w:t>
            </w:r>
            <w:r w:rsidRPr="00780823">
              <w:rPr>
                <w:rFonts w:ascii="Arial" w:eastAsia="Times New Roman" w:hAnsi="Arial" w:cs="Arial"/>
                <w:sz w:val="20"/>
                <w:szCs w:val="20"/>
                <w:lang w:eastAsia="pl-PL"/>
              </w:rPr>
              <w:t>……………………………………………………………………………………………………………..………</w:t>
            </w:r>
          </w:p>
          <w:p w14:paraId="2AC070AB" w14:textId="1FD20DDA" w:rsidR="00780823" w:rsidRPr="00780823" w:rsidRDefault="00780823" w:rsidP="00E50603">
            <w:pPr>
              <w:suppressAutoHyphens/>
              <w:spacing w:after="0" w:line="276" w:lineRule="auto"/>
              <w:ind w:left="426"/>
              <w:jc w:val="both"/>
              <w:rPr>
                <w:rFonts w:ascii="Arial" w:eastAsia="Calibri" w:hAnsi="Arial" w:cs="Arial"/>
                <w:color w:val="000000"/>
                <w:sz w:val="16"/>
                <w:szCs w:val="16"/>
              </w:rPr>
            </w:pPr>
            <w:r w:rsidRPr="00780823">
              <w:rPr>
                <w:rFonts w:ascii="Arial" w:eastAsia="Calibri" w:hAnsi="Arial" w:cs="Arial"/>
                <w:color w:val="000000"/>
                <w:sz w:val="16"/>
                <w:szCs w:val="16"/>
              </w:rPr>
              <w:t xml:space="preserve">                                                        (zwięzły opis ustaleń dokonanych w kontrolowanym zakresie) </w:t>
            </w:r>
          </w:p>
          <w:p w14:paraId="5D1E2B42" w14:textId="5C8CF070" w:rsidR="00780823" w:rsidRPr="00E50603" w:rsidRDefault="00780823" w:rsidP="00E50603">
            <w:pPr>
              <w:numPr>
                <w:ilvl w:val="0"/>
                <w:numId w:val="170"/>
              </w:numPr>
              <w:spacing w:before="120" w:after="0" w:line="276" w:lineRule="auto"/>
              <w:ind w:left="425" w:hanging="425"/>
              <w:jc w:val="both"/>
              <w:rPr>
                <w:rFonts w:ascii="Arial" w:eastAsia="Calibri" w:hAnsi="Arial" w:cs="Arial"/>
                <w:sz w:val="20"/>
                <w:szCs w:val="20"/>
              </w:rPr>
            </w:pPr>
            <w:r w:rsidRPr="00780823">
              <w:rPr>
                <w:rFonts w:ascii="Arial" w:eastAsia="Calibri" w:hAnsi="Arial" w:cs="Arial"/>
                <w:sz w:val="20"/>
                <w:szCs w:val="20"/>
              </w:rPr>
              <w:t>Przestrzeganie przez przedsiębiorcę ustawowego kryterium wieku przy dokonywaniu sprzedaży biletów miesięcznych z ulgą ustawową 49% i 51%:</w:t>
            </w:r>
          </w:p>
          <w:p w14:paraId="696E7DB5" w14:textId="77777777" w:rsidR="00780823" w:rsidRPr="00780823" w:rsidRDefault="00780823" w:rsidP="009E7C2D">
            <w:pPr>
              <w:spacing w:after="0" w:line="276" w:lineRule="auto"/>
              <w:ind w:left="426"/>
              <w:contextualSpacing/>
              <w:jc w:val="both"/>
              <w:rPr>
                <w:rFonts w:ascii="Arial" w:eastAsia="Times New Roman" w:hAnsi="Arial" w:cs="Arial"/>
                <w:sz w:val="20"/>
                <w:szCs w:val="20"/>
                <w:lang w:eastAsia="pl-PL"/>
              </w:rPr>
            </w:pPr>
            <w:r w:rsidRPr="00780823">
              <w:rPr>
                <w:rFonts w:ascii="Arial" w:eastAsia="Times New Roman" w:hAnsi="Arial" w:cs="Arial"/>
                <w:sz w:val="20"/>
                <w:szCs w:val="20"/>
                <w:lang w:eastAsia="pl-PL"/>
              </w:rPr>
              <w:t>……………………………………………………………………………………………………………..……………………………………………………………………………………………………………………..……………………………………………………………………………………………………………………..……………………………………………………………………………………………………………………..………</w:t>
            </w:r>
          </w:p>
          <w:p w14:paraId="4ED976D3" w14:textId="77777777" w:rsidR="00780823" w:rsidRPr="00780823" w:rsidRDefault="00780823" w:rsidP="009E7C2D">
            <w:pPr>
              <w:spacing w:after="0" w:line="276" w:lineRule="auto"/>
              <w:ind w:left="426"/>
              <w:contextualSpacing/>
              <w:jc w:val="both"/>
              <w:rPr>
                <w:rFonts w:ascii="Arial" w:eastAsia="Times New Roman" w:hAnsi="Arial" w:cs="Arial"/>
                <w:sz w:val="20"/>
                <w:szCs w:val="20"/>
                <w:lang w:eastAsia="pl-PL"/>
              </w:rPr>
            </w:pPr>
            <w:r w:rsidRPr="00780823">
              <w:rPr>
                <w:rFonts w:ascii="Arial" w:eastAsia="Times New Roman" w:hAnsi="Arial" w:cs="Arial"/>
                <w:sz w:val="20"/>
                <w:szCs w:val="20"/>
                <w:lang w:eastAsia="pl-PL"/>
              </w:rPr>
              <w:t>……………………………………………………………………………………………………………..………</w:t>
            </w:r>
          </w:p>
          <w:p w14:paraId="11F8DCB3" w14:textId="21231749" w:rsidR="00780823" w:rsidRPr="00780823" w:rsidRDefault="00E50603" w:rsidP="009E7C2D">
            <w:pPr>
              <w:suppressAutoHyphens/>
              <w:spacing w:after="0" w:line="276" w:lineRule="auto"/>
              <w:ind w:left="426"/>
              <w:jc w:val="both"/>
              <w:rPr>
                <w:rFonts w:ascii="Arial" w:eastAsia="Calibri" w:hAnsi="Arial" w:cs="Arial"/>
                <w:color w:val="000000"/>
                <w:sz w:val="20"/>
                <w:szCs w:val="20"/>
              </w:rPr>
            </w:pPr>
            <w:r w:rsidRPr="00780823">
              <w:rPr>
                <w:rFonts w:ascii="Arial" w:eastAsia="Times New Roman" w:hAnsi="Arial" w:cs="Arial"/>
                <w:sz w:val="20"/>
                <w:szCs w:val="20"/>
                <w:lang w:eastAsia="pl-PL"/>
              </w:rPr>
              <w:t>……………………………………………………………………………</w:t>
            </w:r>
            <w:r>
              <w:rPr>
                <w:rFonts w:ascii="Arial" w:eastAsia="Times New Roman" w:hAnsi="Arial" w:cs="Arial"/>
                <w:sz w:val="20"/>
                <w:szCs w:val="20"/>
                <w:lang w:eastAsia="pl-PL"/>
              </w:rPr>
              <w:t>..</w:t>
            </w:r>
            <w:r w:rsidRPr="00780823">
              <w:rPr>
                <w:rFonts w:ascii="Arial" w:eastAsia="Times New Roman" w:hAnsi="Arial" w:cs="Arial"/>
                <w:sz w:val="20"/>
                <w:szCs w:val="20"/>
                <w:lang w:eastAsia="pl-PL"/>
              </w:rPr>
              <w:t>……………………………………...……………………………………………………………………………</w:t>
            </w:r>
            <w:r>
              <w:rPr>
                <w:rFonts w:ascii="Arial" w:eastAsia="Times New Roman" w:hAnsi="Arial" w:cs="Arial"/>
                <w:sz w:val="20"/>
                <w:szCs w:val="20"/>
                <w:lang w:eastAsia="pl-PL"/>
              </w:rPr>
              <w:t>..</w:t>
            </w:r>
            <w:r w:rsidRPr="00780823">
              <w:rPr>
                <w:rFonts w:ascii="Arial" w:eastAsia="Times New Roman" w:hAnsi="Arial" w:cs="Arial"/>
                <w:sz w:val="20"/>
                <w:szCs w:val="20"/>
                <w:lang w:eastAsia="pl-PL"/>
              </w:rPr>
              <w:t>……………………………………...……………………………………………………………………………</w:t>
            </w:r>
            <w:r>
              <w:rPr>
                <w:rFonts w:ascii="Arial" w:eastAsia="Times New Roman" w:hAnsi="Arial" w:cs="Arial"/>
                <w:sz w:val="20"/>
                <w:szCs w:val="20"/>
                <w:lang w:eastAsia="pl-PL"/>
              </w:rPr>
              <w:t>..</w:t>
            </w:r>
            <w:r w:rsidRPr="00780823">
              <w:rPr>
                <w:rFonts w:ascii="Arial" w:eastAsia="Times New Roman" w:hAnsi="Arial" w:cs="Arial"/>
                <w:sz w:val="20"/>
                <w:szCs w:val="20"/>
                <w:lang w:eastAsia="pl-PL"/>
              </w:rPr>
              <w:t>……………………………………...</w:t>
            </w:r>
            <w:r w:rsidR="00780823" w:rsidRPr="00780823">
              <w:rPr>
                <w:rFonts w:ascii="Arial" w:eastAsia="Calibri" w:hAnsi="Arial" w:cs="Arial"/>
                <w:sz w:val="20"/>
                <w:szCs w:val="20"/>
              </w:rPr>
              <w:t>…………………………………………………………………………………………</w:t>
            </w:r>
            <w:r w:rsidR="00400FF6">
              <w:rPr>
                <w:rFonts w:ascii="Arial" w:eastAsia="Calibri" w:hAnsi="Arial" w:cs="Arial"/>
                <w:sz w:val="20"/>
                <w:szCs w:val="20"/>
              </w:rPr>
              <w:t>………….</w:t>
            </w:r>
            <w:r w:rsidR="00780823" w:rsidRPr="00780823">
              <w:rPr>
                <w:rFonts w:ascii="Arial" w:eastAsia="Calibri" w:hAnsi="Arial" w:cs="Arial"/>
                <w:sz w:val="20"/>
                <w:szCs w:val="20"/>
              </w:rPr>
              <w:t>…………</w:t>
            </w:r>
            <w:r w:rsidR="00400FF6" w:rsidRPr="00400FF6">
              <w:rPr>
                <w:rFonts w:ascii="Arial" w:eastAsia="Calibri" w:hAnsi="Arial" w:cs="Arial"/>
                <w:sz w:val="20"/>
                <w:szCs w:val="20"/>
              </w:rPr>
              <w:t>…….</w:t>
            </w:r>
          </w:p>
          <w:p w14:paraId="35BA8D30" w14:textId="5AFD172E" w:rsidR="007630FD" w:rsidRPr="00780823" w:rsidRDefault="00780823" w:rsidP="00E50603">
            <w:pPr>
              <w:suppressAutoHyphens/>
              <w:spacing w:after="0" w:line="276" w:lineRule="auto"/>
              <w:ind w:left="426"/>
              <w:jc w:val="both"/>
              <w:rPr>
                <w:rFonts w:ascii="Arial" w:eastAsia="Calibri" w:hAnsi="Arial" w:cs="Arial"/>
                <w:color w:val="000000"/>
                <w:sz w:val="16"/>
                <w:szCs w:val="16"/>
              </w:rPr>
            </w:pPr>
            <w:r w:rsidRPr="00780823">
              <w:rPr>
                <w:rFonts w:ascii="Arial" w:eastAsia="Calibri" w:hAnsi="Arial" w:cs="Arial"/>
                <w:color w:val="000000"/>
                <w:sz w:val="16"/>
                <w:szCs w:val="16"/>
              </w:rPr>
              <w:t xml:space="preserve">                                                        (zwięzły opis ustaleń dokonanych w kontrolowanym zakresie) </w:t>
            </w:r>
          </w:p>
        </w:tc>
      </w:tr>
      <w:tr w:rsidR="00780823" w:rsidRPr="00780823" w14:paraId="3DB0ADDE" w14:textId="77777777" w:rsidTr="009E7C2D">
        <w:tblPrEx>
          <w:tblLook w:val="04A0" w:firstRow="1" w:lastRow="0" w:firstColumn="1" w:lastColumn="0" w:noHBand="0" w:noVBand="1"/>
        </w:tblPrEx>
        <w:trPr>
          <w:gridAfter w:val="1"/>
          <w:wAfter w:w="884" w:type="dxa"/>
          <w:trHeight w:hRule="exact" w:val="3005"/>
        </w:trPr>
        <w:tc>
          <w:tcPr>
            <w:tcW w:w="9640" w:type="dxa"/>
            <w:gridSpan w:val="2"/>
            <w:vAlign w:val="center"/>
          </w:tcPr>
          <w:p w14:paraId="1A17330B" w14:textId="0E4EE29A" w:rsidR="00780823" w:rsidRPr="00780823" w:rsidRDefault="00780823" w:rsidP="00E50603">
            <w:pPr>
              <w:spacing w:before="120" w:after="120" w:line="240" w:lineRule="auto"/>
              <w:rPr>
                <w:rFonts w:ascii="Arial" w:eastAsia="Times New Roman" w:hAnsi="Arial" w:cs="Arial"/>
                <w:b/>
                <w:color w:val="000000"/>
                <w:sz w:val="20"/>
                <w:szCs w:val="20"/>
                <w:lang w:eastAsia="pl-PL"/>
              </w:rPr>
            </w:pPr>
            <w:r w:rsidRPr="00780823">
              <w:rPr>
                <w:rFonts w:ascii="Arial" w:eastAsia="Times New Roman" w:hAnsi="Arial" w:cs="Arial"/>
                <w:b/>
                <w:color w:val="000000"/>
                <w:sz w:val="20"/>
                <w:szCs w:val="20"/>
                <w:lang w:eastAsia="pl-PL"/>
              </w:rPr>
              <w:lastRenderedPageBreak/>
              <w:t>Wyniki kontroli:</w:t>
            </w:r>
          </w:p>
          <w:p w14:paraId="070DF65B" w14:textId="35E1A851" w:rsidR="00780823" w:rsidRPr="00780823" w:rsidRDefault="00780823" w:rsidP="009E7C2D">
            <w:pPr>
              <w:spacing w:after="0" w:line="276" w:lineRule="auto"/>
              <w:rPr>
                <w:rFonts w:ascii="Arial" w:eastAsia="Times New Roman" w:hAnsi="Arial" w:cs="Arial"/>
                <w:color w:val="000000"/>
                <w:sz w:val="22"/>
                <w:lang w:eastAsia="pl-PL"/>
              </w:rPr>
            </w:pPr>
            <w:r w:rsidRPr="00780823">
              <w:rPr>
                <w:rFonts w:ascii="Arial" w:eastAsia="Times New Roman" w:hAnsi="Arial" w:cs="Arial"/>
                <w:color w:val="000000"/>
                <w:sz w:val="20"/>
                <w:szCs w:val="20"/>
                <w:lang w:eastAsia="pl-PL"/>
              </w:rPr>
              <w:t>………………………………………………………………………………………………………………………………………………………………………………………………………………………………………………………………………………………………………………………………………………………………………………………</w:t>
            </w:r>
            <w:r w:rsidR="00E50603" w:rsidRPr="00780823">
              <w:rPr>
                <w:rFonts w:ascii="Arial" w:eastAsia="Times New Roman" w:hAnsi="Arial" w:cs="Arial"/>
                <w:color w:val="000000"/>
                <w:sz w:val="20"/>
                <w:szCs w:val="20"/>
                <w:lang w:eastAsia="pl-PL"/>
              </w:rPr>
              <w:t>……………………………………………………………………………………………………………………………………………………………………………………………………………………………………………………………………………………………………………………………………………………………………………………</w:t>
            </w:r>
            <w:r w:rsidRPr="00780823">
              <w:rPr>
                <w:rFonts w:ascii="Arial" w:eastAsia="Times New Roman" w:hAnsi="Arial" w:cs="Arial"/>
                <w:color w:val="000000"/>
                <w:sz w:val="20"/>
                <w:szCs w:val="20"/>
                <w:lang w:eastAsia="pl-PL"/>
              </w:rPr>
              <w:t>………………………………………………………………………………………………………………………………</w:t>
            </w:r>
            <w:r w:rsidR="00E50603" w:rsidRPr="00780823">
              <w:rPr>
                <w:rFonts w:ascii="Arial" w:eastAsia="Times New Roman" w:hAnsi="Arial" w:cs="Arial"/>
                <w:color w:val="000000"/>
                <w:sz w:val="20"/>
                <w:szCs w:val="20"/>
                <w:lang w:eastAsia="pl-PL"/>
              </w:rPr>
              <w:t>……………………………………………………………………………………………………………………………</w:t>
            </w:r>
            <w:r w:rsidRPr="00780823">
              <w:rPr>
                <w:rFonts w:ascii="Arial" w:eastAsia="Times New Roman" w:hAnsi="Arial" w:cs="Arial"/>
                <w:color w:val="000000"/>
                <w:sz w:val="20"/>
                <w:szCs w:val="20"/>
                <w:lang w:eastAsia="pl-PL"/>
              </w:rPr>
              <w:t>……………………………………………………………………………………………………………………………</w:t>
            </w:r>
            <w:r w:rsidR="00E50603" w:rsidRPr="00780823">
              <w:rPr>
                <w:rFonts w:ascii="Arial" w:eastAsia="Times New Roman" w:hAnsi="Arial" w:cs="Arial"/>
                <w:color w:val="000000"/>
                <w:sz w:val="20"/>
                <w:szCs w:val="20"/>
                <w:lang w:eastAsia="pl-PL"/>
              </w:rPr>
              <w:t>……………………………………………………………………………………………………………………………………………………………………………………………………………………………………………………………………………………………………………………………………………………………………………………</w:t>
            </w:r>
            <w:r w:rsidRPr="00780823">
              <w:rPr>
                <w:rFonts w:ascii="Arial" w:eastAsia="Times New Roman" w:hAnsi="Arial" w:cs="Arial"/>
                <w:color w:val="000000"/>
                <w:sz w:val="20"/>
                <w:szCs w:val="20"/>
                <w:lang w:eastAsia="pl-PL"/>
              </w:rPr>
              <w:t>……………………………………………………………………………………………………………………………………………………………………………………………………………………………………</w:t>
            </w:r>
          </w:p>
        </w:tc>
      </w:tr>
      <w:tr w:rsidR="00780823" w:rsidRPr="00780823" w14:paraId="75EFF1B4" w14:textId="77777777" w:rsidTr="009E7C2D">
        <w:tblPrEx>
          <w:tblLook w:val="04A0" w:firstRow="1" w:lastRow="0" w:firstColumn="1" w:lastColumn="0" w:noHBand="0" w:noVBand="1"/>
        </w:tblPrEx>
        <w:trPr>
          <w:gridAfter w:val="1"/>
          <w:wAfter w:w="884" w:type="dxa"/>
          <w:trHeight w:hRule="exact" w:val="1247"/>
        </w:trPr>
        <w:tc>
          <w:tcPr>
            <w:tcW w:w="9640" w:type="dxa"/>
            <w:gridSpan w:val="2"/>
            <w:vAlign w:val="center"/>
          </w:tcPr>
          <w:p w14:paraId="4397A12C" w14:textId="3C5BD6A2" w:rsidR="00780823" w:rsidRPr="00780823" w:rsidRDefault="00780823" w:rsidP="00E50603">
            <w:pPr>
              <w:spacing w:before="120" w:after="240" w:line="240" w:lineRule="auto"/>
              <w:rPr>
                <w:rFonts w:ascii="Arial" w:eastAsia="Times New Roman" w:hAnsi="Arial" w:cs="Arial"/>
                <w:color w:val="000000"/>
                <w:sz w:val="20"/>
                <w:szCs w:val="20"/>
                <w:lang w:eastAsia="pl-PL"/>
              </w:rPr>
            </w:pPr>
            <w:r w:rsidRPr="00780823">
              <w:rPr>
                <w:rFonts w:ascii="Arial" w:eastAsia="Times New Roman" w:hAnsi="Arial" w:cs="Arial"/>
                <w:b/>
                <w:color w:val="000000"/>
                <w:sz w:val="20"/>
                <w:szCs w:val="20"/>
                <w:lang w:eastAsia="pl-PL"/>
              </w:rPr>
              <w:t>Zakończenie kontroli</w:t>
            </w:r>
            <w:r w:rsidRPr="00780823">
              <w:rPr>
                <w:rFonts w:ascii="Arial" w:eastAsia="Times New Roman" w:hAnsi="Arial" w:cs="Arial"/>
                <w:color w:val="000000"/>
                <w:sz w:val="20"/>
                <w:szCs w:val="20"/>
                <w:lang w:eastAsia="pl-PL"/>
              </w:rPr>
              <w:t>:</w:t>
            </w:r>
          </w:p>
          <w:p w14:paraId="2B0EE83B" w14:textId="77777777" w:rsidR="00780823" w:rsidRPr="00780823" w:rsidRDefault="00780823" w:rsidP="009E7C2D">
            <w:pPr>
              <w:spacing w:after="0" w:line="240" w:lineRule="auto"/>
              <w:rPr>
                <w:rFonts w:ascii="Arial" w:eastAsia="Times New Roman" w:hAnsi="Arial" w:cs="Arial"/>
                <w:color w:val="000000"/>
                <w:sz w:val="22"/>
                <w:lang w:eastAsia="pl-PL"/>
              </w:rPr>
            </w:pPr>
            <w:r w:rsidRPr="00780823">
              <w:rPr>
                <w:rFonts w:ascii="Arial" w:eastAsia="Times New Roman" w:hAnsi="Arial" w:cs="Arial"/>
                <w:color w:val="000000"/>
                <w:sz w:val="20"/>
                <w:szCs w:val="20"/>
                <w:lang w:eastAsia="pl-PL"/>
              </w:rPr>
              <w:t>Na powyższych ustaleniach czynności kontrolne zakończono.</w:t>
            </w:r>
          </w:p>
        </w:tc>
      </w:tr>
      <w:tr w:rsidR="00780823" w:rsidRPr="00780823" w14:paraId="23EB7CD2" w14:textId="77777777" w:rsidTr="00E50603">
        <w:tblPrEx>
          <w:tblLook w:val="04A0" w:firstRow="1" w:lastRow="0" w:firstColumn="1" w:lastColumn="0" w:noHBand="0" w:noVBand="1"/>
        </w:tblPrEx>
        <w:trPr>
          <w:gridAfter w:val="1"/>
          <w:wAfter w:w="884" w:type="dxa"/>
          <w:trHeight w:hRule="exact" w:val="4423"/>
        </w:trPr>
        <w:tc>
          <w:tcPr>
            <w:tcW w:w="9640" w:type="dxa"/>
            <w:gridSpan w:val="2"/>
            <w:tcMar>
              <w:top w:w="57" w:type="dxa"/>
            </w:tcMar>
            <w:vAlign w:val="center"/>
          </w:tcPr>
          <w:p w14:paraId="1118712B" w14:textId="77777777" w:rsidR="00780823" w:rsidRPr="00780823" w:rsidRDefault="00780823" w:rsidP="00E50603">
            <w:pPr>
              <w:spacing w:before="120" w:after="120" w:line="276" w:lineRule="auto"/>
              <w:jc w:val="both"/>
              <w:rPr>
                <w:rFonts w:ascii="Arial" w:eastAsia="Times New Roman" w:hAnsi="Arial" w:cs="Arial"/>
                <w:color w:val="000000"/>
                <w:sz w:val="20"/>
                <w:szCs w:val="20"/>
                <w:lang w:eastAsia="pl-PL"/>
              </w:rPr>
            </w:pPr>
            <w:r w:rsidRPr="00780823">
              <w:rPr>
                <w:rFonts w:ascii="Arial" w:eastAsia="Times New Roman" w:hAnsi="Arial" w:cs="Arial"/>
                <w:color w:val="000000"/>
                <w:sz w:val="20"/>
                <w:szCs w:val="20"/>
                <w:lang w:eastAsia="pl-PL"/>
              </w:rPr>
              <w:t>Kontrolujący dokonali / nie dokonali</w:t>
            </w:r>
            <w:r w:rsidRPr="00780823">
              <w:rPr>
                <w:rFonts w:ascii="Arial" w:eastAsia="Times New Roman" w:hAnsi="Arial" w:cs="Arial"/>
                <w:sz w:val="20"/>
                <w:szCs w:val="20"/>
                <w:lang w:eastAsia="pl-PL"/>
              </w:rPr>
              <w:t>*</w:t>
            </w:r>
            <w:r w:rsidRPr="00780823">
              <w:rPr>
                <w:rFonts w:ascii="Arial" w:eastAsia="Times New Roman" w:hAnsi="Arial" w:cs="Arial"/>
                <w:color w:val="000000"/>
                <w:sz w:val="20"/>
                <w:szCs w:val="20"/>
                <w:lang w:eastAsia="pl-PL"/>
              </w:rPr>
              <w:t xml:space="preserve"> wpisów do książki kontroli prowadzonej przez kontrolowanego zgodnie z art. … ustawy z dnia …………….…… r. o Prawie przedsiębiorców.</w:t>
            </w:r>
          </w:p>
          <w:p w14:paraId="231B6C78" w14:textId="34EDF3AC" w:rsidR="00780823" w:rsidRPr="00780823" w:rsidRDefault="00780823" w:rsidP="00E50603">
            <w:pPr>
              <w:spacing w:before="120" w:after="120" w:line="276" w:lineRule="auto"/>
              <w:jc w:val="both"/>
              <w:rPr>
                <w:rFonts w:ascii="Arial" w:eastAsia="Times New Roman" w:hAnsi="Arial" w:cs="Arial"/>
                <w:color w:val="000000"/>
                <w:sz w:val="20"/>
                <w:szCs w:val="20"/>
                <w:lang w:eastAsia="pl-PL"/>
              </w:rPr>
            </w:pPr>
            <w:r w:rsidRPr="00780823">
              <w:rPr>
                <w:rFonts w:ascii="Arial" w:eastAsia="Times New Roman" w:hAnsi="Arial" w:cs="Arial"/>
                <w:color w:val="000000"/>
                <w:sz w:val="20"/>
                <w:szCs w:val="20"/>
                <w:lang w:eastAsia="pl-PL"/>
              </w:rPr>
              <w:t xml:space="preserve">Kontrolujący poinformowali kontrolowanego o przysługującym mu prawie zgłoszenia na piśmie - przed podpisaniem protokołu kontroli - w terminie 10 dni od dnia otrzymania protokołu kontroli, wyjaśnień                    lub zastrzeżeń co do ustaleń w nim zawartych, a także o prawie odmowy podpisania protokołu                      z jednoczesnym obowiązkiem złożenia pisemnych wyjaśnień dotyczących przyczyn tej odmowy. </w:t>
            </w:r>
          </w:p>
          <w:p w14:paraId="6B9A47D9" w14:textId="27A9E0A8" w:rsidR="00780823" w:rsidRPr="00E50603" w:rsidRDefault="00780823" w:rsidP="00E50603">
            <w:pPr>
              <w:spacing w:before="120" w:after="120" w:line="276" w:lineRule="auto"/>
              <w:jc w:val="both"/>
              <w:rPr>
                <w:rFonts w:ascii="Arial" w:eastAsia="Times New Roman" w:hAnsi="Arial" w:cs="Arial"/>
                <w:color w:val="000000"/>
                <w:sz w:val="20"/>
                <w:szCs w:val="20"/>
                <w:lang w:eastAsia="pl-PL"/>
              </w:rPr>
            </w:pPr>
            <w:r w:rsidRPr="00780823">
              <w:rPr>
                <w:rFonts w:ascii="Arial" w:eastAsia="Times New Roman" w:hAnsi="Arial" w:cs="Arial"/>
                <w:color w:val="000000"/>
                <w:sz w:val="20"/>
                <w:szCs w:val="20"/>
                <w:lang w:eastAsia="pl-PL"/>
              </w:rPr>
              <w:t>Kontrolowanego zapoznano z jego prawami i obowiązkami wynikającymi z ustawy z dnia …….... r. Prawo przedsiębiorców i ustawy z dnia ..… r. o transporcie drogowym.</w:t>
            </w:r>
          </w:p>
          <w:p w14:paraId="16108FF8" w14:textId="3B1C5856" w:rsidR="00780823" w:rsidRPr="00780823" w:rsidRDefault="00780823" w:rsidP="00E50603">
            <w:pPr>
              <w:spacing w:before="120" w:after="120" w:line="276" w:lineRule="auto"/>
              <w:jc w:val="both"/>
              <w:rPr>
                <w:rFonts w:ascii="Arial" w:eastAsia="Times New Roman" w:hAnsi="Arial" w:cs="Arial"/>
                <w:color w:val="000000"/>
                <w:sz w:val="20"/>
                <w:szCs w:val="20"/>
                <w:lang w:eastAsia="pl-PL"/>
              </w:rPr>
            </w:pPr>
            <w:r w:rsidRPr="00780823">
              <w:rPr>
                <w:rFonts w:ascii="Arial" w:eastAsia="Times New Roman" w:hAnsi="Arial" w:cs="Arial"/>
                <w:color w:val="000000"/>
                <w:sz w:val="20"/>
                <w:szCs w:val="20"/>
                <w:lang w:eastAsia="pl-PL"/>
              </w:rPr>
              <w:t>Protokół sporządzono w dwóch jednobrzmiących egzemplarzach, z których jeden przekazano kontrolowanemu przedsiębiorcy.</w:t>
            </w:r>
          </w:p>
          <w:p w14:paraId="146FE687" w14:textId="77777777" w:rsidR="00780823" w:rsidRPr="00780823" w:rsidRDefault="00780823" w:rsidP="00E50603">
            <w:pPr>
              <w:spacing w:before="120" w:after="120" w:line="276" w:lineRule="auto"/>
              <w:jc w:val="both"/>
              <w:rPr>
                <w:rFonts w:ascii="Arial" w:eastAsia="Times New Roman" w:hAnsi="Arial" w:cs="Arial"/>
                <w:color w:val="000000"/>
                <w:sz w:val="22"/>
                <w:lang w:eastAsia="pl-PL"/>
              </w:rPr>
            </w:pPr>
            <w:r w:rsidRPr="00780823">
              <w:rPr>
                <w:rFonts w:ascii="Arial" w:eastAsia="Times New Roman" w:hAnsi="Arial" w:cs="Arial"/>
                <w:color w:val="000000"/>
                <w:sz w:val="20"/>
                <w:szCs w:val="20"/>
                <w:lang w:eastAsia="pl-PL"/>
              </w:rPr>
              <w:t>Protokół kontroli zawiera … stron i …. załączniki / ów</w:t>
            </w:r>
            <w:r w:rsidRPr="00780823">
              <w:rPr>
                <w:rFonts w:ascii="Arial" w:eastAsia="Times New Roman" w:hAnsi="Arial" w:cs="Arial"/>
                <w:sz w:val="20"/>
                <w:szCs w:val="20"/>
                <w:lang w:eastAsia="pl-PL"/>
              </w:rPr>
              <w:t>*</w:t>
            </w:r>
            <w:r w:rsidRPr="00780823">
              <w:rPr>
                <w:rFonts w:ascii="Arial" w:eastAsia="Times New Roman" w:hAnsi="Arial" w:cs="Arial"/>
                <w:color w:val="000000"/>
                <w:sz w:val="20"/>
                <w:szCs w:val="20"/>
                <w:lang w:eastAsia="pl-PL"/>
              </w:rPr>
              <w:t xml:space="preserve"> (wyszczególnione w wykazie akt), które stanowią integralną część niniejszego protokołu kontroli.</w:t>
            </w:r>
          </w:p>
        </w:tc>
      </w:tr>
      <w:tr w:rsidR="00780823" w:rsidRPr="00780823" w14:paraId="21B38CE7" w14:textId="77777777" w:rsidTr="009E7C2D">
        <w:tblPrEx>
          <w:tblCellMar>
            <w:left w:w="70" w:type="dxa"/>
            <w:right w:w="70" w:type="dxa"/>
          </w:tblCellMar>
          <w:tblLook w:val="0000" w:firstRow="0" w:lastRow="0" w:firstColumn="0" w:lastColumn="0" w:noHBand="0" w:noVBand="0"/>
        </w:tblPrEx>
        <w:trPr>
          <w:gridAfter w:val="1"/>
          <w:wAfter w:w="884" w:type="dxa"/>
          <w:trHeight w:hRule="exact" w:val="1701"/>
        </w:trPr>
        <w:tc>
          <w:tcPr>
            <w:tcW w:w="9640" w:type="dxa"/>
            <w:gridSpan w:val="2"/>
            <w:tcBorders>
              <w:bottom w:val="single" w:sz="4" w:space="0" w:color="auto"/>
            </w:tcBorders>
            <w:tcMar>
              <w:top w:w="113" w:type="dxa"/>
            </w:tcMar>
            <w:vAlign w:val="center"/>
          </w:tcPr>
          <w:p w14:paraId="1851D7C2" w14:textId="2DEF1154" w:rsidR="00780823" w:rsidRPr="00E50603" w:rsidRDefault="00780823" w:rsidP="00E50603">
            <w:pPr>
              <w:spacing w:after="720" w:line="240" w:lineRule="auto"/>
              <w:ind w:left="40"/>
              <w:rPr>
                <w:rFonts w:ascii="Arial" w:eastAsia="Times New Roman" w:hAnsi="Arial" w:cs="Arial"/>
                <w:b/>
                <w:color w:val="000000"/>
                <w:sz w:val="20"/>
                <w:szCs w:val="20"/>
                <w:lang w:eastAsia="pl-PL"/>
              </w:rPr>
            </w:pPr>
            <w:r w:rsidRPr="00780823">
              <w:rPr>
                <w:rFonts w:ascii="Arial" w:eastAsia="Times New Roman" w:hAnsi="Arial" w:cs="Arial"/>
                <w:b/>
                <w:color w:val="000000"/>
                <w:sz w:val="20"/>
                <w:szCs w:val="20"/>
                <w:lang w:eastAsia="pl-PL"/>
              </w:rPr>
              <w:t>Protokół podpisano:</w:t>
            </w:r>
          </w:p>
          <w:p w14:paraId="16CEF3D6" w14:textId="77777777" w:rsidR="00780823" w:rsidRPr="00780823" w:rsidRDefault="00780823" w:rsidP="009E7C2D">
            <w:pPr>
              <w:spacing w:after="0" w:line="240" w:lineRule="auto"/>
              <w:jc w:val="center"/>
              <w:rPr>
                <w:rFonts w:ascii="Arial" w:eastAsia="Times New Roman" w:hAnsi="Arial" w:cs="Arial"/>
                <w:color w:val="000000"/>
                <w:sz w:val="20"/>
                <w:szCs w:val="20"/>
                <w:lang w:eastAsia="pl-PL"/>
              </w:rPr>
            </w:pPr>
            <w:r w:rsidRPr="00780823">
              <w:rPr>
                <w:rFonts w:ascii="Arial" w:eastAsia="Times New Roman" w:hAnsi="Arial" w:cs="Arial"/>
                <w:color w:val="000000"/>
                <w:sz w:val="18"/>
                <w:szCs w:val="18"/>
                <w:lang w:eastAsia="pl-PL"/>
              </w:rPr>
              <w:t xml:space="preserve">                             </w:t>
            </w:r>
            <w:r w:rsidRPr="00780823">
              <w:rPr>
                <w:rFonts w:ascii="Arial" w:eastAsia="Times New Roman" w:hAnsi="Arial" w:cs="Arial"/>
                <w:color w:val="000000"/>
                <w:sz w:val="20"/>
                <w:szCs w:val="20"/>
                <w:lang w:eastAsia="pl-PL"/>
              </w:rPr>
              <w:t>….……………………………………………..</w:t>
            </w:r>
          </w:p>
          <w:p w14:paraId="1C6D21BA" w14:textId="162B4345" w:rsidR="00780823" w:rsidRPr="00780823" w:rsidRDefault="00780823" w:rsidP="009E7C2D">
            <w:pPr>
              <w:spacing w:after="0" w:line="240" w:lineRule="auto"/>
              <w:rPr>
                <w:rFonts w:ascii="Arial" w:eastAsia="Times New Roman" w:hAnsi="Arial" w:cs="Arial"/>
                <w:color w:val="000000"/>
                <w:sz w:val="16"/>
                <w:szCs w:val="16"/>
                <w:lang w:eastAsia="pl-PL"/>
              </w:rPr>
            </w:pPr>
            <w:r w:rsidRPr="00780823">
              <w:rPr>
                <w:rFonts w:ascii="Arial" w:eastAsia="Times New Roman" w:hAnsi="Arial" w:cs="Arial"/>
                <w:color w:val="000000"/>
                <w:sz w:val="18"/>
                <w:szCs w:val="18"/>
                <w:lang w:eastAsia="pl-PL"/>
              </w:rPr>
              <w:t xml:space="preserve">                                                                                               </w:t>
            </w:r>
            <w:r w:rsidRPr="00780823">
              <w:rPr>
                <w:rFonts w:ascii="Arial" w:eastAsia="Times New Roman" w:hAnsi="Arial" w:cs="Arial"/>
                <w:color w:val="000000"/>
                <w:sz w:val="16"/>
                <w:szCs w:val="16"/>
                <w:lang w:eastAsia="pl-PL"/>
              </w:rPr>
              <w:t>(miejscowość, data)</w:t>
            </w:r>
          </w:p>
        </w:tc>
      </w:tr>
      <w:tr w:rsidR="00780823" w:rsidRPr="00780823" w14:paraId="714463A2" w14:textId="77777777" w:rsidTr="009E7C2D">
        <w:tblPrEx>
          <w:tblCellMar>
            <w:left w:w="70" w:type="dxa"/>
            <w:right w:w="70" w:type="dxa"/>
          </w:tblCellMar>
          <w:tblLook w:val="0000" w:firstRow="0" w:lastRow="0" w:firstColumn="0" w:lastColumn="0" w:noHBand="0" w:noVBand="0"/>
        </w:tblPrEx>
        <w:trPr>
          <w:gridAfter w:val="1"/>
          <w:wAfter w:w="884" w:type="dxa"/>
          <w:trHeight w:hRule="exact" w:val="1928"/>
        </w:trPr>
        <w:tc>
          <w:tcPr>
            <w:tcW w:w="5158" w:type="dxa"/>
          </w:tcPr>
          <w:p w14:paraId="21C87A8E" w14:textId="4DF3207B" w:rsidR="00780823" w:rsidRPr="00E50603" w:rsidRDefault="00780823" w:rsidP="00E50603">
            <w:pPr>
              <w:spacing w:before="840" w:after="0" w:line="160" w:lineRule="exact"/>
              <w:jc w:val="center"/>
              <w:rPr>
                <w:rFonts w:ascii="Arial" w:eastAsia="Times New Roman" w:hAnsi="Arial" w:cs="Arial"/>
                <w:color w:val="000000"/>
                <w:sz w:val="20"/>
                <w:szCs w:val="20"/>
                <w:lang w:eastAsia="pl-PL"/>
              </w:rPr>
            </w:pPr>
            <w:r w:rsidRPr="00780823">
              <w:rPr>
                <w:rFonts w:ascii="Arial" w:eastAsia="Times New Roman" w:hAnsi="Arial" w:cs="Arial"/>
                <w:color w:val="000000"/>
                <w:sz w:val="20"/>
                <w:szCs w:val="20"/>
                <w:lang w:eastAsia="pl-PL"/>
              </w:rPr>
              <w:t>……………….………………………………………….</w:t>
            </w:r>
          </w:p>
          <w:p w14:paraId="2B5A65D3" w14:textId="77777777" w:rsidR="00780823" w:rsidRDefault="00780823" w:rsidP="00E50603">
            <w:pPr>
              <w:spacing w:after="0" w:line="240" w:lineRule="auto"/>
              <w:jc w:val="center"/>
              <w:rPr>
                <w:rFonts w:ascii="Arial" w:eastAsia="Times New Roman" w:hAnsi="Arial" w:cs="Arial"/>
                <w:color w:val="000000"/>
                <w:sz w:val="16"/>
                <w:szCs w:val="16"/>
                <w:lang w:eastAsia="pl-PL"/>
              </w:rPr>
            </w:pPr>
            <w:r w:rsidRPr="00780823">
              <w:rPr>
                <w:rFonts w:ascii="Arial" w:eastAsia="Times New Roman" w:hAnsi="Arial" w:cs="Arial"/>
                <w:color w:val="000000"/>
                <w:sz w:val="16"/>
                <w:szCs w:val="16"/>
                <w:lang w:eastAsia="pl-PL"/>
              </w:rPr>
              <w:t>(pieczęć i podpis kontrolowanego przedsiębiorcy)</w:t>
            </w:r>
          </w:p>
          <w:p w14:paraId="33F26BD8" w14:textId="77777777" w:rsidR="001E177F" w:rsidRPr="001E177F" w:rsidRDefault="001E177F" w:rsidP="001E177F">
            <w:pPr>
              <w:rPr>
                <w:rFonts w:ascii="Arial" w:eastAsia="Times New Roman" w:hAnsi="Arial" w:cs="Arial"/>
                <w:sz w:val="16"/>
                <w:szCs w:val="16"/>
                <w:lang w:eastAsia="pl-PL"/>
              </w:rPr>
            </w:pPr>
          </w:p>
          <w:p w14:paraId="48C07CA5" w14:textId="77777777" w:rsidR="001E177F" w:rsidRPr="001E177F" w:rsidRDefault="001E177F" w:rsidP="001E177F">
            <w:pPr>
              <w:rPr>
                <w:rFonts w:ascii="Arial" w:eastAsia="Times New Roman" w:hAnsi="Arial" w:cs="Arial"/>
                <w:sz w:val="16"/>
                <w:szCs w:val="16"/>
                <w:lang w:eastAsia="pl-PL"/>
              </w:rPr>
            </w:pPr>
          </w:p>
          <w:p w14:paraId="64A8D9E7" w14:textId="77777777" w:rsidR="001E177F" w:rsidRDefault="001E177F" w:rsidP="001E177F">
            <w:pPr>
              <w:jc w:val="right"/>
              <w:rPr>
                <w:rFonts w:ascii="Arial" w:eastAsia="Times New Roman" w:hAnsi="Arial" w:cs="Arial"/>
                <w:sz w:val="16"/>
                <w:szCs w:val="16"/>
                <w:lang w:eastAsia="pl-PL"/>
              </w:rPr>
            </w:pPr>
          </w:p>
          <w:p w14:paraId="1D484729" w14:textId="6A0F3673" w:rsidR="001E177F" w:rsidRPr="001E177F" w:rsidRDefault="001E177F" w:rsidP="001E177F">
            <w:pPr>
              <w:ind w:firstLine="708"/>
              <w:rPr>
                <w:rFonts w:ascii="Arial" w:eastAsia="Times New Roman" w:hAnsi="Arial" w:cs="Arial"/>
                <w:sz w:val="16"/>
                <w:szCs w:val="16"/>
                <w:lang w:eastAsia="pl-PL"/>
              </w:rPr>
            </w:pPr>
          </w:p>
        </w:tc>
        <w:tc>
          <w:tcPr>
            <w:tcW w:w="4482" w:type="dxa"/>
            <w:vAlign w:val="center"/>
          </w:tcPr>
          <w:p w14:paraId="101FE5D5" w14:textId="0B3D4370" w:rsidR="00780823" w:rsidRPr="00780823" w:rsidRDefault="00780823" w:rsidP="00E50603">
            <w:pPr>
              <w:numPr>
                <w:ilvl w:val="0"/>
                <w:numId w:val="168"/>
              </w:numPr>
              <w:spacing w:after="120"/>
              <w:ind w:left="714" w:hanging="357"/>
              <w:rPr>
                <w:rFonts w:ascii="Arial" w:eastAsia="Times New Roman" w:hAnsi="Arial" w:cs="Arial"/>
                <w:color w:val="000000"/>
                <w:sz w:val="20"/>
                <w:szCs w:val="20"/>
                <w:lang w:eastAsia="pl-PL"/>
              </w:rPr>
            </w:pPr>
            <w:r w:rsidRPr="00780823">
              <w:rPr>
                <w:rFonts w:ascii="Arial" w:eastAsia="Times New Roman" w:hAnsi="Arial" w:cs="Arial"/>
                <w:color w:val="000000"/>
                <w:sz w:val="20"/>
                <w:szCs w:val="20"/>
                <w:lang w:eastAsia="pl-PL"/>
              </w:rPr>
              <w:t>…..……………….……..………………</w:t>
            </w:r>
          </w:p>
          <w:p w14:paraId="32C0E416" w14:textId="4B18A42D" w:rsidR="00780823" w:rsidRPr="00780823" w:rsidRDefault="00780823" w:rsidP="009E7C2D">
            <w:pPr>
              <w:numPr>
                <w:ilvl w:val="0"/>
                <w:numId w:val="168"/>
              </w:numPr>
              <w:spacing w:after="0"/>
              <w:ind w:left="720"/>
              <w:rPr>
                <w:rFonts w:ascii="Arial" w:eastAsia="Times New Roman" w:hAnsi="Arial" w:cs="Arial"/>
                <w:color w:val="000000"/>
                <w:sz w:val="20"/>
                <w:szCs w:val="20"/>
                <w:lang w:eastAsia="pl-PL"/>
              </w:rPr>
            </w:pPr>
            <w:r w:rsidRPr="00780823">
              <w:rPr>
                <w:rFonts w:ascii="Arial" w:eastAsia="Times New Roman" w:hAnsi="Arial" w:cs="Arial"/>
                <w:color w:val="000000"/>
                <w:sz w:val="20"/>
                <w:szCs w:val="20"/>
                <w:lang w:eastAsia="pl-PL"/>
              </w:rPr>
              <w:t>…………………………….……………</w:t>
            </w:r>
          </w:p>
          <w:p w14:paraId="78EE83D4" w14:textId="2FE289A0" w:rsidR="00780823" w:rsidRPr="00E50603" w:rsidRDefault="00780823" w:rsidP="009E7C2D">
            <w:pPr>
              <w:spacing w:after="0" w:line="240" w:lineRule="auto"/>
              <w:rPr>
                <w:rFonts w:ascii="Arial" w:eastAsia="Times New Roman" w:hAnsi="Arial" w:cs="Arial"/>
                <w:color w:val="000000"/>
                <w:sz w:val="16"/>
                <w:szCs w:val="16"/>
                <w:lang w:eastAsia="pl-PL"/>
              </w:rPr>
            </w:pPr>
            <w:r w:rsidRPr="00780823">
              <w:rPr>
                <w:rFonts w:ascii="Arial" w:eastAsia="Times New Roman" w:hAnsi="Arial" w:cs="Arial"/>
                <w:color w:val="000000"/>
                <w:sz w:val="18"/>
                <w:szCs w:val="18"/>
                <w:lang w:eastAsia="pl-PL"/>
              </w:rPr>
              <w:t xml:space="preserve">              </w:t>
            </w:r>
            <w:r w:rsidR="009B411C">
              <w:rPr>
                <w:rFonts w:ascii="Arial" w:eastAsia="Times New Roman" w:hAnsi="Arial" w:cs="Arial"/>
                <w:color w:val="000000"/>
                <w:sz w:val="18"/>
                <w:szCs w:val="18"/>
                <w:lang w:eastAsia="pl-PL"/>
              </w:rPr>
              <w:t xml:space="preserve"> </w:t>
            </w:r>
            <w:r w:rsidRPr="00780823">
              <w:rPr>
                <w:rFonts w:ascii="Arial" w:eastAsia="Times New Roman" w:hAnsi="Arial" w:cs="Arial"/>
                <w:color w:val="000000"/>
                <w:sz w:val="18"/>
                <w:szCs w:val="18"/>
                <w:lang w:eastAsia="pl-PL"/>
              </w:rPr>
              <w:t xml:space="preserve">   </w:t>
            </w:r>
            <w:r w:rsidRPr="00780823">
              <w:rPr>
                <w:rFonts w:ascii="Arial" w:eastAsia="Times New Roman" w:hAnsi="Arial" w:cs="Arial"/>
                <w:color w:val="000000"/>
                <w:sz w:val="16"/>
                <w:szCs w:val="16"/>
                <w:lang w:eastAsia="pl-PL"/>
              </w:rPr>
              <w:t>(podpisy członków zespołu kontrolnego)</w:t>
            </w:r>
          </w:p>
        </w:tc>
      </w:tr>
      <w:tr w:rsidR="00780823" w:rsidRPr="00780823" w14:paraId="2FE37400" w14:textId="77777777" w:rsidTr="00E50603">
        <w:tblPrEx>
          <w:tblCellMar>
            <w:left w:w="70" w:type="dxa"/>
            <w:right w:w="70" w:type="dxa"/>
          </w:tblCellMar>
          <w:tblLook w:val="0000" w:firstRow="0" w:lastRow="0" w:firstColumn="0" w:lastColumn="0" w:noHBand="0" w:noVBand="0"/>
        </w:tblPrEx>
        <w:trPr>
          <w:trHeight w:hRule="exact" w:val="4253"/>
        </w:trPr>
        <w:tc>
          <w:tcPr>
            <w:tcW w:w="10524" w:type="dxa"/>
            <w:gridSpan w:val="3"/>
            <w:tcMar>
              <w:top w:w="170" w:type="dxa"/>
            </w:tcMar>
            <w:vAlign w:val="center"/>
          </w:tcPr>
          <w:p w14:paraId="479EFFD6" w14:textId="2D0306FD" w:rsidR="00780823" w:rsidRPr="00E50603" w:rsidRDefault="00780823" w:rsidP="00E50603">
            <w:pPr>
              <w:spacing w:before="120" w:after="120" w:line="240" w:lineRule="auto"/>
              <w:ind w:left="40"/>
              <w:rPr>
                <w:rFonts w:ascii="Arial" w:eastAsia="Times New Roman" w:hAnsi="Arial" w:cs="Arial"/>
                <w:color w:val="000000"/>
                <w:sz w:val="22"/>
                <w:lang w:eastAsia="pl-PL"/>
              </w:rPr>
            </w:pPr>
            <w:r w:rsidRPr="00780823">
              <w:rPr>
                <w:rFonts w:ascii="Arial" w:eastAsia="Times New Roman" w:hAnsi="Arial" w:cs="Arial"/>
                <w:color w:val="000000"/>
                <w:sz w:val="22"/>
                <w:lang w:eastAsia="pl-PL"/>
              </w:rPr>
              <w:lastRenderedPageBreak/>
              <w:t>Odmowa podpisania protokołu kontroli (z podaniem przyczyny tej odmowy):</w:t>
            </w:r>
          </w:p>
          <w:p w14:paraId="0250743F" w14:textId="35CE376E" w:rsidR="00780823" w:rsidRPr="00780823" w:rsidRDefault="00780823" w:rsidP="00E50603">
            <w:pPr>
              <w:spacing w:after="0"/>
              <w:ind w:left="38"/>
              <w:rPr>
                <w:rFonts w:ascii="Arial" w:eastAsia="Times New Roman" w:hAnsi="Arial" w:cs="Arial"/>
                <w:color w:val="000000"/>
                <w:sz w:val="16"/>
                <w:szCs w:val="16"/>
                <w:lang w:eastAsia="pl-PL"/>
              </w:rPr>
            </w:pPr>
            <w:r w:rsidRPr="00780823">
              <w:rPr>
                <w:rFonts w:ascii="Arial" w:eastAsia="Times New Roman" w:hAnsi="Arial" w:cs="Arial"/>
                <w:color w:val="000000"/>
                <w:sz w:val="16"/>
                <w:szCs w:val="16"/>
                <w:lang w:eastAsia="pl-PL"/>
              </w:rPr>
              <w:t>…………………………………………………………………………………………………………………………………………………………………………………………………………………………………………………………………………………………………………………………………………………………………………………………………………………………………………………………………………………………………………………………………………………………………………………………………………………………………………………………………………………………………………</w:t>
            </w:r>
            <w:r w:rsidR="00E50603" w:rsidRPr="00780823">
              <w:rPr>
                <w:rFonts w:ascii="Arial" w:eastAsia="Times New Roman" w:hAnsi="Arial" w:cs="Arial"/>
                <w:color w:val="000000"/>
                <w:sz w:val="16"/>
                <w:szCs w:val="16"/>
                <w:lang w:eastAsia="pl-PL"/>
              </w:rPr>
              <w:t>……………………………………………………………………………………………………………………………………………………………………………………………………………………………………………………………………………………………………………………………………………………………………………………………………………………………………………………………………………………………………………………………………………………………………………………………………………………………………………………………………………………………………………………………………………………………………………………………</w:t>
            </w:r>
            <w:r w:rsidRPr="00780823">
              <w:rPr>
                <w:rFonts w:ascii="Arial" w:eastAsia="Times New Roman" w:hAnsi="Arial" w:cs="Arial"/>
                <w:color w:val="000000"/>
                <w:sz w:val="16"/>
                <w:szCs w:val="16"/>
                <w:lang w:eastAsia="pl-PL"/>
              </w:rPr>
              <w:t>………………………………………………………………………………………</w:t>
            </w:r>
          </w:p>
          <w:p w14:paraId="7FF93630" w14:textId="59DD50B3" w:rsidR="00780823" w:rsidRPr="00780823" w:rsidRDefault="00780823" w:rsidP="00E50603">
            <w:pPr>
              <w:spacing w:before="480" w:after="0" w:line="140" w:lineRule="exact"/>
              <w:rPr>
                <w:rFonts w:ascii="Arial" w:eastAsia="Times New Roman" w:hAnsi="Arial" w:cs="Arial"/>
                <w:color w:val="000000"/>
                <w:sz w:val="16"/>
                <w:szCs w:val="16"/>
                <w:lang w:eastAsia="pl-PL"/>
              </w:rPr>
            </w:pPr>
            <w:r w:rsidRPr="00780823">
              <w:rPr>
                <w:rFonts w:ascii="Arial" w:eastAsia="Times New Roman" w:hAnsi="Arial" w:cs="Arial"/>
                <w:color w:val="000000"/>
                <w:sz w:val="16"/>
                <w:szCs w:val="16"/>
                <w:lang w:eastAsia="pl-PL"/>
              </w:rPr>
              <w:t xml:space="preserve">                 …………………...………………………                                                          ……………..…………………………………….</w:t>
            </w:r>
          </w:p>
          <w:p w14:paraId="16A0BF9C" w14:textId="77777777" w:rsidR="00780823" w:rsidRPr="00780823" w:rsidRDefault="00780823" w:rsidP="009E7C2D">
            <w:pPr>
              <w:spacing w:after="0" w:line="140" w:lineRule="exact"/>
              <w:rPr>
                <w:rFonts w:eastAsia="Times New Roman" w:cs="Times New Roman"/>
                <w:color w:val="000000"/>
                <w:szCs w:val="24"/>
                <w:lang w:eastAsia="pl-PL"/>
              </w:rPr>
            </w:pPr>
            <w:r w:rsidRPr="00780823">
              <w:rPr>
                <w:rFonts w:ascii="Arial" w:eastAsia="Times New Roman" w:hAnsi="Arial" w:cs="Arial"/>
                <w:color w:val="000000"/>
                <w:sz w:val="16"/>
                <w:szCs w:val="16"/>
                <w:lang w:eastAsia="pl-PL"/>
              </w:rPr>
              <w:t xml:space="preserve">                          (miejscowość, data)   </w:t>
            </w:r>
            <w:r w:rsidRPr="00780823">
              <w:rPr>
                <w:rFonts w:ascii="Arial" w:eastAsia="Times New Roman" w:hAnsi="Arial" w:cs="Arial"/>
                <w:color w:val="000000"/>
                <w:sz w:val="18"/>
                <w:szCs w:val="18"/>
                <w:lang w:eastAsia="pl-PL"/>
              </w:rPr>
              <w:t xml:space="preserve">                                                                          </w:t>
            </w:r>
            <w:r w:rsidRPr="00780823">
              <w:rPr>
                <w:rFonts w:ascii="Arial" w:eastAsia="Times New Roman" w:hAnsi="Arial" w:cs="Arial"/>
                <w:color w:val="000000"/>
                <w:sz w:val="16"/>
                <w:szCs w:val="16"/>
                <w:lang w:eastAsia="pl-PL"/>
              </w:rPr>
              <w:t>(pieczęć i podpis kontrolowanego)</w:t>
            </w:r>
          </w:p>
        </w:tc>
      </w:tr>
      <w:tr w:rsidR="00780823" w:rsidRPr="00780823" w14:paraId="2F55893A" w14:textId="77777777" w:rsidTr="009E7C2D">
        <w:tblPrEx>
          <w:tblCellMar>
            <w:left w:w="70" w:type="dxa"/>
            <w:right w:w="70" w:type="dxa"/>
          </w:tblCellMar>
          <w:tblLook w:val="0000" w:firstRow="0" w:lastRow="0" w:firstColumn="0" w:lastColumn="0" w:noHBand="0" w:noVBand="0"/>
        </w:tblPrEx>
        <w:trPr>
          <w:trHeight w:hRule="exact" w:val="964"/>
        </w:trPr>
        <w:tc>
          <w:tcPr>
            <w:tcW w:w="10524" w:type="dxa"/>
            <w:gridSpan w:val="3"/>
            <w:tcMar>
              <w:top w:w="170" w:type="dxa"/>
            </w:tcMar>
            <w:vAlign w:val="center"/>
          </w:tcPr>
          <w:p w14:paraId="43E603E9" w14:textId="77777777" w:rsidR="00780823" w:rsidRPr="00780823" w:rsidRDefault="00780823" w:rsidP="009E7C2D">
            <w:pPr>
              <w:spacing w:after="0" w:line="240" w:lineRule="auto"/>
              <w:ind w:firstLine="38"/>
              <w:rPr>
                <w:rFonts w:ascii="Arial" w:eastAsia="Times New Roman" w:hAnsi="Arial" w:cs="Arial"/>
                <w:color w:val="000000"/>
                <w:sz w:val="20"/>
                <w:szCs w:val="20"/>
                <w:lang w:eastAsia="pl-PL"/>
              </w:rPr>
            </w:pPr>
            <w:r w:rsidRPr="00780823">
              <w:rPr>
                <w:rFonts w:ascii="Arial" w:eastAsia="Times New Roman" w:hAnsi="Arial" w:cs="Arial"/>
                <w:b/>
                <w:color w:val="000000"/>
                <w:sz w:val="20"/>
                <w:szCs w:val="20"/>
                <w:lang w:eastAsia="pl-PL"/>
              </w:rPr>
              <w:t>Objaśnienia</w:t>
            </w:r>
            <w:r w:rsidRPr="00780823">
              <w:rPr>
                <w:rFonts w:ascii="Arial" w:eastAsia="Times New Roman" w:hAnsi="Arial" w:cs="Arial"/>
                <w:color w:val="000000"/>
                <w:sz w:val="20"/>
                <w:szCs w:val="20"/>
                <w:lang w:eastAsia="pl-PL"/>
              </w:rPr>
              <w:t>:</w:t>
            </w:r>
          </w:p>
          <w:p w14:paraId="6A30C84D" w14:textId="77777777" w:rsidR="00780823" w:rsidRPr="00780823" w:rsidRDefault="00780823" w:rsidP="009E7C2D">
            <w:pPr>
              <w:spacing w:after="0" w:line="80" w:lineRule="exact"/>
              <w:ind w:firstLine="180"/>
              <w:rPr>
                <w:rFonts w:ascii="Arial" w:eastAsia="Times New Roman" w:hAnsi="Arial" w:cs="Arial"/>
                <w:color w:val="000000"/>
                <w:sz w:val="22"/>
                <w:lang w:eastAsia="pl-PL"/>
              </w:rPr>
            </w:pPr>
          </w:p>
          <w:p w14:paraId="6C8116D3" w14:textId="77777777" w:rsidR="00780823" w:rsidRPr="00780823" w:rsidRDefault="00780823" w:rsidP="009E7C2D">
            <w:pPr>
              <w:spacing w:after="0" w:line="240" w:lineRule="auto"/>
              <w:ind w:firstLine="38"/>
              <w:rPr>
                <w:rFonts w:ascii="Arial" w:eastAsia="Times New Roman" w:hAnsi="Arial" w:cs="Arial"/>
                <w:color w:val="000000"/>
                <w:sz w:val="22"/>
                <w:lang w:eastAsia="pl-PL"/>
              </w:rPr>
            </w:pPr>
            <w:r w:rsidRPr="00780823">
              <w:rPr>
                <w:rFonts w:ascii="Arial" w:eastAsia="Times New Roman" w:hAnsi="Arial" w:cs="Arial"/>
                <w:color w:val="000000"/>
                <w:sz w:val="22"/>
                <w:vertAlign w:val="superscript"/>
                <w:lang w:eastAsia="pl-PL"/>
              </w:rPr>
              <w:sym w:font="Symbol" w:char="F02A"/>
            </w:r>
            <w:r w:rsidRPr="00780823">
              <w:rPr>
                <w:rFonts w:ascii="Arial" w:eastAsia="Times New Roman" w:hAnsi="Arial" w:cs="Arial"/>
                <w:color w:val="000000"/>
                <w:sz w:val="18"/>
                <w:szCs w:val="18"/>
                <w:lang w:eastAsia="pl-PL"/>
              </w:rPr>
              <w:t>niepotrzebne skreślić</w:t>
            </w:r>
          </w:p>
        </w:tc>
      </w:tr>
    </w:tbl>
    <w:p w14:paraId="2AB1AC73" w14:textId="35C088E2" w:rsidR="00780823" w:rsidRPr="00780823" w:rsidRDefault="00780823" w:rsidP="00716C70">
      <w:pPr>
        <w:spacing w:after="0"/>
        <w:rPr>
          <w:rFonts w:ascii="Arial" w:eastAsia="Times New Roman" w:hAnsi="Arial" w:cs="Arial"/>
          <w:b/>
          <w:sz w:val="18"/>
          <w:szCs w:val="18"/>
          <w:lang w:eastAsia="pl-PL"/>
        </w:rPr>
      </w:pPr>
    </w:p>
    <w:sectPr w:rsidR="00780823" w:rsidRPr="00780823" w:rsidSect="001E177F">
      <w:footerReference w:type="default" r:id="rId8"/>
      <w:pgSz w:w="12240" w:h="15840"/>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AA211" w14:textId="77777777" w:rsidR="00B43F25" w:rsidRDefault="00B43F25" w:rsidP="00AD56AA">
      <w:pPr>
        <w:spacing w:after="0" w:line="240" w:lineRule="auto"/>
      </w:pPr>
      <w:r>
        <w:separator/>
      </w:r>
    </w:p>
  </w:endnote>
  <w:endnote w:type="continuationSeparator" w:id="0">
    <w:p w14:paraId="04767B50" w14:textId="77777777" w:rsidR="00B43F25" w:rsidRDefault="00B43F25" w:rsidP="00AD5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ani">
    <w:panose1 w:val="020B0502040204020203"/>
    <w:charset w:val="00"/>
    <w:family w:val="swiss"/>
    <w:pitch w:val="variable"/>
    <w:sig w:usb0="002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7054173"/>
      <w:docPartObj>
        <w:docPartGallery w:val="Page Numbers (Bottom of Page)"/>
        <w:docPartUnique/>
      </w:docPartObj>
    </w:sdtPr>
    <w:sdtEndPr>
      <w:rPr>
        <w:sz w:val="16"/>
        <w:szCs w:val="16"/>
      </w:rPr>
    </w:sdtEndPr>
    <w:sdtContent>
      <w:p w14:paraId="33931A0A" w14:textId="047EF739" w:rsidR="001E177F" w:rsidRPr="001E177F" w:rsidRDefault="001E177F" w:rsidP="001E177F">
        <w:pPr>
          <w:pStyle w:val="Stopka"/>
          <w:jc w:val="center"/>
          <w:rPr>
            <w:sz w:val="16"/>
            <w:szCs w:val="16"/>
          </w:rPr>
        </w:pPr>
        <w:r w:rsidRPr="001E177F">
          <w:rPr>
            <w:rFonts w:ascii="Arial" w:hAnsi="Arial" w:cs="Arial"/>
            <w:sz w:val="16"/>
            <w:szCs w:val="16"/>
          </w:rPr>
          <w:fldChar w:fldCharType="begin"/>
        </w:r>
        <w:r w:rsidRPr="001E177F">
          <w:rPr>
            <w:rFonts w:ascii="Arial" w:hAnsi="Arial" w:cs="Arial"/>
            <w:sz w:val="16"/>
            <w:szCs w:val="16"/>
          </w:rPr>
          <w:instrText>PAGE   \* MERGEFORMAT</w:instrText>
        </w:r>
        <w:r w:rsidRPr="001E177F">
          <w:rPr>
            <w:rFonts w:ascii="Arial" w:hAnsi="Arial" w:cs="Arial"/>
            <w:sz w:val="16"/>
            <w:szCs w:val="16"/>
          </w:rPr>
          <w:fldChar w:fldCharType="separate"/>
        </w:r>
        <w:r w:rsidRPr="001E177F">
          <w:rPr>
            <w:rFonts w:ascii="Arial" w:hAnsi="Arial" w:cs="Arial"/>
            <w:sz w:val="16"/>
            <w:szCs w:val="16"/>
          </w:rPr>
          <w:t>2</w:t>
        </w:r>
        <w:r w:rsidRPr="001E177F">
          <w:rPr>
            <w:rFonts w:ascii="Arial" w:hAnsi="Arial" w:cs="Arial"/>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46183" w14:textId="77777777" w:rsidR="00B43F25" w:rsidRDefault="00B43F25" w:rsidP="00AD56AA">
      <w:pPr>
        <w:spacing w:after="0" w:line="240" w:lineRule="auto"/>
      </w:pPr>
      <w:r>
        <w:separator/>
      </w:r>
    </w:p>
  </w:footnote>
  <w:footnote w:type="continuationSeparator" w:id="0">
    <w:p w14:paraId="03EF3C66" w14:textId="77777777" w:rsidR="00B43F25" w:rsidRDefault="00B43F25" w:rsidP="00AD56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bullet"/>
      <w:suff w:val="nothing"/>
      <w:lvlText w:val=""/>
      <w:lvlJc w:val="left"/>
      <w:rPr>
        <w:rFonts w:ascii="Wingdings" w:hAnsi="Wingdings"/>
      </w:rPr>
    </w:lvl>
  </w:abstractNum>
  <w:abstractNum w:abstractNumId="1" w15:restartNumberingAfterBreak="0">
    <w:nsid w:val="00236CCE"/>
    <w:multiLevelType w:val="hybridMultilevel"/>
    <w:tmpl w:val="E324817C"/>
    <w:lvl w:ilvl="0" w:tplc="75A835F4">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0C544E3"/>
    <w:multiLevelType w:val="hybridMultilevel"/>
    <w:tmpl w:val="8626042C"/>
    <w:lvl w:ilvl="0" w:tplc="89A29C82">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0E7408C"/>
    <w:multiLevelType w:val="hybridMultilevel"/>
    <w:tmpl w:val="F68035D2"/>
    <w:lvl w:ilvl="0" w:tplc="3086E8B4">
      <w:start w:val="1"/>
      <w:numFmt w:val="bullet"/>
      <w:lvlText w:val=""/>
      <w:lvlJc w:val="left"/>
      <w:pPr>
        <w:ind w:left="2496" w:hanging="360"/>
      </w:pPr>
      <w:rPr>
        <w:rFonts w:ascii="Symbol" w:hAnsi="Symbol" w:hint="default"/>
      </w:rPr>
    </w:lvl>
    <w:lvl w:ilvl="1" w:tplc="04150003" w:tentative="1">
      <w:start w:val="1"/>
      <w:numFmt w:val="bullet"/>
      <w:lvlText w:val="o"/>
      <w:lvlJc w:val="left"/>
      <w:pPr>
        <w:ind w:left="3216" w:hanging="360"/>
      </w:pPr>
      <w:rPr>
        <w:rFonts w:ascii="Courier New" w:hAnsi="Courier New" w:cs="Courier New" w:hint="default"/>
      </w:rPr>
    </w:lvl>
    <w:lvl w:ilvl="2" w:tplc="04150005" w:tentative="1">
      <w:start w:val="1"/>
      <w:numFmt w:val="bullet"/>
      <w:lvlText w:val=""/>
      <w:lvlJc w:val="left"/>
      <w:pPr>
        <w:ind w:left="3936" w:hanging="360"/>
      </w:pPr>
      <w:rPr>
        <w:rFonts w:ascii="Wingdings" w:hAnsi="Wingdings" w:hint="default"/>
      </w:rPr>
    </w:lvl>
    <w:lvl w:ilvl="3" w:tplc="04150001" w:tentative="1">
      <w:start w:val="1"/>
      <w:numFmt w:val="bullet"/>
      <w:lvlText w:val=""/>
      <w:lvlJc w:val="left"/>
      <w:pPr>
        <w:ind w:left="4656" w:hanging="360"/>
      </w:pPr>
      <w:rPr>
        <w:rFonts w:ascii="Symbol" w:hAnsi="Symbol" w:hint="default"/>
      </w:rPr>
    </w:lvl>
    <w:lvl w:ilvl="4" w:tplc="04150003" w:tentative="1">
      <w:start w:val="1"/>
      <w:numFmt w:val="bullet"/>
      <w:lvlText w:val="o"/>
      <w:lvlJc w:val="left"/>
      <w:pPr>
        <w:ind w:left="5376" w:hanging="360"/>
      </w:pPr>
      <w:rPr>
        <w:rFonts w:ascii="Courier New" w:hAnsi="Courier New" w:cs="Courier New" w:hint="default"/>
      </w:rPr>
    </w:lvl>
    <w:lvl w:ilvl="5" w:tplc="04150005" w:tentative="1">
      <w:start w:val="1"/>
      <w:numFmt w:val="bullet"/>
      <w:lvlText w:val=""/>
      <w:lvlJc w:val="left"/>
      <w:pPr>
        <w:ind w:left="6096" w:hanging="360"/>
      </w:pPr>
      <w:rPr>
        <w:rFonts w:ascii="Wingdings" w:hAnsi="Wingdings" w:hint="default"/>
      </w:rPr>
    </w:lvl>
    <w:lvl w:ilvl="6" w:tplc="04150001" w:tentative="1">
      <w:start w:val="1"/>
      <w:numFmt w:val="bullet"/>
      <w:lvlText w:val=""/>
      <w:lvlJc w:val="left"/>
      <w:pPr>
        <w:ind w:left="6816" w:hanging="360"/>
      </w:pPr>
      <w:rPr>
        <w:rFonts w:ascii="Symbol" w:hAnsi="Symbol" w:hint="default"/>
      </w:rPr>
    </w:lvl>
    <w:lvl w:ilvl="7" w:tplc="04150003" w:tentative="1">
      <w:start w:val="1"/>
      <w:numFmt w:val="bullet"/>
      <w:lvlText w:val="o"/>
      <w:lvlJc w:val="left"/>
      <w:pPr>
        <w:ind w:left="7536" w:hanging="360"/>
      </w:pPr>
      <w:rPr>
        <w:rFonts w:ascii="Courier New" w:hAnsi="Courier New" w:cs="Courier New" w:hint="default"/>
      </w:rPr>
    </w:lvl>
    <w:lvl w:ilvl="8" w:tplc="04150005" w:tentative="1">
      <w:start w:val="1"/>
      <w:numFmt w:val="bullet"/>
      <w:lvlText w:val=""/>
      <w:lvlJc w:val="left"/>
      <w:pPr>
        <w:ind w:left="8256" w:hanging="360"/>
      </w:pPr>
      <w:rPr>
        <w:rFonts w:ascii="Wingdings" w:hAnsi="Wingdings" w:hint="default"/>
      </w:rPr>
    </w:lvl>
  </w:abstractNum>
  <w:abstractNum w:abstractNumId="4" w15:restartNumberingAfterBreak="0">
    <w:nsid w:val="023F55DB"/>
    <w:multiLevelType w:val="hybridMultilevel"/>
    <w:tmpl w:val="BFC21830"/>
    <w:lvl w:ilvl="0" w:tplc="6CDEED52">
      <w:start w:val="1"/>
      <w:numFmt w:val="decimal"/>
      <w:lvlText w:val="%1."/>
      <w:lvlJc w:val="left"/>
      <w:pPr>
        <w:ind w:left="720" w:hanging="360"/>
      </w:pPr>
      <w:rPr>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2E1E29"/>
    <w:multiLevelType w:val="hybridMultilevel"/>
    <w:tmpl w:val="A1805236"/>
    <w:lvl w:ilvl="0" w:tplc="04150017">
      <w:start w:val="1"/>
      <w:numFmt w:val="lowerLetter"/>
      <w:lvlText w:val="%1)"/>
      <w:lvlJc w:val="left"/>
      <w:pPr>
        <w:ind w:left="1776" w:hanging="360"/>
      </w:pPr>
    </w:lvl>
    <w:lvl w:ilvl="1" w:tplc="5D727918">
      <w:numFmt w:val="bullet"/>
      <w:lvlText w:val=""/>
      <w:lvlJc w:val="left"/>
      <w:pPr>
        <w:ind w:left="2496" w:hanging="360"/>
      </w:pPr>
      <w:rPr>
        <w:rFonts w:ascii="Symbol" w:eastAsia="Calibri" w:hAnsi="Symbol" w:cs="Arial" w:hint="default"/>
      </w:r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 w15:restartNumberingAfterBreak="0">
    <w:nsid w:val="037671B1"/>
    <w:multiLevelType w:val="hybridMultilevel"/>
    <w:tmpl w:val="D2B2B5AA"/>
    <w:lvl w:ilvl="0" w:tplc="C678A72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952A7A"/>
    <w:multiLevelType w:val="hybridMultilevel"/>
    <w:tmpl w:val="26AC1FA4"/>
    <w:lvl w:ilvl="0" w:tplc="40BE3E30">
      <w:start w:val="2"/>
      <w:numFmt w:val="decimal"/>
      <w:lvlText w:val="%1."/>
      <w:lvlJc w:val="left"/>
      <w:pPr>
        <w:ind w:left="720" w:hanging="360"/>
      </w:pPr>
      <w:rPr>
        <w:rFonts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1D690D"/>
    <w:multiLevelType w:val="hybridMultilevel"/>
    <w:tmpl w:val="3B0466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A14666"/>
    <w:multiLevelType w:val="hybridMultilevel"/>
    <w:tmpl w:val="039E06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163CD2"/>
    <w:multiLevelType w:val="hybridMultilevel"/>
    <w:tmpl w:val="2E1E9926"/>
    <w:lvl w:ilvl="0" w:tplc="588EDB74">
      <w:start w:val="1"/>
      <w:numFmt w:val="decimal"/>
      <w:lvlText w:val="%1."/>
      <w:lvlJc w:val="left"/>
      <w:pPr>
        <w:ind w:left="502"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6F935E3"/>
    <w:multiLevelType w:val="hybridMultilevel"/>
    <w:tmpl w:val="E31A0486"/>
    <w:lvl w:ilvl="0" w:tplc="F9525E70">
      <w:start w:val="1"/>
      <w:numFmt w:val="decimal"/>
      <w:lvlText w:val="%1)"/>
      <w:lvlJc w:val="left"/>
      <w:pPr>
        <w:ind w:left="717" w:hanging="360"/>
      </w:pPr>
      <w:rPr>
        <w:rFonts w:hint="default"/>
        <w:color w:val="auto"/>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 w15:restartNumberingAfterBreak="0">
    <w:nsid w:val="07463315"/>
    <w:multiLevelType w:val="hybridMultilevel"/>
    <w:tmpl w:val="1408CA10"/>
    <w:lvl w:ilvl="0" w:tplc="0B9E1A2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85B475F"/>
    <w:multiLevelType w:val="hybridMultilevel"/>
    <w:tmpl w:val="4288E27C"/>
    <w:lvl w:ilvl="0" w:tplc="5FB65888">
      <w:start w:val="1"/>
      <w:numFmt w:val="decimal"/>
      <w:lvlText w:val="%1."/>
      <w:lvlJc w:val="left"/>
      <w:pPr>
        <w:ind w:left="36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A3F3407"/>
    <w:multiLevelType w:val="hybridMultilevel"/>
    <w:tmpl w:val="428C50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A576D78"/>
    <w:multiLevelType w:val="hybridMultilevel"/>
    <w:tmpl w:val="BCFA3E20"/>
    <w:lvl w:ilvl="0" w:tplc="AFFAA6C8">
      <w:start w:val="1"/>
      <w:numFmt w:val="decimal"/>
      <w:lvlText w:val="%1)"/>
      <w:lvlJc w:val="left"/>
      <w:pPr>
        <w:ind w:left="1146" w:hanging="360"/>
      </w:pPr>
      <w:rPr>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0B101880"/>
    <w:multiLevelType w:val="hybridMultilevel"/>
    <w:tmpl w:val="2A2E7A10"/>
    <w:lvl w:ilvl="0" w:tplc="4252D000">
      <w:start w:val="2"/>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B88114E"/>
    <w:multiLevelType w:val="hybridMultilevel"/>
    <w:tmpl w:val="EBACE2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C0C6272"/>
    <w:multiLevelType w:val="hybridMultilevel"/>
    <w:tmpl w:val="783AB644"/>
    <w:lvl w:ilvl="0" w:tplc="A7E2F1D2">
      <w:start w:val="4"/>
      <w:numFmt w:val="decimal"/>
      <w:lvlText w:val="%1)"/>
      <w:lvlJc w:val="left"/>
      <w:pPr>
        <w:ind w:left="502" w:hanging="360"/>
      </w:pPr>
      <w:rPr>
        <w:rFonts w:hint="default"/>
        <w:color w:val="auto"/>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9" w15:restartNumberingAfterBreak="0">
    <w:nsid w:val="0CA720FE"/>
    <w:multiLevelType w:val="hybridMultilevel"/>
    <w:tmpl w:val="14B60F96"/>
    <w:lvl w:ilvl="0" w:tplc="D42A0EDA">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0D3D1A9E"/>
    <w:multiLevelType w:val="hybridMultilevel"/>
    <w:tmpl w:val="1DFCA1A8"/>
    <w:lvl w:ilvl="0" w:tplc="2DBCFFCC">
      <w:start w:val="2"/>
      <w:numFmt w:val="decimal"/>
      <w:lvlText w:val="%1."/>
      <w:lvlJc w:val="left"/>
      <w:pPr>
        <w:ind w:left="36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D8605F3"/>
    <w:multiLevelType w:val="hybridMultilevel"/>
    <w:tmpl w:val="3348DD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DB1759D"/>
    <w:multiLevelType w:val="hybridMultilevel"/>
    <w:tmpl w:val="CEC029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E144761"/>
    <w:multiLevelType w:val="hybridMultilevel"/>
    <w:tmpl w:val="210A017C"/>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4" w15:restartNumberingAfterBreak="0">
    <w:nsid w:val="0F14185E"/>
    <w:multiLevelType w:val="hybridMultilevel"/>
    <w:tmpl w:val="D71846A6"/>
    <w:lvl w:ilvl="0" w:tplc="1D047DE0">
      <w:start w:val="1"/>
      <w:numFmt w:val="bullet"/>
      <w:lvlText w:val="-"/>
      <w:lvlJc w:val="left"/>
      <w:pPr>
        <w:ind w:left="720" w:hanging="360"/>
      </w:pPr>
      <w:rPr>
        <w:rFonts w:ascii="Vani" w:hAnsi="Van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F8168B5"/>
    <w:multiLevelType w:val="hybridMultilevel"/>
    <w:tmpl w:val="6478B464"/>
    <w:lvl w:ilvl="0" w:tplc="E3E8C574">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0FCD6EA1"/>
    <w:multiLevelType w:val="hybridMultilevel"/>
    <w:tmpl w:val="25A44BB6"/>
    <w:lvl w:ilvl="0" w:tplc="19203DD2">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07F7D2C"/>
    <w:multiLevelType w:val="hybridMultilevel"/>
    <w:tmpl w:val="DBD63BC0"/>
    <w:lvl w:ilvl="0" w:tplc="82C6684C">
      <w:start w:val="1"/>
      <w:numFmt w:val="decimal"/>
      <w:lvlText w:val="%1."/>
      <w:lvlJc w:val="left"/>
      <w:pPr>
        <w:ind w:left="502"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18842FE"/>
    <w:multiLevelType w:val="hybridMultilevel"/>
    <w:tmpl w:val="8FBEE322"/>
    <w:lvl w:ilvl="0" w:tplc="FD381078">
      <w:start w:val="1"/>
      <w:numFmt w:val="decimal"/>
      <w:lvlText w:val="%1."/>
      <w:lvlJc w:val="left"/>
      <w:pPr>
        <w:ind w:left="502"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1B32899"/>
    <w:multiLevelType w:val="hybridMultilevel"/>
    <w:tmpl w:val="089A4646"/>
    <w:lvl w:ilvl="0" w:tplc="EAAC8BC0">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2EF073F"/>
    <w:multiLevelType w:val="hybridMultilevel"/>
    <w:tmpl w:val="78221B7A"/>
    <w:lvl w:ilvl="0" w:tplc="3738D432">
      <w:start w:val="1"/>
      <w:numFmt w:val="decimal"/>
      <w:lvlText w:val="%1."/>
      <w:lvlJc w:val="left"/>
      <w:pPr>
        <w:ind w:left="502"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3DA5826"/>
    <w:multiLevelType w:val="hybridMultilevel"/>
    <w:tmpl w:val="FA4E23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42B6174"/>
    <w:multiLevelType w:val="hybridMultilevel"/>
    <w:tmpl w:val="C9A09F74"/>
    <w:lvl w:ilvl="0" w:tplc="04150011">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5342D68"/>
    <w:multiLevelType w:val="hybridMultilevel"/>
    <w:tmpl w:val="1C24E82E"/>
    <w:lvl w:ilvl="0" w:tplc="BF86F9B4">
      <w:start w:val="3"/>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5FC0DE3"/>
    <w:multiLevelType w:val="hybridMultilevel"/>
    <w:tmpl w:val="4D006418"/>
    <w:lvl w:ilvl="0" w:tplc="4104C82C">
      <w:start w:val="1"/>
      <w:numFmt w:val="decimal"/>
      <w:lvlText w:val="%1."/>
      <w:lvlJc w:val="left"/>
      <w:pPr>
        <w:ind w:left="502"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61C5EBD"/>
    <w:multiLevelType w:val="hybridMultilevel"/>
    <w:tmpl w:val="64988820"/>
    <w:lvl w:ilvl="0" w:tplc="18DE581A">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7E9797D"/>
    <w:multiLevelType w:val="hybridMultilevel"/>
    <w:tmpl w:val="D58CD3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7EE4943"/>
    <w:multiLevelType w:val="hybridMultilevel"/>
    <w:tmpl w:val="C78E4F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BB10D32"/>
    <w:multiLevelType w:val="hybridMultilevel"/>
    <w:tmpl w:val="107E1FF0"/>
    <w:lvl w:ilvl="0" w:tplc="0415000F">
      <w:start w:val="1"/>
      <w:numFmt w:val="decimal"/>
      <w:lvlText w:val="%1."/>
      <w:lvlJc w:val="left"/>
      <w:pPr>
        <w:tabs>
          <w:tab w:val="num" w:pos="360"/>
        </w:tabs>
        <w:ind w:left="360" w:hanging="360"/>
      </w:pPr>
    </w:lvl>
    <w:lvl w:ilvl="1" w:tplc="3CC6092A">
      <w:start w:val="1"/>
      <w:numFmt w:val="bullet"/>
      <w:lvlText w:val=""/>
      <w:lvlJc w:val="left"/>
      <w:pPr>
        <w:tabs>
          <w:tab w:val="num" w:pos="1080"/>
        </w:tabs>
        <w:ind w:left="1032" w:hanging="312"/>
      </w:pPr>
      <w:rPr>
        <w:rFonts w:ascii="Wingdings" w:hAnsi="Wingding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15:restartNumberingAfterBreak="0">
    <w:nsid w:val="1D336F40"/>
    <w:multiLevelType w:val="hybridMultilevel"/>
    <w:tmpl w:val="4C0024F2"/>
    <w:lvl w:ilvl="0" w:tplc="9D6CE626">
      <w:start w:val="1"/>
      <w:numFmt w:val="decimal"/>
      <w:lvlText w:val="%1."/>
      <w:lvlJc w:val="left"/>
      <w:pPr>
        <w:ind w:left="644" w:hanging="360"/>
      </w:pPr>
      <w:rPr>
        <w:sz w:val="20"/>
        <w:szCs w:val="2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0" w15:restartNumberingAfterBreak="0">
    <w:nsid w:val="1D75390C"/>
    <w:multiLevelType w:val="hybridMultilevel"/>
    <w:tmpl w:val="A48058B0"/>
    <w:lvl w:ilvl="0" w:tplc="AF38AC58">
      <w:start w:val="1"/>
      <w:numFmt w:val="decimal"/>
      <w:lvlText w:val="%1."/>
      <w:lvlJc w:val="left"/>
      <w:pPr>
        <w:ind w:left="360" w:hanging="360"/>
      </w:pPr>
      <w:rPr>
        <w:rFonts w:hint="default"/>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1E7E06F8"/>
    <w:multiLevelType w:val="hybridMultilevel"/>
    <w:tmpl w:val="5972FE90"/>
    <w:lvl w:ilvl="0" w:tplc="0415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1EF37992"/>
    <w:multiLevelType w:val="hybridMultilevel"/>
    <w:tmpl w:val="C466EEC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FA22EF8"/>
    <w:multiLevelType w:val="hybridMultilevel"/>
    <w:tmpl w:val="83DAE9BC"/>
    <w:lvl w:ilvl="0" w:tplc="9A66A66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0115226"/>
    <w:multiLevelType w:val="hybridMultilevel"/>
    <w:tmpl w:val="71C62E3A"/>
    <w:lvl w:ilvl="0" w:tplc="A22C10F0">
      <w:start w:val="2"/>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1C52D5D"/>
    <w:multiLevelType w:val="hybridMultilevel"/>
    <w:tmpl w:val="F44CB088"/>
    <w:lvl w:ilvl="0" w:tplc="886ACF18">
      <w:start w:val="2"/>
      <w:numFmt w:val="decimal"/>
      <w:lvlText w:val="%1."/>
      <w:lvlJc w:val="left"/>
      <w:pPr>
        <w:ind w:left="100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2F83EE6"/>
    <w:multiLevelType w:val="hybridMultilevel"/>
    <w:tmpl w:val="6382D1CA"/>
    <w:lvl w:ilvl="0" w:tplc="D0944394">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2370385A"/>
    <w:multiLevelType w:val="hybridMultilevel"/>
    <w:tmpl w:val="E1423DE0"/>
    <w:lvl w:ilvl="0" w:tplc="1D047DE0">
      <w:start w:val="1"/>
      <w:numFmt w:val="bullet"/>
      <w:lvlText w:val="-"/>
      <w:lvlJc w:val="left"/>
      <w:pPr>
        <w:ind w:left="720" w:hanging="360"/>
      </w:pPr>
      <w:rPr>
        <w:rFonts w:ascii="Vani" w:hAnsi="Van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24383331"/>
    <w:multiLevelType w:val="hybridMultilevel"/>
    <w:tmpl w:val="681A45BC"/>
    <w:lvl w:ilvl="0" w:tplc="C70EE0E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51F3DE9"/>
    <w:multiLevelType w:val="hybridMultilevel"/>
    <w:tmpl w:val="8ED883FA"/>
    <w:lvl w:ilvl="0" w:tplc="C6EAB2DE">
      <w:start w:val="5"/>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5461FA8"/>
    <w:multiLevelType w:val="hybridMultilevel"/>
    <w:tmpl w:val="83F00A36"/>
    <w:lvl w:ilvl="0" w:tplc="3A7C1870">
      <w:start w:val="1"/>
      <w:numFmt w:val="decimal"/>
      <w:lvlText w:val="%1)"/>
      <w:lvlJc w:val="left"/>
      <w:pPr>
        <w:ind w:left="780" w:hanging="360"/>
      </w:pPr>
      <w:rPr>
        <w:color w:val="auto"/>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1" w15:restartNumberingAfterBreak="0">
    <w:nsid w:val="25CC375A"/>
    <w:multiLevelType w:val="hybridMultilevel"/>
    <w:tmpl w:val="847C0CB4"/>
    <w:lvl w:ilvl="0" w:tplc="D2441F4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62806C6"/>
    <w:multiLevelType w:val="hybridMultilevel"/>
    <w:tmpl w:val="47E80420"/>
    <w:lvl w:ilvl="0" w:tplc="E4D43C64">
      <w:start w:val="6"/>
      <w:numFmt w:val="decimal"/>
      <w:lvlText w:val="%1."/>
      <w:lvlJc w:val="left"/>
      <w:pPr>
        <w:ind w:left="502"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6373CD1"/>
    <w:multiLevelType w:val="hybridMultilevel"/>
    <w:tmpl w:val="666CCBEC"/>
    <w:name w:val="WW8Num73222"/>
    <w:lvl w:ilvl="0" w:tplc="B54A449E">
      <w:start w:val="1"/>
      <w:numFmt w:val="decimal"/>
      <w:lvlText w:val="%1."/>
      <w:lvlJc w:val="left"/>
      <w:pPr>
        <w:tabs>
          <w:tab w:val="num" w:pos="502"/>
        </w:tabs>
        <w:ind w:left="502" w:hanging="360"/>
      </w:pPr>
      <w:rPr>
        <w:rFonts w:ascii="Arial" w:eastAsia="Times New Roman" w:hAnsi="Arial" w:cs="Arial" w:hint="default"/>
        <w:color w:val="auto"/>
      </w:rPr>
    </w:lvl>
    <w:lvl w:ilvl="1" w:tplc="739A6ADA">
      <w:start w:val="1"/>
      <w:numFmt w:val="decimal"/>
      <w:lvlText w:val="%2)"/>
      <w:lvlJc w:val="left"/>
      <w:pPr>
        <w:tabs>
          <w:tab w:val="num" w:pos="4059"/>
        </w:tabs>
        <w:ind w:left="4059" w:hanging="357"/>
      </w:pPr>
      <w:rPr>
        <w:rFonts w:hint="default"/>
      </w:rPr>
    </w:lvl>
    <w:lvl w:ilvl="2" w:tplc="8BB04DF0">
      <w:start w:val="4"/>
      <w:numFmt w:val="decimal"/>
      <w:lvlText w:val="%3."/>
      <w:lvlJc w:val="left"/>
      <w:pPr>
        <w:tabs>
          <w:tab w:val="num" w:pos="4962"/>
        </w:tabs>
        <w:ind w:left="4962" w:hanging="360"/>
      </w:pPr>
      <w:rPr>
        <w:rFonts w:hint="default"/>
        <w:b w:val="0"/>
        <w:i w:val="0"/>
      </w:rPr>
    </w:lvl>
    <w:lvl w:ilvl="3" w:tplc="0415000F" w:tentative="1">
      <w:start w:val="1"/>
      <w:numFmt w:val="decimal"/>
      <w:lvlText w:val="%4."/>
      <w:lvlJc w:val="left"/>
      <w:pPr>
        <w:tabs>
          <w:tab w:val="num" w:pos="5502"/>
        </w:tabs>
        <w:ind w:left="5502" w:hanging="360"/>
      </w:pPr>
    </w:lvl>
    <w:lvl w:ilvl="4" w:tplc="04150019" w:tentative="1">
      <w:start w:val="1"/>
      <w:numFmt w:val="lowerLetter"/>
      <w:lvlText w:val="%5."/>
      <w:lvlJc w:val="left"/>
      <w:pPr>
        <w:tabs>
          <w:tab w:val="num" w:pos="6222"/>
        </w:tabs>
        <w:ind w:left="6222" w:hanging="360"/>
      </w:pPr>
    </w:lvl>
    <w:lvl w:ilvl="5" w:tplc="0415001B" w:tentative="1">
      <w:start w:val="1"/>
      <w:numFmt w:val="lowerRoman"/>
      <w:lvlText w:val="%6."/>
      <w:lvlJc w:val="right"/>
      <w:pPr>
        <w:tabs>
          <w:tab w:val="num" w:pos="6942"/>
        </w:tabs>
        <w:ind w:left="6942" w:hanging="180"/>
      </w:pPr>
    </w:lvl>
    <w:lvl w:ilvl="6" w:tplc="0415000F" w:tentative="1">
      <w:start w:val="1"/>
      <w:numFmt w:val="decimal"/>
      <w:lvlText w:val="%7."/>
      <w:lvlJc w:val="left"/>
      <w:pPr>
        <w:tabs>
          <w:tab w:val="num" w:pos="7662"/>
        </w:tabs>
        <w:ind w:left="7662" w:hanging="360"/>
      </w:pPr>
    </w:lvl>
    <w:lvl w:ilvl="7" w:tplc="04150019" w:tentative="1">
      <w:start w:val="1"/>
      <w:numFmt w:val="lowerLetter"/>
      <w:lvlText w:val="%8."/>
      <w:lvlJc w:val="left"/>
      <w:pPr>
        <w:tabs>
          <w:tab w:val="num" w:pos="8382"/>
        </w:tabs>
        <w:ind w:left="8382" w:hanging="360"/>
      </w:pPr>
    </w:lvl>
    <w:lvl w:ilvl="8" w:tplc="0415001B" w:tentative="1">
      <w:start w:val="1"/>
      <w:numFmt w:val="lowerRoman"/>
      <w:lvlText w:val="%9."/>
      <w:lvlJc w:val="right"/>
      <w:pPr>
        <w:tabs>
          <w:tab w:val="num" w:pos="9102"/>
        </w:tabs>
        <w:ind w:left="9102" w:hanging="180"/>
      </w:pPr>
    </w:lvl>
  </w:abstractNum>
  <w:abstractNum w:abstractNumId="54" w15:restartNumberingAfterBreak="0">
    <w:nsid w:val="29817BC6"/>
    <w:multiLevelType w:val="hybridMultilevel"/>
    <w:tmpl w:val="6A20D60E"/>
    <w:lvl w:ilvl="0" w:tplc="31481C62">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A7336E5"/>
    <w:multiLevelType w:val="hybridMultilevel"/>
    <w:tmpl w:val="A2225F84"/>
    <w:lvl w:ilvl="0" w:tplc="1D047DE0">
      <w:start w:val="1"/>
      <w:numFmt w:val="bullet"/>
      <w:lvlText w:val="-"/>
      <w:lvlJc w:val="left"/>
      <w:pPr>
        <w:ind w:left="720" w:hanging="360"/>
      </w:pPr>
      <w:rPr>
        <w:rFonts w:ascii="Vani" w:hAnsi="Van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2D29491A"/>
    <w:multiLevelType w:val="hybridMultilevel"/>
    <w:tmpl w:val="A19669B0"/>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E1A6304"/>
    <w:multiLevelType w:val="hybridMultilevel"/>
    <w:tmpl w:val="FB466BA4"/>
    <w:lvl w:ilvl="0" w:tplc="CAC0BE10">
      <w:start w:val="1"/>
      <w:numFmt w:val="upperRoman"/>
      <w:lvlText w:val="%1."/>
      <w:lvlJc w:val="left"/>
      <w:pPr>
        <w:ind w:left="4755" w:hanging="360"/>
      </w:pPr>
      <w:rPr>
        <w:rFonts w:ascii="Arial" w:eastAsia="Calibri" w:hAnsi="Arial" w:cs="Arial"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0195F19"/>
    <w:multiLevelType w:val="hybridMultilevel"/>
    <w:tmpl w:val="7CBCBBCE"/>
    <w:lvl w:ilvl="0" w:tplc="8FF2B288">
      <w:start w:val="4"/>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0C669B0"/>
    <w:multiLevelType w:val="hybridMultilevel"/>
    <w:tmpl w:val="9CA884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14C70D5"/>
    <w:multiLevelType w:val="hybridMultilevel"/>
    <w:tmpl w:val="2384C5E4"/>
    <w:lvl w:ilvl="0" w:tplc="FFFFFFFF">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1AF3165"/>
    <w:multiLevelType w:val="hybridMultilevel"/>
    <w:tmpl w:val="6A5A602E"/>
    <w:lvl w:ilvl="0" w:tplc="587E6A48">
      <w:start w:val="1"/>
      <w:numFmt w:val="decimal"/>
      <w:lvlText w:val="%1."/>
      <w:lvlJc w:val="left"/>
      <w:pPr>
        <w:ind w:left="720" w:hanging="360"/>
      </w:pPr>
      <w:rPr>
        <w:rFonts w:ascii="Arial" w:hAnsi="Arial" w:cs="Arial" w:hint="default"/>
        <w:i w:val="0"/>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2325AC2"/>
    <w:multiLevelType w:val="hybridMultilevel"/>
    <w:tmpl w:val="CE9CF092"/>
    <w:lvl w:ilvl="0" w:tplc="C270DC60">
      <w:start w:val="1"/>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3613D43"/>
    <w:multiLevelType w:val="hybridMultilevel"/>
    <w:tmpl w:val="3F32B9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3B203BA"/>
    <w:multiLevelType w:val="hybridMultilevel"/>
    <w:tmpl w:val="CB8C49C8"/>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47C26C9"/>
    <w:multiLevelType w:val="hybridMultilevel"/>
    <w:tmpl w:val="81C2725A"/>
    <w:lvl w:ilvl="0" w:tplc="670830FA">
      <w:start w:val="1"/>
      <w:numFmt w:val="decimal"/>
      <w:lvlText w:val="%1."/>
      <w:lvlJc w:val="left"/>
      <w:pPr>
        <w:ind w:left="720" w:hanging="360"/>
      </w:pPr>
      <w:rPr>
        <w:rFonts w:hint="default"/>
        <w:sz w:val="22"/>
        <w:szCs w:val="22"/>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4B418B2"/>
    <w:multiLevelType w:val="hybridMultilevel"/>
    <w:tmpl w:val="B438375A"/>
    <w:lvl w:ilvl="0" w:tplc="CB200E32">
      <w:start w:val="1"/>
      <w:numFmt w:val="decimal"/>
      <w:lvlText w:val="%1."/>
      <w:lvlJc w:val="left"/>
      <w:pPr>
        <w:ind w:left="360" w:hanging="360"/>
      </w:pPr>
      <w:rPr>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15:restartNumberingAfterBreak="0">
    <w:nsid w:val="368A7B81"/>
    <w:multiLevelType w:val="hybridMultilevel"/>
    <w:tmpl w:val="6A06CAA2"/>
    <w:lvl w:ilvl="0" w:tplc="135AEC24">
      <w:start w:val="1"/>
      <w:numFmt w:val="decimal"/>
      <w:lvlText w:val="%1."/>
      <w:lvlJc w:val="left"/>
      <w:pPr>
        <w:ind w:left="502"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8AB48AD"/>
    <w:multiLevelType w:val="hybridMultilevel"/>
    <w:tmpl w:val="1C1CCEC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9" w15:restartNumberingAfterBreak="0">
    <w:nsid w:val="38E43B62"/>
    <w:multiLevelType w:val="hybridMultilevel"/>
    <w:tmpl w:val="02A4B93E"/>
    <w:lvl w:ilvl="0" w:tplc="E6943EC0">
      <w:start w:val="1"/>
      <w:numFmt w:val="decimal"/>
      <w:lvlText w:val="%1."/>
      <w:lvlJc w:val="left"/>
      <w:pPr>
        <w:ind w:left="22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8EC7955"/>
    <w:multiLevelType w:val="hybridMultilevel"/>
    <w:tmpl w:val="5CF6D1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9756E96"/>
    <w:multiLevelType w:val="hybridMultilevel"/>
    <w:tmpl w:val="74A6871C"/>
    <w:lvl w:ilvl="0" w:tplc="B18CDEFE">
      <w:start w:val="1"/>
      <w:numFmt w:val="decimal"/>
      <w:lvlText w:val="%1)"/>
      <w:lvlJc w:val="left"/>
      <w:pPr>
        <w:ind w:left="1211" w:hanging="360"/>
      </w:pPr>
      <w:rPr>
        <w:rFonts w:hint="default"/>
        <w:sz w:val="20"/>
        <w:szCs w:val="2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2" w15:restartNumberingAfterBreak="0">
    <w:nsid w:val="39EA72B6"/>
    <w:multiLevelType w:val="hybridMultilevel"/>
    <w:tmpl w:val="1EEEF7D4"/>
    <w:lvl w:ilvl="0" w:tplc="ECF28A3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A9F33BF"/>
    <w:multiLevelType w:val="hybridMultilevel"/>
    <w:tmpl w:val="BF0CDE26"/>
    <w:lvl w:ilvl="0" w:tplc="C25E30CA">
      <w:start w:val="10"/>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BAD0A4C"/>
    <w:multiLevelType w:val="hybridMultilevel"/>
    <w:tmpl w:val="793C9728"/>
    <w:lvl w:ilvl="0" w:tplc="9642C75A">
      <w:start w:val="7"/>
      <w:numFmt w:val="decimal"/>
      <w:lvlText w:val="%1."/>
      <w:lvlJc w:val="left"/>
      <w:pPr>
        <w:ind w:left="2064" w:hanging="360"/>
      </w:pPr>
      <w:rPr>
        <w:rFonts w:hint="default"/>
      </w:rPr>
    </w:lvl>
    <w:lvl w:ilvl="1" w:tplc="04150019" w:tentative="1">
      <w:start w:val="1"/>
      <w:numFmt w:val="lowerLetter"/>
      <w:lvlText w:val="%2."/>
      <w:lvlJc w:val="left"/>
      <w:pPr>
        <w:ind w:left="3144" w:hanging="360"/>
      </w:pPr>
    </w:lvl>
    <w:lvl w:ilvl="2" w:tplc="0415001B" w:tentative="1">
      <w:start w:val="1"/>
      <w:numFmt w:val="lowerRoman"/>
      <w:lvlText w:val="%3."/>
      <w:lvlJc w:val="right"/>
      <w:pPr>
        <w:ind w:left="3864" w:hanging="180"/>
      </w:pPr>
    </w:lvl>
    <w:lvl w:ilvl="3" w:tplc="0415000F" w:tentative="1">
      <w:start w:val="1"/>
      <w:numFmt w:val="decimal"/>
      <w:lvlText w:val="%4."/>
      <w:lvlJc w:val="left"/>
      <w:pPr>
        <w:ind w:left="4584" w:hanging="360"/>
      </w:pPr>
    </w:lvl>
    <w:lvl w:ilvl="4" w:tplc="04150019" w:tentative="1">
      <w:start w:val="1"/>
      <w:numFmt w:val="lowerLetter"/>
      <w:lvlText w:val="%5."/>
      <w:lvlJc w:val="left"/>
      <w:pPr>
        <w:ind w:left="5304" w:hanging="360"/>
      </w:pPr>
    </w:lvl>
    <w:lvl w:ilvl="5" w:tplc="0415001B" w:tentative="1">
      <w:start w:val="1"/>
      <w:numFmt w:val="lowerRoman"/>
      <w:lvlText w:val="%6."/>
      <w:lvlJc w:val="right"/>
      <w:pPr>
        <w:ind w:left="6024" w:hanging="180"/>
      </w:pPr>
    </w:lvl>
    <w:lvl w:ilvl="6" w:tplc="0415000F" w:tentative="1">
      <w:start w:val="1"/>
      <w:numFmt w:val="decimal"/>
      <w:lvlText w:val="%7."/>
      <w:lvlJc w:val="left"/>
      <w:pPr>
        <w:ind w:left="6744" w:hanging="360"/>
      </w:pPr>
    </w:lvl>
    <w:lvl w:ilvl="7" w:tplc="04150019" w:tentative="1">
      <w:start w:val="1"/>
      <w:numFmt w:val="lowerLetter"/>
      <w:lvlText w:val="%8."/>
      <w:lvlJc w:val="left"/>
      <w:pPr>
        <w:ind w:left="7464" w:hanging="360"/>
      </w:pPr>
    </w:lvl>
    <w:lvl w:ilvl="8" w:tplc="0415001B" w:tentative="1">
      <w:start w:val="1"/>
      <w:numFmt w:val="lowerRoman"/>
      <w:lvlText w:val="%9."/>
      <w:lvlJc w:val="right"/>
      <w:pPr>
        <w:ind w:left="8184" w:hanging="180"/>
      </w:pPr>
    </w:lvl>
  </w:abstractNum>
  <w:abstractNum w:abstractNumId="75" w15:restartNumberingAfterBreak="0">
    <w:nsid w:val="3BF84A17"/>
    <w:multiLevelType w:val="hybridMultilevel"/>
    <w:tmpl w:val="A26A6942"/>
    <w:lvl w:ilvl="0" w:tplc="7862DE32">
      <w:start w:val="1"/>
      <w:numFmt w:val="decimal"/>
      <w:lvlText w:val="%1)"/>
      <w:lvlJc w:val="left"/>
      <w:pPr>
        <w:ind w:left="1068" w:hanging="360"/>
      </w:pPr>
      <w:rPr>
        <w:rFonts w:hint="default"/>
        <w:color w:val="auto"/>
      </w:rPr>
    </w:lvl>
    <w:lvl w:ilvl="1" w:tplc="F140BCBE">
      <w:start w:val="1"/>
      <w:numFmt w:val="decimal"/>
      <w:lvlText w:val="(%2)"/>
      <w:lvlJc w:val="left"/>
      <w:pPr>
        <w:ind w:left="1788" w:hanging="360"/>
      </w:pPr>
      <w:rPr>
        <w:rFonts w:hint="default"/>
        <w:b/>
        <w:sz w:val="22"/>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6" w15:restartNumberingAfterBreak="0">
    <w:nsid w:val="3CCA5E95"/>
    <w:multiLevelType w:val="hybridMultilevel"/>
    <w:tmpl w:val="352C5026"/>
    <w:lvl w:ilvl="0" w:tplc="521EC618">
      <w:start w:val="1"/>
      <w:numFmt w:val="decimal"/>
      <w:lvlText w:val="%1)"/>
      <w:lvlJc w:val="left"/>
      <w:pPr>
        <w:ind w:left="36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77" w15:restartNumberingAfterBreak="0">
    <w:nsid w:val="3CE25A76"/>
    <w:multiLevelType w:val="hybridMultilevel"/>
    <w:tmpl w:val="7850128E"/>
    <w:lvl w:ilvl="0" w:tplc="8F762FD6">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E1D10D1"/>
    <w:multiLevelType w:val="hybridMultilevel"/>
    <w:tmpl w:val="3C76D99E"/>
    <w:lvl w:ilvl="0" w:tplc="ED5682F4">
      <w:start w:val="8"/>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E9E02EC"/>
    <w:multiLevelType w:val="hybridMultilevel"/>
    <w:tmpl w:val="BEE26B72"/>
    <w:lvl w:ilvl="0" w:tplc="FFFFFFFF">
      <w:start w:val="1"/>
      <w:numFmt w:val="decimal"/>
      <w:lvlText w:val="%1."/>
      <w:lvlJc w:val="left"/>
      <w:pPr>
        <w:ind w:left="720" w:hanging="360"/>
      </w:pPr>
      <w:rPr>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3ED36489"/>
    <w:multiLevelType w:val="hybridMultilevel"/>
    <w:tmpl w:val="69BCDB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0734254"/>
    <w:multiLevelType w:val="hybridMultilevel"/>
    <w:tmpl w:val="7B725358"/>
    <w:lvl w:ilvl="0" w:tplc="5A329948">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0AC4AFA"/>
    <w:multiLevelType w:val="hybridMultilevel"/>
    <w:tmpl w:val="2548AC42"/>
    <w:lvl w:ilvl="0" w:tplc="D72683E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1D601E8"/>
    <w:multiLevelType w:val="hybridMultilevel"/>
    <w:tmpl w:val="30D816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1D848CE"/>
    <w:multiLevelType w:val="hybridMultilevel"/>
    <w:tmpl w:val="C17E9C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1FE7E1D"/>
    <w:multiLevelType w:val="hybridMultilevel"/>
    <w:tmpl w:val="C4EC49BC"/>
    <w:lvl w:ilvl="0" w:tplc="5F244A9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20F7F34"/>
    <w:multiLevelType w:val="hybridMultilevel"/>
    <w:tmpl w:val="87BEF9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2987D0B"/>
    <w:multiLevelType w:val="hybridMultilevel"/>
    <w:tmpl w:val="D368F150"/>
    <w:lvl w:ilvl="0" w:tplc="7B864E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2FA3BF0"/>
    <w:multiLevelType w:val="hybridMultilevel"/>
    <w:tmpl w:val="B55611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431961EA"/>
    <w:multiLevelType w:val="hybridMultilevel"/>
    <w:tmpl w:val="4964E8C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0" w15:restartNumberingAfterBreak="0">
    <w:nsid w:val="43362AFD"/>
    <w:multiLevelType w:val="hybridMultilevel"/>
    <w:tmpl w:val="499C34D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1" w15:restartNumberingAfterBreak="0">
    <w:nsid w:val="43752319"/>
    <w:multiLevelType w:val="hybridMultilevel"/>
    <w:tmpl w:val="FB605A38"/>
    <w:lvl w:ilvl="0" w:tplc="FFFFFFFF">
      <w:start w:val="1"/>
      <w:numFmt w:val="decimal"/>
      <w:lvlText w:val="%1."/>
      <w:lvlJc w:val="left"/>
      <w:pPr>
        <w:ind w:left="502" w:hanging="360"/>
      </w:pPr>
      <w:rPr>
        <w:rFonts w:hint="default"/>
        <w:b w:val="0"/>
        <w:i w:val="0"/>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2" w15:restartNumberingAfterBreak="0">
    <w:nsid w:val="443269B6"/>
    <w:multiLevelType w:val="hybridMultilevel"/>
    <w:tmpl w:val="6FA81578"/>
    <w:lvl w:ilvl="0" w:tplc="C84A6934">
      <w:start w:val="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5B152F4"/>
    <w:multiLevelType w:val="hybridMultilevel"/>
    <w:tmpl w:val="C57A88A6"/>
    <w:lvl w:ilvl="0" w:tplc="C158E80E">
      <w:start w:val="9"/>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5F6389F"/>
    <w:multiLevelType w:val="hybridMultilevel"/>
    <w:tmpl w:val="BEE26B72"/>
    <w:lvl w:ilvl="0" w:tplc="5B08B32A">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70666E3"/>
    <w:multiLevelType w:val="hybridMultilevel"/>
    <w:tmpl w:val="E708AFFE"/>
    <w:lvl w:ilvl="0" w:tplc="44967E1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7676C26"/>
    <w:multiLevelType w:val="hybridMultilevel"/>
    <w:tmpl w:val="9DE62FE6"/>
    <w:lvl w:ilvl="0" w:tplc="B114FDD4">
      <w:start w:val="1"/>
      <w:numFmt w:val="upperRoman"/>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7831D67"/>
    <w:multiLevelType w:val="hybridMultilevel"/>
    <w:tmpl w:val="B35208A4"/>
    <w:lvl w:ilvl="0" w:tplc="B6B4A736">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8" w15:restartNumberingAfterBreak="0">
    <w:nsid w:val="47A018E3"/>
    <w:multiLevelType w:val="hybridMultilevel"/>
    <w:tmpl w:val="CD7EEB34"/>
    <w:lvl w:ilvl="0" w:tplc="2F5AF7FA">
      <w:start w:val="1"/>
      <w:numFmt w:val="lowerLetter"/>
      <w:lvlText w:val="%1)"/>
      <w:lvlJc w:val="left"/>
      <w:pPr>
        <w:ind w:left="17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9EA6C35"/>
    <w:multiLevelType w:val="hybridMultilevel"/>
    <w:tmpl w:val="B1AEF6F8"/>
    <w:lvl w:ilvl="0" w:tplc="38AEC142">
      <w:start w:val="1"/>
      <w:numFmt w:val="decimal"/>
      <w:lvlText w:val="%1)"/>
      <w:lvlJc w:val="left"/>
      <w:pPr>
        <w:ind w:left="502"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0" w15:restartNumberingAfterBreak="0">
    <w:nsid w:val="4A206549"/>
    <w:multiLevelType w:val="hybridMultilevel"/>
    <w:tmpl w:val="B0A2ABAE"/>
    <w:lvl w:ilvl="0" w:tplc="B734EAF8">
      <w:start w:val="9"/>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A6712AB"/>
    <w:multiLevelType w:val="hybridMultilevel"/>
    <w:tmpl w:val="41F25C44"/>
    <w:lvl w:ilvl="0" w:tplc="8C90ECF8">
      <w:start w:val="4"/>
      <w:numFmt w:val="decimal"/>
      <w:lvlText w:val="%1."/>
      <w:lvlJc w:val="left"/>
      <w:pPr>
        <w:ind w:left="502"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A7D6B80"/>
    <w:multiLevelType w:val="hybridMultilevel"/>
    <w:tmpl w:val="438CA238"/>
    <w:lvl w:ilvl="0" w:tplc="0FD0F66E">
      <w:start w:val="1"/>
      <w:numFmt w:val="decimal"/>
      <w:lvlText w:val="%1."/>
      <w:lvlJc w:val="left"/>
      <w:pPr>
        <w:ind w:left="786"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B234CA9"/>
    <w:multiLevelType w:val="hybridMultilevel"/>
    <w:tmpl w:val="69241FAC"/>
    <w:lvl w:ilvl="0" w:tplc="EE5AB1F6">
      <w:start w:val="7"/>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BAB1322"/>
    <w:multiLevelType w:val="hybridMultilevel"/>
    <w:tmpl w:val="BEE26B72"/>
    <w:lvl w:ilvl="0" w:tplc="FFFFFFFF">
      <w:start w:val="1"/>
      <w:numFmt w:val="decimal"/>
      <w:lvlText w:val="%1."/>
      <w:lvlJc w:val="left"/>
      <w:pPr>
        <w:ind w:left="720" w:hanging="360"/>
      </w:pPr>
      <w:rPr>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5" w15:restartNumberingAfterBreak="0">
    <w:nsid w:val="4BBB1AEE"/>
    <w:multiLevelType w:val="hybridMultilevel"/>
    <w:tmpl w:val="8B98A87C"/>
    <w:lvl w:ilvl="0" w:tplc="1C008BD2">
      <w:start w:val="8"/>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BE42FAE"/>
    <w:multiLevelType w:val="hybridMultilevel"/>
    <w:tmpl w:val="ADC2841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EAA096A"/>
    <w:multiLevelType w:val="hybridMultilevel"/>
    <w:tmpl w:val="1E32DF92"/>
    <w:lvl w:ilvl="0" w:tplc="04150011">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08" w15:restartNumberingAfterBreak="0">
    <w:nsid w:val="4F4C5710"/>
    <w:multiLevelType w:val="hybridMultilevel"/>
    <w:tmpl w:val="079ADCFC"/>
    <w:lvl w:ilvl="0" w:tplc="CF7EA6D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F4E2BE3"/>
    <w:multiLevelType w:val="hybridMultilevel"/>
    <w:tmpl w:val="671C3B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0616996"/>
    <w:multiLevelType w:val="hybridMultilevel"/>
    <w:tmpl w:val="6178A7B8"/>
    <w:lvl w:ilvl="0" w:tplc="04150011">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1" w15:restartNumberingAfterBreak="0">
    <w:nsid w:val="51591051"/>
    <w:multiLevelType w:val="hybridMultilevel"/>
    <w:tmpl w:val="33F4833C"/>
    <w:lvl w:ilvl="0" w:tplc="47EEE362">
      <w:start w:val="3"/>
      <w:numFmt w:val="decimal"/>
      <w:lvlText w:val="%1."/>
      <w:lvlJc w:val="left"/>
      <w:pPr>
        <w:ind w:left="1146" w:hanging="360"/>
      </w:pPr>
      <w:rPr>
        <w:rFonts w:hint="default"/>
        <w:color w:val="00000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2" w15:restartNumberingAfterBreak="0">
    <w:nsid w:val="51BC6C1A"/>
    <w:multiLevelType w:val="hybridMultilevel"/>
    <w:tmpl w:val="E9A4C900"/>
    <w:lvl w:ilvl="0" w:tplc="AE36C07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2C46D0B"/>
    <w:multiLevelType w:val="hybridMultilevel"/>
    <w:tmpl w:val="E36EA26A"/>
    <w:lvl w:ilvl="0" w:tplc="04150011">
      <w:start w:val="1"/>
      <w:numFmt w:val="decimal"/>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14" w15:restartNumberingAfterBreak="0">
    <w:nsid w:val="558F22B5"/>
    <w:multiLevelType w:val="hybridMultilevel"/>
    <w:tmpl w:val="813C836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5" w15:restartNumberingAfterBreak="0">
    <w:nsid w:val="559D2749"/>
    <w:multiLevelType w:val="hybridMultilevel"/>
    <w:tmpl w:val="09AC83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5D91E39"/>
    <w:multiLevelType w:val="hybridMultilevel"/>
    <w:tmpl w:val="3F32B9B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7" w15:restartNumberingAfterBreak="0">
    <w:nsid w:val="56EC520A"/>
    <w:multiLevelType w:val="hybridMultilevel"/>
    <w:tmpl w:val="83806D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78B3FBC"/>
    <w:multiLevelType w:val="hybridMultilevel"/>
    <w:tmpl w:val="3D38EBCE"/>
    <w:lvl w:ilvl="0" w:tplc="0415000F">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15:restartNumberingAfterBreak="0">
    <w:nsid w:val="58B432F8"/>
    <w:multiLevelType w:val="hybridMultilevel"/>
    <w:tmpl w:val="C7CEA52A"/>
    <w:lvl w:ilvl="0" w:tplc="BEA8DA6E">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15:restartNumberingAfterBreak="0">
    <w:nsid w:val="58DF3BC9"/>
    <w:multiLevelType w:val="hybridMultilevel"/>
    <w:tmpl w:val="3ABEE63E"/>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21" w15:restartNumberingAfterBreak="0">
    <w:nsid w:val="598C25E2"/>
    <w:multiLevelType w:val="hybridMultilevel"/>
    <w:tmpl w:val="23F011F2"/>
    <w:lvl w:ilvl="0" w:tplc="B4F6B16A">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59EA3857"/>
    <w:multiLevelType w:val="hybridMultilevel"/>
    <w:tmpl w:val="390E225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3" w15:restartNumberingAfterBreak="0">
    <w:nsid w:val="5A0417E9"/>
    <w:multiLevelType w:val="hybridMultilevel"/>
    <w:tmpl w:val="EFB20C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5A6A6371"/>
    <w:multiLevelType w:val="hybridMultilevel"/>
    <w:tmpl w:val="E1A62D56"/>
    <w:lvl w:ilvl="0" w:tplc="1D047DE0">
      <w:start w:val="1"/>
      <w:numFmt w:val="bullet"/>
      <w:lvlText w:val="-"/>
      <w:lvlJc w:val="left"/>
      <w:pPr>
        <w:ind w:left="720" w:hanging="360"/>
      </w:pPr>
      <w:rPr>
        <w:rFonts w:ascii="Vani" w:hAnsi="Van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5B7C60DB"/>
    <w:multiLevelType w:val="hybridMultilevel"/>
    <w:tmpl w:val="2E9448CA"/>
    <w:lvl w:ilvl="0" w:tplc="ECE46A74">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BB045E2"/>
    <w:multiLevelType w:val="hybridMultilevel"/>
    <w:tmpl w:val="F48C2684"/>
    <w:lvl w:ilvl="0" w:tplc="B8A088A8">
      <w:start w:val="6"/>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C1672D5"/>
    <w:multiLevelType w:val="hybridMultilevel"/>
    <w:tmpl w:val="3D264FD4"/>
    <w:lvl w:ilvl="0" w:tplc="1D047DE0">
      <w:start w:val="1"/>
      <w:numFmt w:val="bullet"/>
      <w:lvlText w:val="-"/>
      <w:lvlJc w:val="left"/>
      <w:pPr>
        <w:ind w:left="720" w:hanging="360"/>
      </w:pPr>
      <w:rPr>
        <w:rFonts w:ascii="Vani" w:hAnsi="Van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5C5B6733"/>
    <w:multiLevelType w:val="hybridMultilevel"/>
    <w:tmpl w:val="B194F9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5D430E0A"/>
    <w:multiLevelType w:val="hybridMultilevel"/>
    <w:tmpl w:val="8C787574"/>
    <w:lvl w:ilvl="0" w:tplc="6EFAD00A">
      <w:start w:val="1"/>
      <w:numFmt w:val="decimal"/>
      <w:lvlText w:val="%1."/>
      <w:lvlJc w:val="left"/>
      <w:pPr>
        <w:ind w:left="720" w:hanging="360"/>
      </w:pPr>
      <w:rPr>
        <w:rFonts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0" w15:restartNumberingAfterBreak="0">
    <w:nsid w:val="5D705C0A"/>
    <w:multiLevelType w:val="hybridMultilevel"/>
    <w:tmpl w:val="7BA6032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1" w15:restartNumberingAfterBreak="0">
    <w:nsid w:val="5D984758"/>
    <w:multiLevelType w:val="hybridMultilevel"/>
    <w:tmpl w:val="86AE3088"/>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DF97504"/>
    <w:multiLevelType w:val="hybridMultilevel"/>
    <w:tmpl w:val="E3D4D67A"/>
    <w:lvl w:ilvl="0" w:tplc="22BAC69A">
      <w:start w:val="2"/>
      <w:numFmt w:val="decimal"/>
      <w:lvlText w:val="%1."/>
      <w:lvlJc w:val="left"/>
      <w:pPr>
        <w:ind w:left="172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3" w15:restartNumberingAfterBreak="0">
    <w:nsid w:val="5E052736"/>
    <w:multiLevelType w:val="hybridMultilevel"/>
    <w:tmpl w:val="8F5669D0"/>
    <w:lvl w:ilvl="0" w:tplc="E92CF68E">
      <w:start w:val="1"/>
      <w:numFmt w:val="decimal"/>
      <w:lvlText w:val="%1."/>
      <w:lvlJc w:val="left"/>
      <w:pPr>
        <w:tabs>
          <w:tab w:val="num" w:pos="360"/>
        </w:tabs>
        <w:ind w:left="360" w:hanging="360"/>
      </w:pPr>
      <w:rPr>
        <w:color w:val="auto"/>
      </w:rPr>
    </w:lvl>
    <w:lvl w:ilvl="1" w:tplc="3CC6092A">
      <w:start w:val="1"/>
      <w:numFmt w:val="bullet"/>
      <w:lvlText w:val=""/>
      <w:lvlJc w:val="left"/>
      <w:pPr>
        <w:tabs>
          <w:tab w:val="num" w:pos="1080"/>
        </w:tabs>
        <w:ind w:left="1032" w:hanging="312"/>
      </w:pPr>
      <w:rPr>
        <w:rFonts w:ascii="Wingdings" w:hAnsi="Wingding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4" w15:restartNumberingAfterBreak="0">
    <w:nsid w:val="5F200694"/>
    <w:multiLevelType w:val="hybridMultilevel"/>
    <w:tmpl w:val="1DA8042E"/>
    <w:lvl w:ilvl="0" w:tplc="A18C270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60672803"/>
    <w:multiLevelType w:val="hybridMultilevel"/>
    <w:tmpl w:val="71568E68"/>
    <w:lvl w:ilvl="0" w:tplc="648021C2">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0C41545"/>
    <w:multiLevelType w:val="hybridMultilevel"/>
    <w:tmpl w:val="FF40C4C2"/>
    <w:lvl w:ilvl="0" w:tplc="3086E8B4">
      <w:start w:val="1"/>
      <w:numFmt w:val="bullet"/>
      <w:lvlText w:val=""/>
      <w:lvlJc w:val="left"/>
      <w:pPr>
        <w:ind w:left="2496" w:hanging="360"/>
      </w:pPr>
      <w:rPr>
        <w:rFonts w:ascii="Symbol" w:hAnsi="Symbol" w:hint="default"/>
      </w:rPr>
    </w:lvl>
    <w:lvl w:ilvl="1" w:tplc="04150003" w:tentative="1">
      <w:start w:val="1"/>
      <w:numFmt w:val="bullet"/>
      <w:lvlText w:val="o"/>
      <w:lvlJc w:val="left"/>
      <w:pPr>
        <w:ind w:left="3216" w:hanging="360"/>
      </w:pPr>
      <w:rPr>
        <w:rFonts w:ascii="Courier New" w:hAnsi="Courier New" w:cs="Courier New" w:hint="default"/>
      </w:rPr>
    </w:lvl>
    <w:lvl w:ilvl="2" w:tplc="04150005" w:tentative="1">
      <w:start w:val="1"/>
      <w:numFmt w:val="bullet"/>
      <w:lvlText w:val=""/>
      <w:lvlJc w:val="left"/>
      <w:pPr>
        <w:ind w:left="3936" w:hanging="360"/>
      </w:pPr>
      <w:rPr>
        <w:rFonts w:ascii="Wingdings" w:hAnsi="Wingdings" w:hint="default"/>
      </w:rPr>
    </w:lvl>
    <w:lvl w:ilvl="3" w:tplc="04150001" w:tentative="1">
      <w:start w:val="1"/>
      <w:numFmt w:val="bullet"/>
      <w:lvlText w:val=""/>
      <w:lvlJc w:val="left"/>
      <w:pPr>
        <w:ind w:left="4656" w:hanging="360"/>
      </w:pPr>
      <w:rPr>
        <w:rFonts w:ascii="Symbol" w:hAnsi="Symbol" w:hint="default"/>
      </w:rPr>
    </w:lvl>
    <w:lvl w:ilvl="4" w:tplc="04150003" w:tentative="1">
      <w:start w:val="1"/>
      <w:numFmt w:val="bullet"/>
      <w:lvlText w:val="o"/>
      <w:lvlJc w:val="left"/>
      <w:pPr>
        <w:ind w:left="5376" w:hanging="360"/>
      </w:pPr>
      <w:rPr>
        <w:rFonts w:ascii="Courier New" w:hAnsi="Courier New" w:cs="Courier New" w:hint="default"/>
      </w:rPr>
    </w:lvl>
    <w:lvl w:ilvl="5" w:tplc="04150005" w:tentative="1">
      <w:start w:val="1"/>
      <w:numFmt w:val="bullet"/>
      <w:lvlText w:val=""/>
      <w:lvlJc w:val="left"/>
      <w:pPr>
        <w:ind w:left="6096" w:hanging="360"/>
      </w:pPr>
      <w:rPr>
        <w:rFonts w:ascii="Wingdings" w:hAnsi="Wingdings" w:hint="default"/>
      </w:rPr>
    </w:lvl>
    <w:lvl w:ilvl="6" w:tplc="04150001" w:tentative="1">
      <w:start w:val="1"/>
      <w:numFmt w:val="bullet"/>
      <w:lvlText w:val=""/>
      <w:lvlJc w:val="left"/>
      <w:pPr>
        <w:ind w:left="6816" w:hanging="360"/>
      </w:pPr>
      <w:rPr>
        <w:rFonts w:ascii="Symbol" w:hAnsi="Symbol" w:hint="default"/>
      </w:rPr>
    </w:lvl>
    <w:lvl w:ilvl="7" w:tplc="04150003" w:tentative="1">
      <w:start w:val="1"/>
      <w:numFmt w:val="bullet"/>
      <w:lvlText w:val="o"/>
      <w:lvlJc w:val="left"/>
      <w:pPr>
        <w:ind w:left="7536" w:hanging="360"/>
      </w:pPr>
      <w:rPr>
        <w:rFonts w:ascii="Courier New" w:hAnsi="Courier New" w:cs="Courier New" w:hint="default"/>
      </w:rPr>
    </w:lvl>
    <w:lvl w:ilvl="8" w:tplc="04150005" w:tentative="1">
      <w:start w:val="1"/>
      <w:numFmt w:val="bullet"/>
      <w:lvlText w:val=""/>
      <w:lvlJc w:val="left"/>
      <w:pPr>
        <w:ind w:left="8256" w:hanging="360"/>
      </w:pPr>
      <w:rPr>
        <w:rFonts w:ascii="Wingdings" w:hAnsi="Wingdings" w:hint="default"/>
      </w:rPr>
    </w:lvl>
  </w:abstractNum>
  <w:abstractNum w:abstractNumId="137" w15:restartNumberingAfterBreak="0">
    <w:nsid w:val="62726A5A"/>
    <w:multiLevelType w:val="hybridMultilevel"/>
    <w:tmpl w:val="E370F50C"/>
    <w:lvl w:ilvl="0" w:tplc="3086E8B4">
      <w:start w:val="1"/>
      <w:numFmt w:val="bullet"/>
      <w:lvlText w:val=""/>
      <w:lvlJc w:val="left"/>
      <w:pPr>
        <w:ind w:left="2496" w:hanging="360"/>
      </w:pPr>
      <w:rPr>
        <w:rFonts w:ascii="Symbol" w:hAnsi="Symbol" w:hint="default"/>
      </w:rPr>
    </w:lvl>
    <w:lvl w:ilvl="1" w:tplc="04150003" w:tentative="1">
      <w:start w:val="1"/>
      <w:numFmt w:val="bullet"/>
      <w:lvlText w:val="o"/>
      <w:lvlJc w:val="left"/>
      <w:pPr>
        <w:ind w:left="3216" w:hanging="360"/>
      </w:pPr>
      <w:rPr>
        <w:rFonts w:ascii="Courier New" w:hAnsi="Courier New" w:cs="Courier New" w:hint="default"/>
      </w:rPr>
    </w:lvl>
    <w:lvl w:ilvl="2" w:tplc="04150005" w:tentative="1">
      <w:start w:val="1"/>
      <w:numFmt w:val="bullet"/>
      <w:lvlText w:val=""/>
      <w:lvlJc w:val="left"/>
      <w:pPr>
        <w:ind w:left="3936" w:hanging="360"/>
      </w:pPr>
      <w:rPr>
        <w:rFonts w:ascii="Wingdings" w:hAnsi="Wingdings" w:hint="default"/>
      </w:rPr>
    </w:lvl>
    <w:lvl w:ilvl="3" w:tplc="04150001" w:tentative="1">
      <w:start w:val="1"/>
      <w:numFmt w:val="bullet"/>
      <w:lvlText w:val=""/>
      <w:lvlJc w:val="left"/>
      <w:pPr>
        <w:ind w:left="4656" w:hanging="360"/>
      </w:pPr>
      <w:rPr>
        <w:rFonts w:ascii="Symbol" w:hAnsi="Symbol" w:hint="default"/>
      </w:rPr>
    </w:lvl>
    <w:lvl w:ilvl="4" w:tplc="04150003" w:tentative="1">
      <w:start w:val="1"/>
      <w:numFmt w:val="bullet"/>
      <w:lvlText w:val="o"/>
      <w:lvlJc w:val="left"/>
      <w:pPr>
        <w:ind w:left="5376" w:hanging="360"/>
      </w:pPr>
      <w:rPr>
        <w:rFonts w:ascii="Courier New" w:hAnsi="Courier New" w:cs="Courier New" w:hint="default"/>
      </w:rPr>
    </w:lvl>
    <w:lvl w:ilvl="5" w:tplc="04150005" w:tentative="1">
      <w:start w:val="1"/>
      <w:numFmt w:val="bullet"/>
      <w:lvlText w:val=""/>
      <w:lvlJc w:val="left"/>
      <w:pPr>
        <w:ind w:left="6096" w:hanging="360"/>
      </w:pPr>
      <w:rPr>
        <w:rFonts w:ascii="Wingdings" w:hAnsi="Wingdings" w:hint="default"/>
      </w:rPr>
    </w:lvl>
    <w:lvl w:ilvl="6" w:tplc="04150001" w:tentative="1">
      <w:start w:val="1"/>
      <w:numFmt w:val="bullet"/>
      <w:lvlText w:val=""/>
      <w:lvlJc w:val="left"/>
      <w:pPr>
        <w:ind w:left="6816" w:hanging="360"/>
      </w:pPr>
      <w:rPr>
        <w:rFonts w:ascii="Symbol" w:hAnsi="Symbol" w:hint="default"/>
      </w:rPr>
    </w:lvl>
    <w:lvl w:ilvl="7" w:tplc="04150003" w:tentative="1">
      <w:start w:val="1"/>
      <w:numFmt w:val="bullet"/>
      <w:lvlText w:val="o"/>
      <w:lvlJc w:val="left"/>
      <w:pPr>
        <w:ind w:left="7536" w:hanging="360"/>
      </w:pPr>
      <w:rPr>
        <w:rFonts w:ascii="Courier New" w:hAnsi="Courier New" w:cs="Courier New" w:hint="default"/>
      </w:rPr>
    </w:lvl>
    <w:lvl w:ilvl="8" w:tplc="04150005" w:tentative="1">
      <w:start w:val="1"/>
      <w:numFmt w:val="bullet"/>
      <w:lvlText w:val=""/>
      <w:lvlJc w:val="left"/>
      <w:pPr>
        <w:ind w:left="8256" w:hanging="360"/>
      </w:pPr>
      <w:rPr>
        <w:rFonts w:ascii="Wingdings" w:hAnsi="Wingdings" w:hint="default"/>
      </w:rPr>
    </w:lvl>
  </w:abstractNum>
  <w:abstractNum w:abstractNumId="138" w15:restartNumberingAfterBreak="0">
    <w:nsid w:val="63C24886"/>
    <w:multiLevelType w:val="hybridMultilevel"/>
    <w:tmpl w:val="73CE45F0"/>
    <w:lvl w:ilvl="0" w:tplc="7194ACAC">
      <w:start w:val="1"/>
      <w:numFmt w:val="decimal"/>
      <w:lvlText w:val="%1."/>
      <w:lvlJc w:val="left"/>
      <w:pPr>
        <w:ind w:left="644"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43A458C"/>
    <w:multiLevelType w:val="hybridMultilevel"/>
    <w:tmpl w:val="0B56635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0" w15:restartNumberingAfterBreak="0">
    <w:nsid w:val="648510F5"/>
    <w:multiLevelType w:val="hybridMultilevel"/>
    <w:tmpl w:val="813A1240"/>
    <w:lvl w:ilvl="0" w:tplc="1D047DE0">
      <w:start w:val="1"/>
      <w:numFmt w:val="bullet"/>
      <w:lvlText w:val="-"/>
      <w:lvlJc w:val="left"/>
      <w:pPr>
        <w:ind w:left="1146" w:hanging="360"/>
      </w:pPr>
      <w:rPr>
        <w:rFonts w:ascii="Vani" w:hAnsi="Vani"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1" w15:restartNumberingAfterBreak="0">
    <w:nsid w:val="64CE073A"/>
    <w:multiLevelType w:val="hybridMultilevel"/>
    <w:tmpl w:val="8048E918"/>
    <w:lvl w:ilvl="0" w:tplc="04150013">
      <w:start w:val="1"/>
      <w:numFmt w:val="upperRoman"/>
      <w:lvlText w:val="%1."/>
      <w:lvlJc w:val="righ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2" w15:restartNumberingAfterBreak="0">
    <w:nsid w:val="656A5934"/>
    <w:multiLevelType w:val="hybridMultilevel"/>
    <w:tmpl w:val="86783EDA"/>
    <w:lvl w:ilvl="0" w:tplc="B3E60C3E">
      <w:start w:val="1"/>
      <w:numFmt w:val="decimal"/>
      <w:lvlText w:val="%1."/>
      <w:lvlJc w:val="left"/>
      <w:pPr>
        <w:ind w:left="36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5EF41EA"/>
    <w:multiLevelType w:val="hybridMultilevel"/>
    <w:tmpl w:val="C158F41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65F366D7"/>
    <w:multiLevelType w:val="hybridMultilevel"/>
    <w:tmpl w:val="F44E1D74"/>
    <w:lvl w:ilvl="0" w:tplc="6BDEA372">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65F8315B"/>
    <w:multiLevelType w:val="hybridMultilevel"/>
    <w:tmpl w:val="5CF8E9AC"/>
    <w:lvl w:ilvl="0" w:tplc="BD3AD610">
      <w:start w:val="9"/>
      <w:numFmt w:val="decimal"/>
      <w:lvlText w:val="%1."/>
      <w:lvlJc w:val="left"/>
      <w:pPr>
        <w:ind w:left="720" w:hanging="360"/>
      </w:pPr>
      <w:rPr>
        <w:rFonts w:ascii="Arial" w:eastAsia="Calibr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66AE68D6"/>
    <w:multiLevelType w:val="hybridMultilevel"/>
    <w:tmpl w:val="A7B09A8A"/>
    <w:lvl w:ilvl="0" w:tplc="0FD0F66E">
      <w:start w:val="1"/>
      <w:numFmt w:val="decimal"/>
      <w:lvlText w:val="%1."/>
      <w:lvlJc w:val="left"/>
      <w:pPr>
        <w:ind w:left="502" w:hanging="360"/>
      </w:pPr>
      <w:rPr>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7" w15:restartNumberingAfterBreak="0">
    <w:nsid w:val="68386A0C"/>
    <w:multiLevelType w:val="hybridMultilevel"/>
    <w:tmpl w:val="5F92E8A8"/>
    <w:lvl w:ilvl="0" w:tplc="F49CCA06">
      <w:start w:val="1"/>
      <w:numFmt w:val="lowerLetter"/>
      <w:lvlText w:val="%1)"/>
      <w:lvlJc w:val="left"/>
      <w:pPr>
        <w:ind w:left="17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6B5A3C4E"/>
    <w:multiLevelType w:val="hybridMultilevel"/>
    <w:tmpl w:val="427CFAC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9" w15:restartNumberingAfterBreak="0">
    <w:nsid w:val="6C1B0F3A"/>
    <w:multiLevelType w:val="hybridMultilevel"/>
    <w:tmpl w:val="B7E698C2"/>
    <w:lvl w:ilvl="0" w:tplc="3252DE86">
      <w:start w:val="6"/>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CE73B7F"/>
    <w:multiLevelType w:val="hybridMultilevel"/>
    <w:tmpl w:val="B19EAB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6DC27DAD"/>
    <w:multiLevelType w:val="hybridMultilevel"/>
    <w:tmpl w:val="A83EF90C"/>
    <w:lvl w:ilvl="0" w:tplc="E4C4BC42">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2" w15:restartNumberingAfterBreak="0">
    <w:nsid w:val="6E534099"/>
    <w:multiLevelType w:val="hybridMultilevel"/>
    <w:tmpl w:val="8BE40F70"/>
    <w:lvl w:ilvl="0" w:tplc="A0FC682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6F80606C"/>
    <w:multiLevelType w:val="hybridMultilevel"/>
    <w:tmpl w:val="E7E4949E"/>
    <w:lvl w:ilvl="0" w:tplc="CBE6E29A">
      <w:start w:val="7"/>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6F9E48C4"/>
    <w:multiLevelType w:val="hybridMultilevel"/>
    <w:tmpl w:val="54F84848"/>
    <w:lvl w:ilvl="0" w:tplc="C5B2C410">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7078779D"/>
    <w:multiLevelType w:val="hybridMultilevel"/>
    <w:tmpl w:val="279AA202"/>
    <w:lvl w:ilvl="0" w:tplc="9DDEF0CE">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1DF4915"/>
    <w:multiLevelType w:val="hybridMultilevel"/>
    <w:tmpl w:val="D6B4446A"/>
    <w:lvl w:ilvl="0" w:tplc="1D36E062">
      <w:start w:val="1"/>
      <w:numFmt w:val="decimal"/>
      <w:lvlText w:val="%1."/>
      <w:lvlJc w:val="left"/>
      <w:pPr>
        <w:ind w:left="644"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72AC06A0"/>
    <w:multiLevelType w:val="hybridMultilevel"/>
    <w:tmpl w:val="F81CCF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734D0EA3"/>
    <w:multiLevelType w:val="hybridMultilevel"/>
    <w:tmpl w:val="8F4E39A8"/>
    <w:lvl w:ilvl="0" w:tplc="39A6182A">
      <w:start w:val="1"/>
      <w:numFmt w:val="decimal"/>
      <w:lvlText w:val="%1."/>
      <w:lvlJc w:val="left"/>
      <w:pPr>
        <w:ind w:left="360" w:hanging="360"/>
      </w:pPr>
      <w:rPr>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73834689"/>
    <w:multiLevelType w:val="hybridMultilevel"/>
    <w:tmpl w:val="7F2EA48A"/>
    <w:lvl w:ilvl="0" w:tplc="16C018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3AB35A8"/>
    <w:multiLevelType w:val="hybridMultilevel"/>
    <w:tmpl w:val="8390CF72"/>
    <w:lvl w:ilvl="0" w:tplc="0516565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75F80068"/>
    <w:multiLevelType w:val="hybridMultilevel"/>
    <w:tmpl w:val="C84C8F4A"/>
    <w:lvl w:ilvl="0" w:tplc="3022DF5A">
      <w:start w:val="1"/>
      <w:numFmt w:val="upperRoman"/>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68F0A8E"/>
    <w:multiLevelType w:val="hybridMultilevel"/>
    <w:tmpl w:val="18749DE4"/>
    <w:lvl w:ilvl="0" w:tplc="7CD0BBEC">
      <w:start w:val="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9CC4A26"/>
    <w:multiLevelType w:val="hybridMultilevel"/>
    <w:tmpl w:val="300CADA2"/>
    <w:lvl w:ilvl="0" w:tplc="0A42ECE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B891B00"/>
    <w:multiLevelType w:val="hybridMultilevel"/>
    <w:tmpl w:val="17A8C952"/>
    <w:lvl w:ilvl="0" w:tplc="EDCC547C">
      <w:start w:val="1"/>
      <w:numFmt w:val="decimal"/>
      <w:lvlText w:val="%1)"/>
      <w:lvlJc w:val="left"/>
      <w:pPr>
        <w:ind w:left="36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7B8F6CA1"/>
    <w:multiLevelType w:val="hybridMultilevel"/>
    <w:tmpl w:val="DE444F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7BDD1ED0"/>
    <w:multiLevelType w:val="hybridMultilevel"/>
    <w:tmpl w:val="3D2626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7BF11335"/>
    <w:multiLevelType w:val="hybridMultilevel"/>
    <w:tmpl w:val="701EA984"/>
    <w:lvl w:ilvl="0" w:tplc="D8C20C3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7BFB1C9F"/>
    <w:multiLevelType w:val="hybridMultilevel"/>
    <w:tmpl w:val="903CD0B4"/>
    <w:lvl w:ilvl="0" w:tplc="3086E8B4">
      <w:start w:val="1"/>
      <w:numFmt w:val="bullet"/>
      <w:lvlText w:val=""/>
      <w:lvlJc w:val="left"/>
      <w:pPr>
        <w:ind w:left="2496" w:hanging="360"/>
      </w:pPr>
      <w:rPr>
        <w:rFonts w:ascii="Symbol" w:hAnsi="Symbol" w:hint="default"/>
      </w:rPr>
    </w:lvl>
    <w:lvl w:ilvl="1" w:tplc="04150003" w:tentative="1">
      <w:start w:val="1"/>
      <w:numFmt w:val="bullet"/>
      <w:lvlText w:val="o"/>
      <w:lvlJc w:val="left"/>
      <w:pPr>
        <w:ind w:left="3216" w:hanging="360"/>
      </w:pPr>
      <w:rPr>
        <w:rFonts w:ascii="Courier New" w:hAnsi="Courier New" w:cs="Courier New" w:hint="default"/>
      </w:rPr>
    </w:lvl>
    <w:lvl w:ilvl="2" w:tplc="04150005" w:tentative="1">
      <w:start w:val="1"/>
      <w:numFmt w:val="bullet"/>
      <w:lvlText w:val=""/>
      <w:lvlJc w:val="left"/>
      <w:pPr>
        <w:ind w:left="3936" w:hanging="360"/>
      </w:pPr>
      <w:rPr>
        <w:rFonts w:ascii="Wingdings" w:hAnsi="Wingdings" w:hint="default"/>
      </w:rPr>
    </w:lvl>
    <w:lvl w:ilvl="3" w:tplc="04150001" w:tentative="1">
      <w:start w:val="1"/>
      <w:numFmt w:val="bullet"/>
      <w:lvlText w:val=""/>
      <w:lvlJc w:val="left"/>
      <w:pPr>
        <w:ind w:left="4656" w:hanging="360"/>
      </w:pPr>
      <w:rPr>
        <w:rFonts w:ascii="Symbol" w:hAnsi="Symbol" w:hint="default"/>
      </w:rPr>
    </w:lvl>
    <w:lvl w:ilvl="4" w:tplc="04150003" w:tentative="1">
      <w:start w:val="1"/>
      <w:numFmt w:val="bullet"/>
      <w:lvlText w:val="o"/>
      <w:lvlJc w:val="left"/>
      <w:pPr>
        <w:ind w:left="5376" w:hanging="360"/>
      </w:pPr>
      <w:rPr>
        <w:rFonts w:ascii="Courier New" w:hAnsi="Courier New" w:cs="Courier New" w:hint="default"/>
      </w:rPr>
    </w:lvl>
    <w:lvl w:ilvl="5" w:tplc="04150005" w:tentative="1">
      <w:start w:val="1"/>
      <w:numFmt w:val="bullet"/>
      <w:lvlText w:val=""/>
      <w:lvlJc w:val="left"/>
      <w:pPr>
        <w:ind w:left="6096" w:hanging="360"/>
      </w:pPr>
      <w:rPr>
        <w:rFonts w:ascii="Wingdings" w:hAnsi="Wingdings" w:hint="default"/>
      </w:rPr>
    </w:lvl>
    <w:lvl w:ilvl="6" w:tplc="04150001" w:tentative="1">
      <w:start w:val="1"/>
      <w:numFmt w:val="bullet"/>
      <w:lvlText w:val=""/>
      <w:lvlJc w:val="left"/>
      <w:pPr>
        <w:ind w:left="6816" w:hanging="360"/>
      </w:pPr>
      <w:rPr>
        <w:rFonts w:ascii="Symbol" w:hAnsi="Symbol" w:hint="default"/>
      </w:rPr>
    </w:lvl>
    <w:lvl w:ilvl="7" w:tplc="04150003" w:tentative="1">
      <w:start w:val="1"/>
      <w:numFmt w:val="bullet"/>
      <w:lvlText w:val="o"/>
      <w:lvlJc w:val="left"/>
      <w:pPr>
        <w:ind w:left="7536" w:hanging="360"/>
      </w:pPr>
      <w:rPr>
        <w:rFonts w:ascii="Courier New" w:hAnsi="Courier New" w:cs="Courier New" w:hint="default"/>
      </w:rPr>
    </w:lvl>
    <w:lvl w:ilvl="8" w:tplc="04150005" w:tentative="1">
      <w:start w:val="1"/>
      <w:numFmt w:val="bullet"/>
      <w:lvlText w:val=""/>
      <w:lvlJc w:val="left"/>
      <w:pPr>
        <w:ind w:left="8256" w:hanging="360"/>
      </w:pPr>
      <w:rPr>
        <w:rFonts w:ascii="Wingdings" w:hAnsi="Wingdings" w:hint="default"/>
      </w:rPr>
    </w:lvl>
  </w:abstractNum>
  <w:abstractNum w:abstractNumId="169" w15:restartNumberingAfterBreak="0">
    <w:nsid w:val="7CA10CC8"/>
    <w:multiLevelType w:val="hybridMultilevel"/>
    <w:tmpl w:val="3814CE12"/>
    <w:lvl w:ilvl="0" w:tplc="2D04623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7D0E4FAA"/>
    <w:multiLevelType w:val="hybridMultilevel"/>
    <w:tmpl w:val="D340E4EE"/>
    <w:lvl w:ilvl="0" w:tplc="A8F8D3F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7D3E1000"/>
    <w:multiLevelType w:val="hybridMultilevel"/>
    <w:tmpl w:val="EC6A48FC"/>
    <w:lvl w:ilvl="0" w:tplc="6FB88014">
      <w:start w:val="1"/>
      <w:numFmt w:val="decimal"/>
      <w:lvlText w:val="%1."/>
      <w:lvlJc w:val="left"/>
      <w:pPr>
        <w:ind w:left="36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7E305CEC"/>
    <w:multiLevelType w:val="hybridMultilevel"/>
    <w:tmpl w:val="42B81346"/>
    <w:lvl w:ilvl="0" w:tplc="04150011">
      <w:start w:val="1"/>
      <w:numFmt w:val="decimal"/>
      <w:lvlText w:val="%1)"/>
      <w:lvlJc w:val="left"/>
      <w:pPr>
        <w:ind w:left="360"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3" w15:restartNumberingAfterBreak="0">
    <w:nsid w:val="7E6B2599"/>
    <w:multiLevelType w:val="hybridMultilevel"/>
    <w:tmpl w:val="439AB8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7F8434E6"/>
    <w:multiLevelType w:val="hybridMultilevel"/>
    <w:tmpl w:val="4C1E9FFC"/>
    <w:lvl w:ilvl="0" w:tplc="F2BE23B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7FA23817"/>
    <w:multiLevelType w:val="hybridMultilevel"/>
    <w:tmpl w:val="D47A02E6"/>
    <w:name w:val="WW8Num732223"/>
    <w:lvl w:ilvl="0" w:tplc="8D6CD96C">
      <w:start w:val="1"/>
      <w:numFmt w:val="decimal"/>
      <w:lvlText w:val="%1."/>
      <w:lvlJc w:val="left"/>
      <w:pPr>
        <w:tabs>
          <w:tab w:val="num" w:pos="360"/>
        </w:tabs>
        <w:ind w:left="360" w:hanging="360"/>
      </w:pPr>
      <w:rPr>
        <w:rFonts w:hint="default"/>
        <w:b w:val="0"/>
        <w:i w:val="0"/>
        <w:color w:val="auto"/>
      </w:rPr>
    </w:lvl>
    <w:lvl w:ilvl="1" w:tplc="04150019" w:tentative="1">
      <w:start w:val="1"/>
      <w:numFmt w:val="lowerLetter"/>
      <w:lvlText w:val="%2."/>
      <w:lvlJc w:val="left"/>
      <w:pPr>
        <w:tabs>
          <w:tab w:val="num" w:pos="-180"/>
        </w:tabs>
        <w:ind w:left="-180" w:hanging="360"/>
      </w:pPr>
    </w:lvl>
    <w:lvl w:ilvl="2" w:tplc="0415001B" w:tentative="1">
      <w:start w:val="1"/>
      <w:numFmt w:val="lowerRoman"/>
      <w:lvlText w:val="%3."/>
      <w:lvlJc w:val="right"/>
      <w:pPr>
        <w:tabs>
          <w:tab w:val="num" w:pos="540"/>
        </w:tabs>
        <w:ind w:left="540" w:hanging="180"/>
      </w:pPr>
    </w:lvl>
    <w:lvl w:ilvl="3" w:tplc="0415000F" w:tentative="1">
      <w:start w:val="1"/>
      <w:numFmt w:val="decimal"/>
      <w:lvlText w:val="%4."/>
      <w:lvlJc w:val="left"/>
      <w:pPr>
        <w:tabs>
          <w:tab w:val="num" w:pos="1260"/>
        </w:tabs>
        <w:ind w:left="1260" w:hanging="360"/>
      </w:pPr>
    </w:lvl>
    <w:lvl w:ilvl="4" w:tplc="04150019" w:tentative="1">
      <w:start w:val="1"/>
      <w:numFmt w:val="lowerLetter"/>
      <w:lvlText w:val="%5."/>
      <w:lvlJc w:val="left"/>
      <w:pPr>
        <w:tabs>
          <w:tab w:val="num" w:pos="1980"/>
        </w:tabs>
        <w:ind w:left="1980" w:hanging="360"/>
      </w:pPr>
    </w:lvl>
    <w:lvl w:ilvl="5" w:tplc="0415001B" w:tentative="1">
      <w:start w:val="1"/>
      <w:numFmt w:val="lowerRoman"/>
      <w:lvlText w:val="%6."/>
      <w:lvlJc w:val="right"/>
      <w:pPr>
        <w:tabs>
          <w:tab w:val="num" w:pos="2700"/>
        </w:tabs>
        <w:ind w:left="2700" w:hanging="180"/>
      </w:pPr>
    </w:lvl>
    <w:lvl w:ilvl="6" w:tplc="0415000F" w:tentative="1">
      <w:start w:val="1"/>
      <w:numFmt w:val="decimal"/>
      <w:lvlText w:val="%7."/>
      <w:lvlJc w:val="left"/>
      <w:pPr>
        <w:tabs>
          <w:tab w:val="num" w:pos="3420"/>
        </w:tabs>
        <w:ind w:left="3420" w:hanging="360"/>
      </w:pPr>
    </w:lvl>
    <w:lvl w:ilvl="7" w:tplc="04150019" w:tentative="1">
      <w:start w:val="1"/>
      <w:numFmt w:val="lowerLetter"/>
      <w:lvlText w:val="%8."/>
      <w:lvlJc w:val="left"/>
      <w:pPr>
        <w:tabs>
          <w:tab w:val="num" w:pos="4140"/>
        </w:tabs>
        <w:ind w:left="4140" w:hanging="360"/>
      </w:pPr>
    </w:lvl>
    <w:lvl w:ilvl="8" w:tplc="0415001B" w:tentative="1">
      <w:start w:val="1"/>
      <w:numFmt w:val="lowerRoman"/>
      <w:lvlText w:val="%9."/>
      <w:lvlJc w:val="right"/>
      <w:pPr>
        <w:tabs>
          <w:tab w:val="num" w:pos="4860"/>
        </w:tabs>
        <w:ind w:left="4860" w:hanging="180"/>
      </w:pPr>
    </w:lvl>
  </w:abstractNum>
  <w:num w:numId="1" w16cid:durableId="844169988">
    <w:abstractNumId w:val="31"/>
  </w:num>
  <w:num w:numId="2" w16cid:durableId="502475500">
    <w:abstractNumId w:val="142"/>
  </w:num>
  <w:num w:numId="3" w16cid:durableId="1679236746">
    <w:abstractNumId w:val="26"/>
  </w:num>
  <w:num w:numId="4" w16cid:durableId="1073430006">
    <w:abstractNumId w:val="143"/>
  </w:num>
  <w:num w:numId="5" w16cid:durableId="1378312585">
    <w:abstractNumId w:val="134"/>
  </w:num>
  <w:num w:numId="6" w16cid:durableId="239676877">
    <w:abstractNumId w:val="77"/>
  </w:num>
  <w:num w:numId="7" w16cid:durableId="1292828894">
    <w:abstractNumId w:val="46"/>
  </w:num>
  <w:num w:numId="8" w16cid:durableId="1609921141">
    <w:abstractNumId w:val="119"/>
  </w:num>
  <w:num w:numId="9" w16cid:durableId="1111783761">
    <w:abstractNumId w:val="69"/>
  </w:num>
  <w:num w:numId="10" w16cid:durableId="1724450811">
    <w:abstractNumId w:val="80"/>
  </w:num>
  <w:num w:numId="11" w16cid:durableId="1716538736">
    <w:abstractNumId w:val="154"/>
  </w:num>
  <w:num w:numId="12" w16cid:durableId="71633938">
    <w:abstractNumId w:val="76"/>
  </w:num>
  <w:num w:numId="13" w16cid:durableId="831411553">
    <w:abstractNumId w:val="139"/>
  </w:num>
  <w:num w:numId="14" w16cid:durableId="561914169">
    <w:abstractNumId w:val="43"/>
  </w:num>
  <w:num w:numId="15" w16cid:durableId="1245341100">
    <w:abstractNumId w:val="1"/>
  </w:num>
  <w:num w:numId="16" w16cid:durableId="1135872263">
    <w:abstractNumId w:val="89"/>
  </w:num>
  <w:num w:numId="17" w16cid:durableId="30766440">
    <w:abstractNumId w:val="146"/>
  </w:num>
  <w:num w:numId="18" w16cid:durableId="1925213636">
    <w:abstractNumId w:val="99"/>
  </w:num>
  <w:num w: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id:durableId="1906260364">
    <w:abstractNumId w:val="45"/>
  </w:num>
  <w:num w:numId="24" w16cid:durableId="1774933439">
    <w:abstractNumId w:val="121"/>
  </w:num>
  <w:num w:numId="25" w16cid:durableId="1108042452">
    <w:abstractNumId w:val="162"/>
  </w:num>
  <w:num w:numId="26" w16cid:durableId="905185724">
    <w:abstractNumId w:val="33"/>
  </w:num>
  <w:num w:numId="27" w16cid:durableId="575212286">
    <w:abstractNumId w:val="103"/>
  </w:num>
  <w:num w:numId="28" w16cid:durableId="1933976173">
    <w:abstractNumId w:val="105"/>
  </w:num>
  <w:num w:numId="29" w16cid:durableId="1610429660">
    <w:abstractNumId w:val="145"/>
  </w:num>
  <w:num w:numId="30" w16cid:durableId="479462988">
    <w:abstractNumId w:val="16"/>
  </w:num>
  <w:num w:numId="31" w16cid:durableId="1340963653">
    <w:abstractNumId w:val="163"/>
  </w:num>
  <w:num w:numId="32" w16cid:durableId="1506091316">
    <w:abstractNumId w:val="92"/>
  </w:num>
  <w:num w:numId="33" w16cid:durableId="1847867253">
    <w:abstractNumId w:val="113"/>
  </w:num>
  <w:num w:numId="34" w16cid:durableId="1233392518">
    <w:abstractNumId w:val="132"/>
  </w:num>
  <w:num w:numId="35" w16cid:durableId="805010594">
    <w:abstractNumId w:val="148"/>
  </w:num>
  <w:num w:numId="36" w16cid:durableId="859002675">
    <w:abstractNumId w:val="6"/>
  </w:num>
  <w:num w:numId="37" w16cid:durableId="1975484346">
    <w:abstractNumId w:val="19"/>
  </w:num>
  <w:num w:numId="38" w16cid:durableId="1377310409">
    <w:abstractNumId w:val="102"/>
  </w:num>
  <w:num w:numId="39" w16cid:durableId="1547253419">
    <w:abstractNumId w:val="128"/>
  </w:num>
  <w:num w:numId="40" w16cid:durableId="1972590938">
    <w:abstractNumId w:val="30"/>
  </w:num>
  <w:num w:numId="41" w16cid:durableId="385488580">
    <w:abstractNumId w:val="114"/>
  </w:num>
  <w:num w:numId="42" w16cid:durableId="395977903">
    <w:abstractNumId w:val="20"/>
  </w:num>
  <w:num w:numId="43" w16cid:durableId="1948155891">
    <w:abstractNumId w:val="174"/>
  </w:num>
  <w:num w:numId="44" w16cid:durableId="1651666724">
    <w:abstractNumId w:val="123"/>
  </w:num>
  <w:num w:numId="45" w16cid:durableId="2105566672">
    <w:abstractNumId w:val="157"/>
  </w:num>
  <w:num w:numId="46" w16cid:durableId="541987712">
    <w:abstractNumId w:val="150"/>
  </w:num>
  <w:num w:numId="47" w16cid:durableId="1531990036">
    <w:abstractNumId w:val="68"/>
  </w:num>
  <w:num w:numId="48" w16cid:durableId="1385055776">
    <w:abstractNumId w:val="122"/>
  </w:num>
  <w:num w:numId="49" w16cid:durableId="230896938">
    <w:abstractNumId w:val="70"/>
  </w:num>
  <w:num w:numId="50" w16cid:durableId="1531646699">
    <w:abstractNumId w:val="130"/>
  </w:num>
  <w:num w:numId="51" w16cid:durableId="113982012">
    <w:abstractNumId w:val="169"/>
  </w:num>
  <w:num w:numId="52" w16cid:durableId="1726489798">
    <w:abstractNumId w:val="0"/>
  </w:num>
  <w:num w:numId="53" w16cid:durableId="1724133325">
    <w:abstractNumId w:val="53"/>
  </w:num>
  <w:num w:numId="54" w16cid:durableId="300231149">
    <w:abstractNumId w:val="38"/>
  </w:num>
  <w:num w:numId="55" w16cid:durableId="398597090">
    <w:abstractNumId w:val="175"/>
  </w:num>
  <w:num w:numId="56" w16cid:durableId="1448963070">
    <w:abstractNumId w:val="133"/>
  </w:num>
  <w:num w:numId="57" w16cid:durableId="1289816097">
    <w:abstractNumId w:val="164"/>
  </w:num>
  <w:num w:numId="58" w16cid:durableId="195894396">
    <w:abstractNumId w:val="95"/>
  </w:num>
  <w:num w:numId="59" w16cid:durableId="1946568996">
    <w:abstractNumId w:val="75"/>
  </w:num>
  <w:num w:numId="60" w16cid:durableId="826702503">
    <w:abstractNumId w:val="61"/>
  </w:num>
  <w:num w:numId="61" w16cid:durableId="879707420">
    <w:abstractNumId w:val="48"/>
  </w:num>
  <w:num w:numId="62" w16cid:durableId="2025402361">
    <w:abstractNumId w:val="12"/>
  </w:num>
  <w:num w:numId="63" w16cid:durableId="482740957">
    <w:abstractNumId w:val="50"/>
  </w:num>
  <w:num w:numId="64" w16cid:durableId="1871187096">
    <w:abstractNumId w:val="171"/>
  </w:num>
  <w:num w:numId="65" w16cid:durableId="1183978192">
    <w:abstractNumId w:val="155"/>
  </w:num>
  <w:num w:numId="66" w16cid:durableId="1700353124">
    <w:abstractNumId w:val="97"/>
  </w:num>
  <w:num w:numId="67" w16cid:durableId="1122001070">
    <w:abstractNumId w:val="151"/>
  </w:num>
  <w:num w:numId="68" w16cid:durableId="1174492238">
    <w:abstractNumId w:val="2"/>
  </w:num>
  <w:num w:numId="69" w16cid:durableId="1814445651">
    <w:abstractNumId w:val="112"/>
  </w:num>
  <w:num w:numId="70" w16cid:durableId="1063217670">
    <w:abstractNumId w:val="152"/>
  </w:num>
  <w:num w:numId="71" w16cid:durableId="658386504">
    <w:abstractNumId w:val="11"/>
  </w:num>
  <w:num w:numId="72" w16cid:durableId="1148550020">
    <w:abstractNumId w:val="18"/>
  </w:num>
  <w:num w:numId="73" w16cid:durableId="935551762">
    <w:abstractNumId w:val="25"/>
  </w:num>
  <w:num w:numId="74" w16cid:durableId="2106028368">
    <w:abstractNumId w:val="118"/>
  </w:num>
  <w:num w:numId="75" w16cid:durableId="1665620262">
    <w:abstractNumId w:val="56"/>
  </w:num>
  <w:num w:numId="76" w16cid:durableId="1555964743">
    <w:abstractNumId w:val="64"/>
  </w:num>
  <w:num w:numId="77" w16cid:durableId="328100475">
    <w:abstractNumId w:val="32"/>
  </w:num>
  <w:num w:numId="78" w16cid:durableId="898201967">
    <w:abstractNumId w:val="100"/>
  </w:num>
  <w:num w:numId="79" w16cid:durableId="1739355174">
    <w:abstractNumId w:val="158"/>
  </w:num>
  <w:num w:numId="80" w16cid:durableId="856310018">
    <w:abstractNumId w:val="27"/>
  </w:num>
  <w:num w:numId="81" w16cid:durableId="588850179">
    <w:abstractNumId w:val="82"/>
  </w:num>
  <w:num w:numId="82" w16cid:durableId="1353192179">
    <w:abstractNumId w:val="170"/>
  </w:num>
  <w:num w:numId="83" w16cid:durableId="159467038">
    <w:abstractNumId w:val="60"/>
  </w:num>
  <w:num w:numId="84" w16cid:durableId="1448038625">
    <w:abstractNumId w:val="36"/>
  </w:num>
  <w:num w:numId="85" w16cid:durableId="1255941109">
    <w:abstractNumId w:val="49"/>
  </w:num>
  <w:num w:numId="86" w16cid:durableId="1584610803">
    <w:abstractNumId w:val="109"/>
  </w:num>
  <w:num w:numId="87" w16cid:durableId="757138958">
    <w:abstractNumId w:val="149"/>
  </w:num>
  <w:num w:numId="88" w16cid:durableId="324671895">
    <w:abstractNumId w:val="167"/>
  </w:num>
  <w:num w:numId="89" w16cid:durableId="1791317443">
    <w:abstractNumId w:val="153"/>
  </w:num>
  <w:num w:numId="90" w16cid:durableId="96605235">
    <w:abstractNumId w:val="22"/>
  </w:num>
  <w:num w:numId="91" w16cid:durableId="2023701355">
    <w:abstractNumId w:val="93"/>
  </w:num>
  <w:num w:numId="92" w16cid:durableId="1892571245">
    <w:abstractNumId w:val="9"/>
  </w:num>
  <w:num w:numId="93" w16cid:durableId="808937839">
    <w:abstractNumId w:val="29"/>
  </w:num>
  <w:num w:numId="94" w16cid:durableId="2131514742">
    <w:abstractNumId w:val="117"/>
  </w:num>
  <w:num w:numId="95" w16cid:durableId="2051803404">
    <w:abstractNumId w:val="83"/>
  </w:num>
  <w:num w:numId="96" w16cid:durableId="485321763">
    <w:abstractNumId w:val="126"/>
  </w:num>
  <w:num w:numId="97" w16cid:durableId="1600021594">
    <w:abstractNumId w:val="51"/>
  </w:num>
  <w:num w:numId="98" w16cid:durableId="1739866887">
    <w:abstractNumId w:val="35"/>
  </w:num>
  <w:num w:numId="99" w16cid:durableId="2009748037">
    <w:abstractNumId w:val="115"/>
  </w:num>
  <w:num w:numId="100" w16cid:durableId="1385833154">
    <w:abstractNumId w:val="58"/>
  </w:num>
  <w:num w:numId="101" w16cid:durableId="1307510520">
    <w:abstractNumId w:val="165"/>
  </w:num>
  <w:num w:numId="102" w16cid:durableId="370033442">
    <w:abstractNumId w:val="78"/>
  </w:num>
  <w:num w:numId="103" w16cid:durableId="155150646">
    <w:abstractNumId w:val="17"/>
  </w:num>
  <w:num w:numId="104" w16cid:durableId="443429331">
    <w:abstractNumId w:val="73"/>
  </w:num>
  <w:num w:numId="105" w16cid:durableId="1451777531">
    <w:abstractNumId w:val="91"/>
  </w:num>
  <w:num w:numId="106" w16cid:durableId="1060203286">
    <w:abstractNumId w:val="14"/>
  </w:num>
  <w:num w:numId="107" w16cid:durableId="2006351480">
    <w:abstractNumId w:val="21"/>
  </w:num>
  <w:num w:numId="108" w16cid:durableId="559828366">
    <w:abstractNumId w:val="160"/>
  </w:num>
  <w:num w:numId="109" w16cid:durableId="1523397990">
    <w:abstractNumId w:val="67"/>
  </w:num>
  <w:num w:numId="110" w16cid:durableId="102653460">
    <w:abstractNumId w:val="166"/>
  </w:num>
  <w:num w:numId="111" w16cid:durableId="427115678">
    <w:abstractNumId w:val="28"/>
  </w:num>
  <w:num w:numId="112" w16cid:durableId="1281186126">
    <w:abstractNumId w:val="86"/>
  </w:num>
  <w:num w:numId="113" w16cid:durableId="1021277527">
    <w:abstractNumId w:val="101"/>
  </w:num>
  <w:num w:numId="114" w16cid:durableId="1471360183">
    <w:abstractNumId w:val="59"/>
  </w:num>
  <w:num w:numId="115" w16cid:durableId="489105437">
    <w:abstractNumId w:val="52"/>
  </w:num>
  <w:num w:numId="116" w16cid:durableId="1986163186">
    <w:abstractNumId w:val="34"/>
  </w:num>
  <w:num w:numId="117" w16cid:durableId="1004015212">
    <w:abstractNumId w:val="10"/>
  </w:num>
  <w:num w:numId="118" w16cid:durableId="1518500531">
    <w:abstractNumId w:val="15"/>
  </w:num>
  <w:num w:numId="119" w16cid:durableId="454367357">
    <w:abstractNumId w:val="66"/>
  </w:num>
  <w:num w:numId="120" w16cid:durableId="366175671">
    <w:abstractNumId w:val="173"/>
  </w:num>
  <w:num w:numId="121" w16cid:durableId="1505825366">
    <w:abstractNumId w:val="84"/>
  </w:num>
  <w:num w:numId="122" w16cid:durableId="515853202">
    <w:abstractNumId w:val="8"/>
  </w:num>
  <w:num w:numId="123" w16cid:durableId="2029209386">
    <w:abstractNumId w:val="63"/>
  </w:num>
  <w:num w:numId="124" w16cid:durableId="1650018715">
    <w:abstractNumId w:val="161"/>
  </w:num>
  <w:num w:numId="125" w16cid:durableId="1046953323">
    <w:abstractNumId w:val="39"/>
  </w:num>
  <w:num w:numId="126" w16cid:durableId="2096780422">
    <w:abstractNumId w:val="131"/>
  </w:num>
  <w:num w:numId="127" w16cid:durableId="1825930367">
    <w:abstractNumId w:val="159"/>
  </w:num>
  <w:num w:numId="128" w16cid:durableId="831063795">
    <w:abstractNumId w:val="96"/>
  </w:num>
  <w:num w:numId="129" w16cid:durableId="369108133">
    <w:abstractNumId w:val="81"/>
  </w:num>
  <w:num w:numId="130" w16cid:durableId="418871050">
    <w:abstractNumId w:val="94"/>
  </w:num>
  <w:num w:numId="131" w16cid:durableId="110903286">
    <w:abstractNumId w:val="90"/>
  </w:num>
  <w:num w:numId="132" w16cid:durableId="2070373117">
    <w:abstractNumId w:val="5"/>
  </w:num>
  <w:num w:numId="133" w16cid:durableId="1111588756">
    <w:abstractNumId w:val="137"/>
  </w:num>
  <w:num w:numId="134" w16cid:durableId="610237642">
    <w:abstractNumId w:val="136"/>
  </w:num>
  <w:num w:numId="135" w16cid:durableId="1065639284">
    <w:abstractNumId w:val="23"/>
  </w:num>
  <w:num w:numId="136" w16cid:durableId="1963069038">
    <w:abstractNumId w:val="120"/>
  </w:num>
  <w:num w:numId="137" w16cid:durableId="1150903604">
    <w:abstractNumId w:val="168"/>
  </w:num>
  <w:num w:numId="138" w16cid:durableId="1496728537">
    <w:abstractNumId w:val="3"/>
  </w:num>
  <w:num w:numId="139" w16cid:durableId="1368796529">
    <w:abstractNumId w:val="129"/>
  </w:num>
  <w:num w:numId="140" w16cid:durableId="951087190">
    <w:abstractNumId w:val="104"/>
  </w:num>
  <w:num w:numId="141" w16cid:durableId="38239955">
    <w:abstractNumId w:val="87"/>
  </w:num>
  <w:num w:numId="142" w16cid:durableId="128017235">
    <w:abstractNumId w:val="44"/>
  </w:num>
  <w:num w:numId="143" w16cid:durableId="2063794925">
    <w:abstractNumId w:val="147"/>
  </w:num>
  <w:num w:numId="144" w16cid:durableId="1424911432">
    <w:abstractNumId w:val="79"/>
  </w:num>
  <w:num w:numId="145" w16cid:durableId="1693916313">
    <w:abstractNumId w:val="98"/>
  </w:num>
  <w:num w:numId="146" w16cid:durableId="592517876">
    <w:abstractNumId w:val="116"/>
  </w:num>
  <w:num w:numId="147" w16cid:durableId="749544382">
    <w:abstractNumId w:val="138"/>
  </w:num>
  <w:num w:numId="148" w16cid:durableId="736325279">
    <w:abstractNumId w:val="47"/>
  </w:num>
  <w:num w:numId="149" w16cid:durableId="2072535182">
    <w:abstractNumId w:val="156"/>
  </w:num>
  <w:num w:numId="150" w16cid:durableId="629016131">
    <w:abstractNumId w:val="37"/>
  </w:num>
  <w:num w:numId="151" w16cid:durableId="1744643098">
    <w:abstractNumId w:val="24"/>
  </w:num>
  <w:num w:numId="152" w16cid:durableId="1870489487">
    <w:abstractNumId w:val="4"/>
  </w:num>
  <w:num w:numId="153" w16cid:durableId="421993750">
    <w:abstractNumId w:val="7"/>
  </w:num>
  <w:num w:numId="154" w16cid:durableId="611131475">
    <w:abstractNumId w:val="42"/>
  </w:num>
  <w:num w:numId="155" w16cid:durableId="1402216333">
    <w:abstractNumId w:val="110"/>
  </w:num>
  <w:num w:numId="156" w16cid:durableId="919681555">
    <w:abstractNumId w:val="57"/>
  </w:num>
  <w:num w:numId="157" w16cid:durableId="1025404985">
    <w:abstractNumId w:val="13"/>
  </w:num>
  <w:num w:numId="158" w16cid:durableId="301662648">
    <w:abstractNumId w:val="124"/>
  </w:num>
  <w:num w:numId="159" w16cid:durableId="769546392">
    <w:abstractNumId w:val="65"/>
  </w:num>
  <w:num w:numId="160" w16cid:durableId="1975714677">
    <w:abstractNumId w:val="135"/>
  </w:num>
  <w:num w:numId="161" w16cid:durableId="1441026987">
    <w:abstractNumId w:val="62"/>
  </w:num>
  <w:num w:numId="162" w16cid:durableId="517933216">
    <w:abstractNumId w:val="127"/>
  </w:num>
  <w:num w:numId="163" w16cid:durableId="169220482">
    <w:abstractNumId w:val="55"/>
  </w:num>
  <w:num w:numId="164" w16cid:durableId="1020476048">
    <w:abstractNumId w:val="144"/>
  </w:num>
  <w:num w:numId="165" w16cid:durableId="1620185695">
    <w:abstractNumId w:val="140"/>
  </w:num>
  <w:num w:numId="166" w16cid:durableId="2083478699">
    <w:abstractNumId w:val="74"/>
  </w:num>
  <w:num w:numId="167" w16cid:durableId="387386009">
    <w:abstractNumId w:val="107"/>
  </w:num>
  <w:num w:numId="168" w16cid:durableId="1260719194">
    <w:abstractNumId w:val="71"/>
  </w:num>
  <w:num w:numId="169" w16cid:durableId="135805026">
    <w:abstractNumId w:val="141"/>
  </w:num>
  <w:num w:numId="170" w16cid:durableId="897280854">
    <w:abstractNumId w:val="108"/>
  </w:num>
  <w:num w:numId="171" w16cid:durableId="366028647">
    <w:abstractNumId w:val="72"/>
  </w:num>
  <w:num w:numId="172" w16cid:durableId="1342126846">
    <w:abstractNumId w:val="54"/>
  </w:num>
  <w:num w:numId="173" w16cid:durableId="1177571421">
    <w:abstractNumId w:val="85"/>
  </w:num>
  <w:num w:numId="174" w16cid:durableId="98259064">
    <w:abstractNumId w:val="125"/>
  </w:num>
  <w:num w:numId="175" w16cid:durableId="225263675">
    <w:abstractNumId w:val="106"/>
  </w:num>
  <w:num w:numId="176" w16cid:durableId="85463068">
    <w:abstractNumId w:val="41"/>
  </w:num>
  <w:numIdMacAtCleanup w:val="1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isplayBackgroundShape/>
  <w:proofState w:spelling="clean"/>
  <w:defaultTabStop w:val="708"/>
  <w:hyphenationZone w:val="425"/>
  <w:characterSpacingControl w:val="doNotCompress"/>
  <w:hdrShapeDefaults>
    <o:shapedefaults v:ext="edit" spidmax="2050">
      <o:colormru v:ext="edit" colors="#fbf9a5,#6f3,#a9f226,#c5ef29,#bdffd3,#d5f789,#a3ffc2,#8bffb2"/>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21286"/>
    <w:rsid w:val="00000BC6"/>
    <w:rsid w:val="00007FF6"/>
    <w:rsid w:val="00014932"/>
    <w:rsid w:val="00025A00"/>
    <w:rsid w:val="000424EB"/>
    <w:rsid w:val="00054307"/>
    <w:rsid w:val="00054F60"/>
    <w:rsid w:val="000843CA"/>
    <w:rsid w:val="0009187B"/>
    <w:rsid w:val="00094592"/>
    <w:rsid w:val="000976DB"/>
    <w:rsid w:val="000A38D2"/>
    <w:rsid w:val="000B3DE8"/>
    <w:rsid w:val="000B44DB"/>
    <w:rsid w:val="000B6E9D"/>
    <w:rsid w:val="000C3093"/>
    <w:rsid w:val="000D4750"/>
    <w:rsid w:val="00101554"/>
    <w:rsid w:val="001023EC"/>
    <w:rsid w:val="00102787"/>
    <w:rsid w:val="001036E3"/>
    <w:rsid w:val="00110555"/>
    <w:rsid w:val="0011465F"/>
    <w:rsid w:val="0014484A"/>
    <w:rsid w:val="00145783"/>
    <w:rsid w:val="00146EA1"/>
    <w:rsid w:val="0016365A"/>
    <w:rsid w:val="0018487D"/>
    <w:rsid w:val="00187500"/>
    <w:rsid w:val="0019173A"/>
    <w:rsid w:val="001A628E"/>
    <w:rsid w:val="001C4878"/>
    <w:rsid w:val="001C60AE"/>
    <w:rsid w:val="001C7E2A"/>
    <w:rsid w:val="001D12DC"/>
    <w:rsid w:val="001D25F5"/>
    <w:rsid w:val="001E177F"/>
    <w:rsid w:val="001E328F"/>
    <w:rsid w:val="001E524C"/>
    <w:rsid w:val="001F5D04"/>
    <w:rsid w:val="00211839"/>
    <w:rsid w:val="00222936"/>
    <w:rsid w:val="002270D9"/>
    <w:rsid w:val="0023106F"/>
    <w:rsid w:val="00233E4D"/>
    <w:rsid w:val="00240419"/>
    <w:rsid w:val="00240CCF"/>
    <w:rsid w:val="002417BA"/>
    <w:rsid w:val="00243AC4"/>
    <w:rsid w:val="002562FA"/>
    <w:rsid w:val="0025667B"/>
    <w:rsid w:val="00260DDA"/>
    <w:rsid w:val="0027050F"/>
    <w:rsid w:val="0027081F"/>
    <w:rsid w:val="0027280B"/>
    <w:rsid w:val="00281220"/>
    <w:rsid w:val="00287DD1"/>
    <w:rsid w:val="00291325"/>
    <w:rsid w:val="002916C7"/>
    <w:rsid w:val="0029526D"/>
    <w:rsid w:val="002B0EDC"/>
    <w:rsid w:val="002B41A0"/>
    <w:rsid w:val="002B5DCB"/>
    <w:rsid w:val="002C4541"/>
    <w:rsid w:val="002C7D77"/>
    <w:rsid w:val="002D5705"/>
    <w:rsid w:val="002E024D"/>
    <w:rsid w:val="002E19CD"/>
    <w:rsid w:val="002E3924"/>
    <w:rsid w:val="002E4352"/>
    <w:rsid w:val="002E4FED"/>
    <w:rsid w:val="003007C3"/>
    <w:rsid w:val="00301C68"/>
    <w:rsid w:val="0030282D"/>
    <w:rsid w:val="00307701"/>
    <w:rsid w:val="003103D3"/>
    <w:rsid w:val="00315E8E"/>
    <w:rsid w:val="00324D24"/>
    <w:rsid w:val="0033563B"/>
    <w:rsid w:val="00337312"/>
    <w:rsid w:val="003421F6"/>
    <w:rsid w:val="003520E3"/>
    <w:rsid w:val="003523A4"/>
    <w:rsid w:val="00356549"/>
    <w:rsid w:val="00357C3B"/>
    <w:rsid w:val="00363DDE"/>
    <w:rsid w:val="00382DE1"/>
    <w:rsid w:val="003842EA"/>
    <w:rsid w:val="00384FC3"/>
    <w:rsid w:val="00386FA7"/>
    <w:rsid w:val="00390CEF"/>
    <w:rsid w:val="00393F8C"/>
    <w:rsid w:val="003959C0"/>
    <w:rsid w:val="003E45FB"/>
    <w:rsid w:val="003F20AC"/>
    <w:rsid w:val="003F4FA6"/>
    <w:rsid w:val="00400FF6"/>
    <w:rsid w:val="0040610B"/>
    <w:rsid w:val="00406524"/>
    <w:rsid w:val="00410ACE"/>
    <w:rsid w:val="004313F7"/>
    <w:rsid w:val="0044217B"/>
    <w:rsid w:val="004601C7"/>
    <w:rsid w:val="0046463E"/>
    <w:rsid w:val="00467C0C"/>
    <w:rsid w:val="00470AA3"/>
    <w:rsid w:val="004840A1"/>
    <w:rsid w:val="004872AC"/>
    <w:rsid w:val="00490250"/>
    <w:rsid w:val="00490688"/>
    <w:rsid w:val="00491787"/>
    <w:rsid w:val="00496C1D"/>
    <w:rsid w:val="004A61EA"/>
    <w:rsid w:val="004B632B"/>
    <w:rsid w:val="004B6F58"/>
    <w:rsid w:val="004C179A"/>
    <w:rsid w:val="004C62A2"/>
    <w:rsid w:val="004C7303"/>
    <w:rsid w:val="004D19A0"/>
    <w:rsid w:val="004D3B16"/>
    <w:rsid w:val="004D4075"/>
    <w:rsid w:val="004E0548"/>
    <w:rsid w:val="004E19CD"/>
    <w:rsid w:val="004E7F3A"/>
    <w:rsid w:val="004F2F9D"/>
    <w:rsid w:val="00501CAC"/>
    <w:rsid w:val="005056E7"/>
    <w:rsid w:val="00521F77"/>
    <w:rsid w:val="00522C26"/>
    <w:rsid w:val="00522EDB"/>
    <w:rsid w:val="00553073"/>
    <w:rsid w:val="00584FCF"/>
    <w:rsid w:val="005A47E2"/>
    <w:rsid w:val="005A4846"/>
    <w:rsid w:val="005A75E6"/>
    <w:rsid w:val="005C0D6A"/>
    <w:rsid w:val="005C6846"/>
    <w:rsid w:val="005C6C24"/>
    <w:rsid w:val="005D06DC"/>
    <w:rsid w:val="005E2752"/>
    <w:rsid w:val="005E315C"/>
    <w:rsid w:val="006053F2"/>
    <w:rsid w:val="00614FF9"/>
    <w:rsid w:val="0062089A"/>
    <w:rsid w:val="00621286"/>
    <w:rsid w:val="006263D9"/>
    <w:rsid w:val="006445A5"/>
    <w:rsid w:val="00653228"/>
    <w:rsid w:val="0066021D"/>
    <w:rsid w:val="0067185E"/>
    <w:rsid w:val="00680BA4"/>
    <w:rsid w:val="00695FAC"/>
    <w:rsid w:val="006A033D"/>
    <w:rsid w:val="006A796C"/>
    <w:rsid w:val="006B1B26"/>
    <w:rsid w:val="006C1FEC"/>
    <w:rsid w:val="006D4782"/>
    <w:rsid w:val="006D6510"/>
    <w:rsid w:val="006D6981"/>
    <w:rsid w:val="006E4011"/>
    <w:rsid w:val="0070719A"/>
    <w:rsid w:val="00707835"/>
    <w:rsid w:val="00716C70"/>
    <w:rsid w:val="00717400"/>
    <w:rsid w:val="007203E9"/>
    <w:rsid w:val="00721AA1"/>
    <w:rsid w:val="00731085"/>
    <w:rsid w:val="00741F11"/>
    <w:rsid w:val="00755402"/>
    <w:rsid w:val="00762408"/>
    <w:rsid w:val="007630FD"/>
    <w:rsid w:val="00780823"/>
    <w:rsid w:val="00781F85"/>
    <w:rsid w:val="0078346A"/>
    <w:rsid w:val="007A3165"/>
    <w:rsid w:val="007A7559"/>
    <w:rsid w:val="007B7B35"/>
    <w:rsid w:val="007C7CD9"/>
    <w:rsid w:val="007D52E9"/>
    <w:rsid w:val="007D5F33"/>
    <w:rsid w:val="007D6F2F"/>
    <w:rsid w:val="007E5D5D"/>
    <w:rsid w:val="007E7233"/>
    <w:rsid w:val="008059FC"/>
    <w:rsid w:val="00822236"/>
    <w:rsid w:val="00831E6D"/>
    <w:rsid w:val="00832A86"/>
    <w:rsid w:val="00862338"/>
    <w:rsid w:val="00864C69"/>
    <w:rsid w:val="0087345B"/>
    <w:rsid w:val="00875EB0"/>
    <w:rsid w:val="008859C3"/>
    <w:rsid w:val="00895AD4"/>
    <w:rsid w:val="008A1794"/>
    <w:rsid w:val="008A71FD"/>
    <w:rsid w:val="008B59E0"/>
    <w:rsid w:val="008B6B18"/>
    <w:rsid w:val="008D00B8"/>
    <w:rsid w:val="008D5265"/>
    <w:rsid w:val="008F3248"/>
    <w:rsid w:val="009169E2"/>
    <w:rsid w:val="0093633B"/>
    <w:rsid w:val="00940C3C"/>
    <w:rsid w:val="00942374"/>
    <w:rsid w:val="00970B5F"/>
    <w:rsid w:val="009936B9"/>
    <w:rsid w:val="00994C3E"/>
    <w:rsid w:val="009A284D"/>
    <w:rsid w:val="009B20C4"/>
    <w:rsid w:val="009B411C"/>
    <w:rsid w:val="009B7D63"/>
    <w:rsid w:val="009C7312"/>
    <w:rsid w:val="009D3B3A"/>
    <w:rsid w:val="009D6CD7"/>
    <w:rsid w:val="009D6E6C"/>
    <w:rsid w:val="009D7CDC"/>
    <w:rsid w:val="009E22DA"/>
    <w:rsid w:val="009E2E65"/>
    <w:rsid w:val="009E7296"/>
    <w:rsid w:val="009E7C2D"/>
    <w:rsid w:val="009F7BEF"/>
    <w:rsid w:val="00A0025F"/>
    <w:rsid w:val="00A0560B"/>
    <w:rsid w:val="00A3668A"/>
    <w:rsid w:val="00A51FB8"/>
    <w:rsid w:val="00A5638C"/>
    <w:rsid w:val="00A60588"/>
    <w:rsid w:val="00A90044"/>
    <w:rsid w:val="00A962E5"/>
    <w:rsid w:val="00AA100B"/>
    <w:rsid w:val="00AC25AA"/>
    <w:rsid w:val="00AD094D"/>
    <w:rsid w:val="00AD56AA"/>
    <w:rsid w:val="00AE48C4"/>
    <w:rsid w:val="00AE7ADB"/>
    <w:rsid w:val="00AF0071"/>
    <w:rsid w:val="00AF76CC"/>
    <w:rsid w:val="00B05E3F"/>
    <w:rsid w:val="00B11DE6"/>
    <w:rsid w:val="00B1222E"/>
    <w:rsid w:val="00B1553E"/>
    <w:rsid w:val="00B15745"/>
    <w:rsid w:val="00B24E1D"/>
    <w:rsid w:val="00B32656"/>
    <w:rsid w:val="00B32E9D"/>
    <w:rsid w:val="00B42DFC"/>
    <w:rsid w:val="00B43F25"/>
    <w:rsid w:val="00B468D5"/>
    <w:rsid w:val="00B513AD"/>
    <w:rsid w:val="00B5159A"/>
    <w:rsid w:val="00B52D68"/>
    <w:rsid w:val="00B53AE2"/>
    <w:rsid w:val="00B65B89"/>
    <w:rsid w:val="00B66B5C"/>
    <w:rsid w:val="00B702B5"/>
    <w:rsid w:val="00B7060A"/>
    <w:rsid w:val="00B84CD9"/>
    <w:rsid w:val="00BA5F99"/>
    <w:rsid w:val="00BB66FF"/>
    <w:rsid w:val="00BB7DFE"/>
    <w:rsid w:val="00BC0C9F"/>
    <w:rsid w:val="00BD54F1"/>
    <w:rsid w:val="00BD5D81"/>
    <w:rsid w:val="00BD65CF"/>
    <w:rsid w:val="00BD7AB2"/>
    <w:rsid w:val="00BE0909"/>
    <w:rsid w:val="00BE4BA7"/>
    <w:rsid w:val="00BE7F11"/>
    <w:rsid w:val="00BF247A"/>
    <w:rsid w:val="00BF3608"/>
    <w:rsid w:val="00C0359F"/>
    <w:rsid w:val="00C2383F"/>
    <w:rsid w:val="00C27881"/>
    <w:rsid w:val="00C35B63"/>
    <w:rsid w:val="00C361F5"/>
    <w:rsid w:val="00C466BE"/>
    <w:rsid w:val="00C53CBA"/>
    <w:rsid w:val="00C541B1"/>
    <w:rsid w:val="00C60E43"/>
    <w:rsid w:val="00C8036E"/>
    <w:rsid w:val="00C873DD"/>
    <w:rsid w:val="00C97096"/>
    <w:rsid w:val="00C97D0B"/>
    <w:rsid w:val="00CA03CB"/>
    <w:rsid w:val="00CB03F4"/>
    <w:rsid w:val="00CC6008"/>
    <w:rsid w:val="00CD200B"/>
    <w:rsid w:val="00CE0CEA"/>
    <w:rsid w:val="00CF03CE"/>
    <w:rsid w:val="00CF659E"/>
    <w:rsid w:val="00D2380D"/>
    <w:rsid w:val="00D63986"/>
    <w:rsid w:val="00D72E96"/>
    <w:rsid w:val="00D76887"/>
    <w:rsid w:val="00D76C08"/>
    <w:rsid w:val="00D82363"/>
    <w:rsid w:val="00D87EEC"/>
    <w:rsid w:val="00D9118B"/>
    <w:rsid w:val="00DA3032"/>
    <w:rsid w:val="00DB55A6"/>
    <w:rsid w:val="00DC2C30"/>
    <w:rsid w:val="00DC38C0"/>
    <w:rsid w:val="00DC65CB"/>
    <w:rsid w:val="00DD32BE"/>
    <w:rsid w:val="00DE2AED"/>
    <w:rsid w:val="00E01F50"/>
    <w:rsid w:val="00E10979"/>
    <w:rsid w:val="00E1407B"/>
    <w:rsid w:val="00E14F51"/>
    <w:rsid w:val="00E16AD9"/>
    <w:rsid w:val="00E25CF1"/>
    <w:rsid w:val="00E26891"/>
    <w:rsid w:val="00E27DA7"/>
    <w:rsid w:val="00E311EB"/>
    <w:rsid w:val="00E50603"/>
    <w:rsid w:val="00E5530E"/>
    <w:rsid w:val="00E633DE"/>
    <w:rsid w:val="00E6794D"/>
    <w:rsid w:val="00E71573"/>
    <w:rsid w:val="00E77B9D"/>
    <w:rsid w:val="00E81071"/>
    <w:rsid w:val="00E8267E"/>
    <w:rsid w:val="00E959A1"/>
    <w:rsid w:val="00EA4B95"/>
    <w:rsid w:val="00EA6DCC"/>
    <w:rsid w:val="00EB0509"/>
    <w:rsid w:val="00EB57EF"/>
    <w:rsid w:val="00EF49F1"/>
    <w:rsid w:val="00EF6F1F"/>
    <w:rsid w:val="00F00B05"/>
    <w:rsid w:val="00F01042"/>
    <w:rsid w:val="00F012B2"/>
    <w:rsid w:val="00F05A36"/>
    <w:rsid w:val="00F11292"/>
    <w:rsid w:val="00F12F70"/>
    <w:rsid w:val="00F3682F"/>
    <w:rsid w:val="00F40713"/>
    <w:rsid w:val="00F417C8"/>
    <w:rsid w:val="00F81C3C"/>
    <w:rsid w:val="00F8211F"/>
    <w:rsid w:val="00FA04B5"/>
    <w:rsid w:val="00FB6625"/>
    <w:rsid w:val="00FB66CE"/>
    <w:rsid w:val="00FC1A97"/>
    <w:rsid w:val="00FC3464"/>
    <w:rsid w:val="00FD3144"/>
    <w:rsid w:val="00FD72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bf9a5,#6f3,#a9f226,#c5ef29,#bdffd3,#d5f789,#a3ffc2,#8bffb2"/>
    </o:shapedefaults>
    <o:shapelayout v:ext="edit">
      <o:idmap v:ext="edit" data="2"/>
    </o:shapelayout>
  </w:shapeDefaults>
  <w:decimalSymbol w:val=","/>
  <w:listSeparator w:val=";"/>
  <w14:docId w14:val="3FDDF93C"/>
  <w15:docId w15:val="{EE9C042D-88E8-4FCB-A87F-8A49FE03C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pl-PL" w:eastAsia="en-US" w:bidi="ar-SA"/>
      </w:rPr>
    </w:rPrDefault>
    <w:pPrDefault>
      <w:pPr>
        <w:spacing w:after="200"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E4352"/>
  </w:style>
  <w:style w:type="paragraph" w:styleId="Nagwek1">
    <w:name w:val="heading 1"/>
    <w:basedOn w:val="Normalny"/>
    <w:next w:val="Normalny"/>
    <w:link w:val="Nagwek1Znak"/>
    <w:qFormat/>
    <w:rsid w:val="00CB03F4"/>
    <w:pPr>
      <w:keepNext/>
      <w:spacing w:after="0" w:line="240" w:lineRule="auto"/>
      <w:jc w:val="both"/>
      <w:outlineLvl w:val="0"/>
    </w:pPr>
    <w:rPr>
      <w:rFonts w:ascii="Arial" w:eastAsia="Times New Roman" w:hAnsi="Arial" w:cs="Times New Roman"/>
      <w:b/>
      <w:szCs w:val="20"/>
      <w:lang w:eastAsia="pl-PL"/>
    </w:rPr>
  </w:style>
  <w:style w:type="paragraph" w:styleId="Nagwek2">
    <w:name w:val="heading 2"/>
    <w:basedOn w:val="Normalny"/>
    <w:next w:val="Normalny"/>
    <w:link w:val="Nagwek2Znak"/>
    <w:qFormat/>
    <w:rsid w:val="00DC65CB"/>
    <w:pPr>
      <w:keepNext/>
      <w:spacing w:before="120" w:after="120" w:line="240" w:lineRule="auto"/>
      <w:jc w:val="center"/>
      <w:outlineLvl w:val="1"/>
    </w:pPr>
    <w:rPr>
      <w:rFonts w:ascii="Arial" w:eastAsia="Times New Roman" w:hAnsi="Arial" w:cs="Times New Roman"/>
      <w:b/>
      <w:szCs w:val="20"/>
      <w:lang w:eastAsia="pl-PL"/>
    </w:rPr>
  </w:style>
  <w:style w:type="paragraph" w:styleId="Nagwek3">
    <w:name w:val="heading 3"/>
    <w:basedOn w:val="Normalny"/>
    <w:next w:val="Normalny"/>
    <w:link w:val="Nagwek3Znak"/>
    <w:qFormat/>
    <w:rsid w:val="00A51FB8"/>
    <w:pPr>
      <w:keepNext/>
      <w:spacing w:after="0" w:line="240" w:lineRule="auto"/>
      <w:jc w:val="right"/>
      <w:outlineLvl w:val="2"/>
    </w:pPr>
    <w:rPr>
      <w:rFonts w:ascii="Arial" w:eastAsia="Times New Roman" w:hAnsi="Arial" w:cs="Times New Roman"/>
      <w:b/>
      <w:snapToGrid w:val="0"/>
      <w:color w:val="000000"/>
      <w:sz w:val="18"/>
      <w:szCs w:val="20"/>
      <w:lang w:eastAsia="pl-PL"/>
    </w:rPr>
  </w:style>
  <w:style w:type="paragraph" w:styleId="Nagwek4">
    <w:name w:val="heading 4"/>
    <w:basedOn w:val="Normalny"/>
    <w:next w:val="Normalny"/>
    <w:link w:val="Nagwek4Znak"/>
    <w:qFormat/>
    <w:rsid w:val="00707835"/>
    <w:pPr>
      <w:keepNext/>
      <w:spacing w:after="0" w:line="240" w:lineRule="auto"/>
      <w:jc w:val="both"/>
      <w:outlineLvl w:val="3"/>
    </w:pPr>
    <w:rPr>
      <w:rFonts w:ascii="Arial" w:eastAsia="Times New Roman" w:hAnsi="Arial" w:cs="Times New Roman"/>
      <w:szCs w:val="20"/>
      <w:u w:val="single"/>
      <w:lang w:eastAsia="pl-PL"/>
    </w:rPr>
  </w:style>
  <w:style w:type="paragraph" w:styleId="Nagwek5">
    <w:name w:val="heading 5"/>
    <w:basedOn w:val="Normalny"/>
    <w:next w:val="Normalny"/>
    <w:link w:val="Nagwek5Znak"/>
    <w:qFormat/>
    <w:rsid w:val="00707835"/>
    <w:pPr>
      <w:keepNext/>
      <w:spacing w:after="0" w:line="240" w:lineRule="auto"/>
      <w:outlineLvl w:val="4"/>
    </w:pPr>
    <w:rPr>
      <w:rFonts w:ascii="Arial" w:eastAsia="Times New Roman" w:hAnsi="Arial" w:cs="Arial"/>
      <w:b/>
      <w:bCs/>
      <w:sz w:val="28"/>
      <w:szCs w:val="20"/>
      <w:lang w:eastAsia="pl-PL"/>
    </w:rPr>
  </w:style>
  <w:style w:type="paragraph" w:styleId="Nagwek6">
    <w:name w:val="heading 6"/>
    <w:basedOn w:val="Normalny"/>
    <w:next w:val="Normalny"/>
    <w:link w:val="Nagwek6Znak"/>
    <w:qFormat/>
    <w:rsid w:val="00707835"/>
    <w:pPr>
      <w:spacing w:before="240" w:after="60" w:line="240" w:lineRule="auto"/>
      <w:outlineLvl w:val="5"/>
    </w:pPr>
    <w:rPr>
      <w:rFonts w:ascii="Calibri" w:eastAsia="Times New Roman" w:hAnsi="Calibri" w:cs="Times New Roman"/>
      <w:b/>
      <w:bCs/>
      <w:sz w:val="22"/>
      <w:lang w:eastAsia="pl-PL"/>
    </w:rPr>
  </w:style>
  <w:style w:type="paragraph" w:styleId="Nagwek7">
    <w:name w:val="heading 7"/>
    <w:basedOn w:val="Normalny"/>
    <w:next w:val="Normalny"/>
    <w:link w:val="Nagwek7Znak"/>
    <w:qFormat/>
    <w:rsid w:val="00707835"/>
    <w:pPr>
      <w:spacing w:before="240" w:after="60" w:line="240" w:lineRule="auto"/>
      <w:outlineLvl w:val="6"/>
    </w:pPr>
    <w:rPr>
      <w:rFonts w:ascii="Calibri" w:eastAsia="Times New Roman" w:hAnsi="Calibri"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21286"/>
    <w:pPr>
      <w:spacing w:after="0" w:line="240" w:lineRule="auto"/>
    </w:pPr>
  </w:style>
  <w:style w:type="paragraph" w:styleId="Akapitzlist">
    <w:name w:val="List Paragraph"/>
    <w:basedOn w:val="Normalny"/>
    <w:uiPriority w:val="34"/>
    <w:qFormat/>
    <w:rsid w:val="0066021D"/>
    <w:pPr>
      <w:ind w:left="720"/>
      <w:contextualSpacing/>
    </w:pPr>
  </w:style>
  <w:style w:type="character" w:styleId="Tekstzastpczy">
    <w:name w:val="Placeholder Text"/>
    <w:basedOn w:val="Domylnaczcionkaakapitu"/>
    <w:uiPriority w:val="99"/>
    <w:semiHidden/>
    <w:rsid w:val="00C35B63"/>
    <w:rPr>
      <w:color w:val="808080"/>
    </w:rPr>
  </w:style>
  <w:style w:type="paragraph" w:styleId="Nagwek">
    <w:name w:val="header"/>
    <w:basedOn w:val="Normalny"/>
    <w:link w:val="NagwekZnak"/>
    <w:uiPriority w:val="99"/>
    <w:unhideWhenUsed/>
    <w:rsid w:val="00AD56A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D56AA"/>
  </w:style>
  <w:style w:type="paragraph" w:styleId="Stopka">
    <w:name w:val="footer"/>
    <w:basedOn w:val="Normalny"/>
    <w:link w:val="StopkaZnak"/>
    <w:uiPriority w:val="99"/>
    <w:unhideWhenUsed/>
    <w:rsid w:val="00AD56A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56AA"/>
  </w:style>
  <w:style w:type="paragraph" w:styleId="Tekstdymka">
    <w:name w:val="Balloon Text"/>
    <w:basedOn w:val="Normalny"/>
    <w:link w:val="TekstdymkaZnak"/>
    <w:uiPriority w:val="99"/>
    <w:semiHidden/>
    <w:unhideWhenUsed/>
    <w:rsid w:val="000976D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76DB"/>
    <w:rPr>
      <w:rFonts w:ascii="Segoe UI" w:hAnsi="Segoe UI" w:cs="Segoe UI"/>
      <w:sz w:val="18"/>
      <w:szCs w:val="18"/>
    </w:rPr>
  </w:style>
  <w:style w:type="paragraph" w:styleId="Tekstprzypisukocowego">
    <w:name w:val="endnote text"/>
    <w:basedOn w:val="Normalny"/>
    <w:link w:val="TekstprzypisukocowegoZnak"/>
    <w:unhideWhenUsed/>
    <w:rsid w:val="00B702B5"/>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B702B5"/>
    <w:rPr>
      <w:sz w:val="20"/>
      <w:szCs w:val="20"/>
    </w:rPr>
  </w:style>
  <w:style w:type="character" w:styleId="Odwoanieprzypisukocowego">
    <w:name w:val="endnote reference"/>
    <w:basedOn w:val="Domylnaczcionkaakapitu"/>
    <w:unhideWhenUsed/>
    <w:rsid w:val="00B702B5"/>
    <w:rPr>
      <w:vertAlign w:val="superscript"/>
    </w:rPr>
  </w:style>
  <w:style w:type="character" w:customStyle="1" w:styleId="Nagwek1Znak">
    <w:name w:val="Nagłówek 1 Znak"/>
    <w:basedOn w:val="Domylnaczcionkaakapitu"/>
    <w:link w:val="Nagwek1"/>
    <w:rsid w:val="00CB03F4"/>
    <w:rPr>
      <w:rFonts w:ascii="Arial" w:eastAsia="Times New Roman" w:hAnsi="Arial" w:cs="Times New Roman"/>
      <w:b/>
      <w:szCs w:val="20"/>
      <w:lang w:eastAsia="pl-PL"/>
    </w:rPr>
  </w:style>
  <w:style w:type="character" w:customStyle="1" w:styleId="Nagwek2Znak">
    <w:name w:val="Nagłówek 2 Znak"/>
    <w:basedOn w:val="Domylnaczcionkaakapitu"/>
    <w:link w:val="Nagwek2"/>
    <w:rsid w:val="00DC65CB"/>
    <w:rPr>
      <w:rFonts w:ascii="Arial" w:eastAsia="Times New Roman" w:hAnsi="Arial" w:cs="Times New Roman"/>
      <w:b/>
      <w:szCs w:val="20"/>
      <w:lang w:eastAsia="pl-PL"/>
    </w:rPr>
  </w:style>
  <w:style w:type="character" w:customStyle="1" w:styleId="Nagwek3Znak">
    <w:name w:val="Nagłówek 3 Znak"/>
    <w:basedOn w:val="Domylnaczcionkaakapitu"/>
    <w:link w:val="Nagwek3"/>
    <w:rsid w:val="00A51FB8"/>
    <w:rPr>
      <w:rFonts w:ascii="Arial" w:eastAsia="Times New Roman" w:hAnsi="Arial" w:cs="Times New Roman"/>
      <w:b/>
      <w:snapToGrid w:val="0"/>
      <w:color w:val="000000"/>
      <w:sz w:val="18"/>
      <w:szCs w:val="20"/>
      <w:lang w:eastAsia="pl-PL"/>
    </w:rPr>
  </w:style>
  <w:style w:type="character" w:customStyle="1" w:styleId="Nagwek4Znak">
    <w:name w:val="Nagłówek 4 Znak"/>
    <w:basedOn w:val="Domylnaczcionkaakapitu"/>
    <w:link w:val="Nagwek4"/>
    <w:rsid w:val="00707835"/>
    <w:rPr>
      <w:rFonts w:ascii="Arial" w:eastAsia="Times New Roman" w:hAnsi="Arial" w:cs="Times New Roman"/>
      <w:szCs w:val="20"/>
      <w:u w:val="single"/>
      <w:lang w:eastAsia="pl-PL"/>
    </w:rPr>
  </w:style>
  <w:style w:type="character" w:customStyle="1" w:styleId="Nagwek5Znak">
    <w:name w:val="Nagłówek 5 Znak"/>
    <w:basedOn w:val="Domylnaczcionkaakapitu"/>
    <w:link w:val="Nagwek5"/>
    <w:rsid w:val="00707835"/>
    <w:rPr>
      <w:rFonts w:ascii="Arial" w:eastAsia="Times New Roman" w:hAnsi="Arial" w:cs="Arial"/>
      <w:b/>
      <w:bCs/>
      <w:sz w:val="28"/>
      <w:szCs w:val="20"/>
      <w:lang w:eastAsia="pl-PL"/>
    </w:rPr>
  </w:style>
  <w:style w:type="character" w:customStyle="1" w:styleId="Nagwek6Znak">
    <w:name w:val="Nagłówek 6 Znak"/>
    <w:basedOn w:val="Domylnaczcionkaakapitu"/>
    <w:link w:val="Nagwek6"/>
    <w:rsid w:val="00707835"/>
    <w:rPr>
      <w:rFonts w:ascii="Calibri" w:eastAsia="Times New Roman" w:hAnsi="Calibri" w:cs="Times New Roman"/>
      <w:b/>
      <w:bCs/>
      <w:sz w:val="22"/>
      <w:lang w:eastAsia="pl-PL"/>
    </w:rPr>
  </w:style>
  <w:style w:type="character" w:customStyle="1" w:styleId="Nagwek7Znak">
    <w:name w:val="Nagłówek 7 Znak"/>
    <w:basedOn w:val="Domylnaczcionkaakapitu"/>
    <w:link w:val="Nagwek7"/>
    <w:rsid w:val="00707835"/>
    <w:rPr>
      <w:rFonts w:ascii="Calibri" w:eastAsia="Times New Roman" w:hAnsi="Calibri" w:cs="Times New Roman"/>
      <w:szCs w:val="24"/>
      <w:lang w:eastAsia="pl-PL"/>
    </w:rPr>
  </w:style>
  <w:style w:type="paragraph" w:styleId="Tekstpodstawowywcity">
    <w:name w:val="Body Text Indent"/>
    <w:basedOn w:val="Normalny"/>
    <w:link w:val="TekstpodstawowywcityZnak"/>
    <w:rsid w:val="00707835"/>
    <w:pPr>
      <w:spacing w:after="0" w:line="240" w:lineRule="auto"/>
      <w:ind w:left="2127" w:hanging="2127"/>
    </w:pPr>
    <w:rPr>
      <w:rFonts w:ascii="Arial" w:eastAsia="Times New Roman" w:hAnsi="Arial" w:cs="Times New Roman"/>
      <w:szCs w:val="20"/>
      <w:lang w:eastAsia="pl-PL"/>
    </w:rPr>
  </w:style>
  <w:style w:type="character" w:customStyle="1" w:styleId="TekstpodstawowywcityZnak">
    <w:name w:val="Tekst podstawowy wcięty Znak"/>
    <w:basedOn w:val="Domylnaczcionkaakapitu"/>
    <w:link w:val="Tekstpodstawowywcity"/>
    <w:rsid w:val="00707835"/>
    <w:rPr>
      <w:rFonts w:ascii="Arial" w:eastAsia="Times New Roman" w:hAnsi="Arial" w:cs="Times New Roman"/>
      <w:szCs w:val="20"/>
      <w:lang w:eastAsia="pl-PL"/>
    </w:rPr>
  </w:style>
  <w:style w:type="paragraph" w:styleId="Tekstpodstawowy">
    <w:name w:val="Body Text"/>
    <w:basedOn w:val="Normalny"/>
    <w:link w:val="TekstpodstawowyZnak"/>
    <w:rsid w:val="00707835"/>
    <w:pPr>
      <w:spacing w:after="0" w:line="240" w:lineRule="auto"/>
      <w:jc w:val="both"/>
    </w:pPr>
    <w:rPr>
      <w:rFonts w:ascii="Arial" w:eastAsia="Times New Roman" w:hAnsi="Arial" w:cs="Times New Roman"/>
      <w:sz w:val="16"/>
      <w:szCs w:val="20"/>
      <w:lang w:eastAsia="pl-PL"/>
    </w:rPr>
  </w:style>
  <w:style w:type="character" w:customStyle="1" w:styleId="TekstpodstawowyZnak">
    <w:name w:val="Tekst podstawowy Znak"/>
    <w:basedOn w:val="Domylnaczcionkaakapitu"/>
    <w:link w:val="Tekstpodstawowy"/>
    <w:rsid w:val="00707835"/>
    <w:rPr>
      <w:rFonts w:ascii="Arial" w:eastAsia="Times New Roman" w:hAnsi="Arial" w:cs="Times New Roman"/>
      <w:sz w:val="16"/>
      <w:szCs w:val="20"/>
      <w:lang w:eastAsia="pl-PL"/>
    </w:rPr>
  </w:style>
  <w:style w:type="character" w:styleId="Numerstrony">
    <w:name w:val="page number"/>
    <w:basedOn w:val="Domylnaczcionkaakapitu"/>
    <w:rsid w:val="00707835"/>
  </w:style>
  <w:style w:type="paragraph" w:styleId="Tekstpodstawowywcity2">
    <w:name w:val="Body Text Indent 2"/>
    <w:basedOn w:val="Normalny"/>
    <w:link w:val="Tekstpodstawowywcity2Znak"/>
    <w:rsid w:val="00707835"/>
    <w:pPr>
      <w:spacing w:after="0" w:line="240" w:lineRule="auto"/>
      <w:ind w:firstLine="284"/>
      <w:jc w:val="both"/>
    </w:pPr>
    <w:rPr>
      <w:rFonts w:ascii="Arial" w:eastAsia="Times New Roman" w:hAnsi="Arial" w:cs="Times New Roman"/>
      <w:szCs w:val="20"/>
      <w:lang w:eastAsia="pl-PL"/>
    </w:rPr>
  </w:style>
  <w:style w:type="character" w:customStyle="1" w:styleId="Tekstpodstawowywcity2Znak">
    <w:name w:val="Tekst podstawowy wcięty 2 Znak"/>
    <w:basedOn w:val="Domylnaczcionkaakapitu"/>
    <w:link w:val="Tekstpodstawowywcity2"/>
    <w:rsid w:val="00707835"/>
    <w:rPr>
      <w:rFonts w:ascii="Arial" w:eastAsia="Times New Roman" w:hAnsi="Arial" w:cs="Times New Roman"/>
      <w:szCs w:val="20"/>
      <w:lang w:eastAsia="pl-PL"/>
    </w:rPr>
  </w:style>
  <w:style w:type="paragraph" w:styleId="Tekstpodstawowywcity3">
    <w:name w:val="Body Text Indent 3"/>
    <w:basedOn w:val="Normalny"/>
    <w:link w:val="Tekstpodstawowywcity3Znak"/>
    <w:rsid w:val="00707835"/>
    <w:pPr>
      <w:spacing w:after="0" w:line="240" w:lineRule="auto"/>
      <w:ind w:left="709"/>
    </w:pPr>
    <w:rPr>
      <w:rFonts w:ascii="Arial" w:eastAsia="Times New Roman" w:hAnsi="Arial" w:cs="Arial"/>
      <w:bCs/>
      <w:szCs w:val="20"/>
      <w:lang w:eastAsia="pl-PL"/>
    </w:rPr>
  </w:style>
  <w:style w:type="character" w:customStyle="1" w:styleId="Tekstpodstawowywcity3Znak">
    <w:name w:val="Tekst podstawowy wcięty 3 Znak"/>
    <w:basedOn w:val="Domylnaczcionkaakapitu"/>
    <w:link w:val="Tekstpodstawowywcity3"/>
    <w:rsid w:val="00707835"/>
    <w:rPr>
      <w:rFonts w:ascii="Arial" w:eastAsia="Times New Roman" w:hAnsi="Arial" w:cs="Arial"/>
      <w:bCs/>
      <w:szCs w:val="20"/>
      <w:lang w:eastAsia="pl-PL"/>
    </w:rPr>
  </w:style>
  <w:style w:type="paragraph" w:styleId="Tekstpodstawowy2">
    <w:name w:val="Body Text 2"/>
    <w:basedOn w:val="Normalny"/>
    <w:link w:val="Tekstpodstawowy2Znak"/>
    <w:rsid w:val="00707835"/>
    <w:pPr>
      <w:spacing w:after="0" w:line="240" w:lineRule="auto"/>
      <w:jc w:val="both"/>
    </w:pPr>
    <w:rPr>
      <w:rFonts w:ascii="Arial" w:eastAsia="Times New Roman" w:hAnsi="Arial" w:cs="Arial"/>
      <w:bCs/>
      <w:szCs w:val="20"/>
      <w:lang w:eastAsia="pl-PL"/>
    </w:rPr>
  </w:style>
  <w:style w:type="character" w:customStyle="1" w:styleId="Tekstpodstawowy2Znak">
    <w:name w:val="Tekst podstawowy 2 Znak"/>
    <w:basedOn w:val="Domylnaczcionkaakapitu"/>
    <w:link w:val="Tekstpodstawowy2"/>
    <w:rsid w:val="00707835"/>
    <w:rPr>
      <w:rFonts w:ascii="Arial" w:eastAsia="Times New Roman" w:hAnsi="Arial" w:cs="Arial"/>
      <w:bCs/>
      <w:szCs w:val="20"/>
      <w:lang w:eastAsia="pl-PL"/>
    </w:rPr>
  </w:style>
  <w:style w:type="paragraph" w:styleId="Tekstpodstawowy3">
    <w:name w:val="Body Text 3"/>
    <w:basedOn w:val="Normalny"/>
    <w:link w:val="Tekstpodstawowy3Znak"/>
    <w:rsid w:val="00707835"/>
    <w:pPr>
      <w:spacing w:after="0" w:line="240" w:lineRule="auto"/>
    </w:pPr>
    <w:rPr>
      <w:rFonts w:ascii="Arial" w:eastAsia="Times New Roman" w:hAnsi="Arial" w:cs="Arial"/>
      <w:szCs w:val="20"/>
      <w:lang w:eastAsia="pl-PL"/>
    </w:rPr>
  </w:style>
  <w:style w:type="character" w:customStyle="1" w:styleId="Tekstpodstawowy3Znak">
    <w:name w:val="Tekst podstawowy 3 Znak"/>
    <w:basedOn w:val="Domylnaczcionkaakapitu"/>
    <w:link w:val="Tekstpodstawowy3"/>
    <w:rsid w:val="00707835"/>
    <w:rPr>
      <w:rFonts w:ascii="Arial" w:eastAsia="Times New Roman" w:hAnsi="Arial" w:cs="Arial"/>
      <w:szCs w:val="20"/>
      <w:lang w:eastAsia="pl-PL"/>
    </w:rPr>
  </w:style>
  <w:style w:type="paragraph" w:styleId="Tekstprzypisudolnego">
    <w:name w:val="footnote text"/>
    <w:basedOn w:val="Normalny"/>
    <w:link w:val="TekstprzypisudolnegoZnak"/>
    <w:semiHidden/>
    <w:rsid w:val="00707835"/>
    <w:pPr>
      <w:spacing w:after="0" w:line="240" w:lineRule="auto"/>
    </w:pPr>
    <w:rPr>
      <w:rFonts w:eastAsia="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707835"/>
    <w:rPr>
      <w:rFonts w:eastAsia="Times New Roman" w:cs="Times New Roman"/>
      <w:sz w:val="20"/>
      <w:szCs w:val="20"/>
      <w:lang w:eastAsia="pl-PL"/>
    </w:rPr>
  </w:style>
  <w:style w:type="character" w:styleId="Odwoanieprzypisudolnego">
    <w:name w:val="footnote reference"/>
    <w:semiHidden/>
    <w:rsid w:val="00707835"/>
    <w:rPr>
      <w:vertAlign w:val="superscript"/>
    </w:rPr>
  </w:style>
  <w:style w:type="table" w:styleId="Tabela-Siatka">
    <w:name w:val="Table Grid"/>
    <w:basedOn w:val="Standardowy"/>
    <w:rsid w:val="00707835"/>
    <w:pPr>
      <w:spacing w:after="0" w:line="240" w:lineRule="auto"/>
    </w:pPr>
    <w:rPr>
      <w:rFonts w:eastAsia="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uchili">
    <w:name w:val="luc_hili"/>
    <w:basedOn w:val="Domylnaczcionkaakapitu"/>
    <w:rsid w:val="00707835"/>
  </w:style>
  <w:style w:type="paragraph" w:styleId="Nagwekspisutreci">
    <w:name w:val="TOC Heading"/>
    <w:basedOn w:val="Nagwek1"/>
    <w:next w:val="Normalny"/>
    <w:uiPriority w:val="39"/>
    <w:qFormat/>
    <w:rsid w:val="00707835"/>
    <w:pPr>
      <w:keepLines/>
      <w:spacing w:before="480" w:line="276" w:lineRule="auto"/>
      <w:outlineLvl w:val="9"/>
    </w:pPr>
    <w:rPr>
      <w:rFonts w:ascii="Cambria" w:hAnsi="Cambria"/>
      <w:b w:val="0"/>
      <w:bCs/>
      <w:color w:val="365F91"/>
      <w:sz w:val="28"/>
      <w:szCs w:val="28"/>
      <w:lang w:eastAsia="en-US"/>
    </w:rPr>
  </w:style>
  <w:style w:type="paragraph" w:styleId="Spistreci1">
    <w:name w:val="toc 1"/>
    <w:basedOn w:val="Normalny"/>
    <w:next w:val="Normalny"/>
    <w:autoRedefine/>
    <w:rsid w:val="00707835"/>
    <w:pPr>
      <w:spacing w:after="0" w:line="240" w:lineRule="auto"/>
    </w:pPr>
    <w:rPr>
      <w:rFonts w:eastAsia="Times New Roman" w:cs="Times New Roman"/>
      <w:sz w:val="20"/>
      <w:szCs w:val="20"/>
      <w:lang w:eastAsia="pl-PL"/>
    </w:rPr>
  </w:style>
  <w:style w:type="paragraph" w:styleId="Tytu">
    <w:name w:val="Title"/>
    <w:basedOn w:val="Normalny"/>
    <w:next w:val="Podtytu"/>
    <w:link w:val="TytuZnak"/>
    <w:qFormat/>
    <w:rsid w:val="009E7296"/>
    <w:pPr>
      <w:spacing w:after="0" w:line="240" w:lineRule="auto"/>
      <w:jc w:val="center"/>
    </w:pPr>
    <w:rPr>
      <w:rFonts w:eastAsia="Times New Roman" w:cs="Times New Roman"/>
      <w:b/>
      <w:sz w:val="28"/>
      <w:szCs w:val="20"/>
      <w:lang w:eastAsia="pl-PL"/>
    </w:rPr>
  </w:style>
  <w:style w:type="character" w:customStyle="1" w:styleId="TytuZnak">
    <w:name w:val="Tytuł Znak"/>
    <w:basedOn w:val="Domylnaczcionkaakapitu"/>
    <w:link w:val="Tytu"/>
    <w:rsid w:val="009E7296"/>
    <w:rPr>
      <w:rFonts w:eastAsia="Times New Roman" w:cs="Times New Roman"/>
      <w:b/>
      <w:sz w:val="28"/>
      <w:szCs w:val="20"/>
      <w:lang w:eastAsia="pl-PL"/>
    </w:rPr>
  </w:style>
  <w:style w:type="paragraph" w:styleId="Podtytu">
    <w:name w:val="Subtitle"/>
    <w:basedOn w:val="Tytu"/>
    <w:next w:val="Tekstpodstawowy"/>
    <w:link w:val="PodtytuZnak"/>
    <w:qFormat/>
    <w:rsid w:val="009E7296"/>
    <w:rPr>
      <w:i/>
    </w:rPr>
  </w:style>
  <w:style w:type="character" w:customStyle="1" w:styleId="PodtytuZnak">
    <w:name w:val="Podtytuł Znak"/>
    <w:basedOn w:val="Domylnaczcionkaakapitu"/>
    <w:link w:val="Podtytu"/>
    <w:rsid w:val="009E7296"/>
    <w:rPr>
      <w:rFonts w:eastAsia="Times New Roman" w:cs="Times New Roman"/>
      <w:b/>
      <w:i/>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161442">
      <w:bodyDiv w:val="1"/>
      <w:marLeft w:val="0"/>
      <w:marRight w:val="0"/>
      <w:marTop w:val="0"/>
      <w:marBottom w:val="0"/>
      <w:divBdr>
        <w:top w:val="none" w:sz="0" w:space="0" w:color="auto"/>
        <w:left w:val="none" w:sz="0" w:space="0" w:color="auto"/>
        <w:bottom w:val="none" w:sz="0" w:space="0" w:color="auto"/>
        <w:right w:val="none" w:sz="0" w:space="0" w:color="auto"/>
      </w:divBdr>
    </w:div>
    <w:div w:id="181279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E8841-8EF4-4FEF-9266-194F064BB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1651</TotalTime>
  <Pages>1</Pages>
  <Words>27045</Words>
  <Characters>162276</Characters>
  <Application>Microsoft Office Word</Application>
  <DocSecurity>0</DocSecurity>
  <Lines>1352</Lines>
  <Paragraphs>377</Paragraphs>
  <ScaleCrop>false</ScaleCrop>
  <HeadingPairs>
    <vt:vector size="2" baseType="variant">
      <vt:variant>
        <vt:lpstr>Tytuł</vt:lpstr>
      </vt:variant>
      <vt:variant>
        <vt:i4>1</vt:i4>
      </vt:variant>
    </vt:vector>
  </HeadingPairs>
  <TitlesOfParts>
    <vt:vector size="1" baseType="lpstr">
      <vt:lpstr>Zarządzenie w sprawie ustalenia procedury kontroli prawidłowości wnioskowania i rozliczania dopłat do krajowych autobusowych przewozów pasażerskich</vt:lpstr>
    </vt:vector>
  </TitlesOfParts>
  <Company>MAXDATA</Company>
  <LinksUpToDate>false</LinksUpToDate>
  <CharactersWithSpaces>188944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w sprawie ustalenia procedury kontroli prawidłowości wnioskowania i rozliczania dopłat do krajowych autobusowych przewozów pasażerskich</dc:title>
  <dc:subject/>
  <dc:creator>Twoja nazwa użytkownika;R.Kloc@podkarpackie.pl</dc:creator>
  <cp:keywords/>
  <dc:description/>
  <cp:lastModifiedBy>Kloc Robert</cp:lastModifiedBy>
  <cp:revision>166</cp:revision>
  <cp:lastPrinted>2022-10-24T07:46:00Z</cp:lastPrinted>
  <dcterms:created xsi:type="dcterms:W3CDTF">2009-12-15T14:09:00Z</dcterms:created>
  <dcterms:modified xsi:type="dcterms:W3CDTF">2023-03-31T07:33:00Z</dcterms:modified>
</cp:coreProperties>
</file>